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2D32B" w14:textId="77777777" w:rsidR="0011313C" w:rsidRPr="00AB6F60" w:rsidRDefault="0011313C" w:rsidP="00AB6F60">
      <w:pPr>
        <w:spacing w:after="0" w:line="288" w:lineRule="auto"/>
        <w:jc w:val="right"/>
        <w:rPr>
          <w:rFonts w:ascii="Times New Roman" w:hAnsi="Times New Roman" w:cs="Times New Roman"/>
          <w:b/>
          <w:sz w:val="28"/>
          <w:szCs w:val="28"/>
        </w:rPr>
      </w:pPr>
      <w:r w:rsidRPr="00AB6F60">
        <w:rPr>
          <w:rFonts w:ascii="Times New Roman" w:hAnsi="Times New Roman" w:cs="Times New Roman"/>
          <w:b/>
          <w:sz w:val="28"/>
          <w:szCs w:val="28"/>
        </w:rPr>
        <w:t>Ф.7.03-</w:t>
      </w:r>
    </w:p>
    <w:p w14:paraId="7CEBFE12" w14:textId="77777777" w:rsidR="0011313C" w:rsidRPr="00AB6F60" w:rsidRDefault="0011313C" w:rsidP="00AB6F60">
      <w:pPr>
        <w:spacing w:after="0" w:line="288" w:lineRule="auto"/>
        <w:jc w:val="right"/>
        <w:rPr>
          <w:rFonts w:ascii="Times New Roman" w:hAnsi="Times New Roman" w:cs="Times New Roman"/>
          <w:b/>
          <w:sz w:val="28"/>
          <w:szCs w:val="28"/>
          <w:lang w:val="kk-KZ"/>
        </w:rPr>
      </w:pPr>
    </w:p>
    <w:p w14:paraId="573B6AFC" w14:textId="77777777" w:rsidR="0011313C" w:rsidRPr="00AB6F60" w:rsidRDefault="0011313C" w:rsidP="00AB6F60">
      <w:pPr>
        <w:spacing w:after="0" w:line="288" w:lineRule="auto"/>
        <w:jc w:val="center"/>
        <w:rPr>
          <w:rFonts w:ascii="Times New Roman" w:hAnsi="Times New Roman" w:cs="Times New Roman"/>
          <w:b/>
          <w:sz w:val="28"/>
          <w:szCs w:val="28"/>
          <w:lang w:val="kk-KZ"/>
        </w:rPr>
      </w:pPr>
      <w:r w:rsidRPr="00AB6F60">
        <w:rPr>
          <w:rFonts w:ascii="Times New Roman" w:hAnsi="Times New Roman" w:cs="Times New Roman"/>
          <w:b/>
          <w:sz w:val="28"/>
          <w:szCs w:val="28"/>
          <w:lang w:val="kk-KZ"/>
        </w:rPr>
        <w:t>Ж</w:t>
      </w:r>
      <w:r w:rsidRPr="00AB6F60">
        <w:rPr>
          <w:rFonts w:ascii="Times New Roman" w:hAnsi="Times New Roman" w:cs="Times New Roman"/>
          <w:b/>
          <w:sz w:val="28"/>
          <w:szCs w:val="28"/>
        </w:rPr>
        <w:t>.А. Жунисбекова, Н.И. Койшибаева</w:t>
      </w:r>
    </w:p>
    <w:p w14:paraId="1D842B87" w14:textId="77777777" w:rsidR="0011313C" w:rsidRPr="00AB6F60" w:rsidRDefault="0011313C" w:rsidP="00AB6F60">
      <w:pPr>
        <w:spacing w:after="0" w:line="288" w:lineRule="auto"/>
        <w:jc w:val="center"/>
        <w:rPr>
          <w:rFonts w:ascii="Times New Roman" w:hAnsi="Times New Roman" w:cs="Times New Roman"/>
          <w:b/>
          <w:sz w:val="28"/>
          <w:szCs w:val="28"/>
          <w:lang w:val="kk-KZ"/>
        </w:rPr>
      </w:pPr>
    </w:p>
    <w:p w14:paraId="728695AF" w14:textId="77777777" w:rsidR="0011313C" w:rsidRPr="00AB6F60" w:rsidRDefault="0011313C" w:rsidP="00AB6F60">
      <w:pPr>
        <w:spacing w:after="0" w:line="288" w:lineRule="auto"/>
        <w:jc w:val="center"/>
        <w:rPr>
          <w:rFonts w:ascii="Times New Roman" w:hAnsi="Times New Roman" w:cs="Times New Roman"/>
          <w:b/>
          <w:sz w:val="28"/>
          <w:szCs w:val="28"/>
        </w:rPr>
      </w:pPr>
    </w:p>
    <w:p w14:paraId="30294AE5" w14:textId="77777777" w:rsidR="0011313C" w:rsidRPr="00AB6F60" w:rsidRDefault="0011313C" w:rsidP="00AB6F60">
      <w:pPr>
        <w:spacing w:after="0" w:line="288" w:lineRule="auto"/>
        <w:jc w:val="center"/>
        <w:rPr>
          <w:rFonts w:ascii="Times New Roman" w:hAnsi="Times New Roman" w:cs="Times New Roman"/>
          <w:b/>
          <w:sz w:val="28"/>
          <w:szCs w:val="28"/>
        </w:rPr>
      </w:pPr>
    </w:p>
    <w:p w14:paraId="3B2AF175" w14:textId="77777777" w:rsidR="0011313C" w:rsidRPr="00AB6F60" w:rsidRDefault="0011313C" w:rsidP="00AB6F60">
      <w:pPr>
        <w:spacing w:after="0" w:line="288" w:lineRule="auto"/>
        <w:jc w:val="center"/>
        <w:rPr>
          <w:rFonts w:ascii="Times New Roman" w:hAnsi="Times New Roman" w:cs="Times New Roman"/>
          <w:b/>
          <w:sz w:val="28"/>
          <w:szCs w:val="28"/>
        </w:rPr>
      </w:pPr>
    </w:p>
    <w:p w14:paraId="1E857263" w14:textId="77777777" w:rsidR="0011313C" w:rsidRPr="00AB6F60" w:rsidRDefault="0011313C" w:rsidP="00AB6F60">
      <w:pPr>
        <w:spacing w:after="0" w:line="288" w:lineRule="auto"/>
        <w:jc w:val="center"/>
        <w:rPr>
          <w:rFonts w:ascii="Times New Roman" w:hAnsi="Times New Roman" w:cs="Times New Roman"/>
          <w:b/>
          <w:sz w:val="28"/>
          <w:szCs w:val="28"/>
        </w:rPr>
      </w:pPr>
    </w:p>
    <w:p w14:paraId="0082019C" w14:textId="77777777" w:rsidR="0011313C" w:rsidRPr="00AB6F60" w:rsidRDefault="0011313C" w:rsidP="00AB6F60">
      <w:pPr>
        <w:spacing w:after="0" w:line="288" w:lineRule="auto"/>
        <w:jc w:val="center"/>
        <w:rPr>
          <w:rFonts w:ascii="Times New Roman" w:hAnsi="Times New Roman" w:cs="Times New Roman"/>
          <w:b/>
          <w:sz w:val="28"/>
          <w:szCs w:val="28"/>
        </w:rPr>
      </w:pPr>
    </w:p>
    <w:p w14:paraId="16845CEB" w14:textId="77777777" w:rsidR="0011313C" w:rsidRPr="00AB6F60" w:rsidRDefault="0011313C" w:rsidP="00AB6F60">
      <w:pPr>
        <w:spacing w:after="0" w:line="288" w:lineRule="auto"/>
        <w:jc w:val="center"/>
        <w:rPr>
          <w:rFonts w:ascii="Times New Roman" w:hAnsi="Times New Roman" w:cs="Times New Roman"/>
          <w:b/>
          <w:sz w:val="28"/>
          <w:szCs w:val="28"/>
        </w:rPr>
      </w:pPr>
    </w:p>
    <w:p w14:paraId="6EED7365" w14:textId="77777777" w:rsidR="0011313C" w:rsidRPr="00AB6F60" w:rsidRDefault="0011313C" w:rsidP="00AB6F60">
      <w:pPr>
        <w:spacing w:after="0" w:line="288" w:lineRule="auto"/>
        <w:jc w:val="center"/>
        <w:rPr>
          <w:rFonts w:ascii="Times New Roman" w:hAnsi="Times New Roman" w:cs="Times New Roman"/>
          <w:b/>
          <w:sz w:val="28"/>
          <w:szCs w:val="28"/>
        </w:rPr>
      </w:pPr>
    </w:p>
    <w:p w14:paraId="2670CEBC" w14:textId="0ADF089A" w:rsidR="0011313C" w:rsidRPr="00AB6F60" w:rsidRDefault="006173F9" w:rsidP="00AB6F60">
      <w:pPr>
        <w:spacing w:after="0" w:line="288" w:lineRule="auto"/>
        <w:jc w:val="center"/>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ДЕТСКАЯ </w:t>
      </w:r>
      <w:r w:rsidR="0011313C" w:rsidRPr="00AB6F60">
        <w:rPr>
          <w:rFonts w:ascii="Times New Roman" w:hAnsi="Times New Roman" w:cs="Times New Roman"/>
          <w:b/>
          <w:i/>
          <w:sz w:val="28"/>
          <w:szCs w:val="28"/>
          <w:lang w:val="kk-KZ"/>
        </w:rPr>
        <w:t>ПСИХОЛОГИЯ</w:t>
      </w:r>
    </w:p>
    <w:p w14:paraId="50B7C6DB" w14:textId="77777777" w:rsidR="0011313C" w:rsidRPr="00AB6F60" w:rsidRDefault="0011313C" w:rsidP="00AB6F60">
      <w:pPr>
        <w:spacing w:after="0" w:line="288" w:lineRule="auto"/>
        <w:jc w:val="center"/>
        <w:rPr>
          <w:rFonts w:ascii="Times New Roman" w:hAnsi="Times New Roman" w:cs="Times New Roman"/>
          <w:b/>
          <w:sz w:val="28"/>
          <w:szCs w:val="28"/>
        </w:rPr>
      </w:pPr>
    </w:p>
    <w:p w14:paraId="3554A11E" w14:textId="77777777" w:rsidR="0011313C" w:rsidRPr="00AB6F60" w:rsidRDefault="0011313C" w:rsidP="00AB6F60">
      <w:pPr>
        <w:tabs>
          <w:tab w:val="left" w:pos="4335"/>
        </w:tabs>
        <w:spacing w:after="0" w:line="288" w:lineRule="auto"/>
        <w:rPr>
          <w:rFonts w:ascii="Times New Roman" w:hAnsi="Times New Roman" w:cs="Times New Roman"/>
          <w:b/>
          <w:sz w:val="28"/>
          <w:szCs w:val="28"/>
        </w:rPr>
      </w:pPr>
      <w:r w:rsidRPr="00AB6F60">
        <w:rPr>
          <w:rFonts w:ascii="Times New Roman" w:hAnsi="Times New Roman" w:cs="Times New Roman"/>
          <w:b/>
          <w:sz w:val="28"/>
          <w:szCs w:val="28"/>
        </w:rPr>
        <w:tab/>
      </w:r>
    </w:p>
    <w:p w14:paraId="0AB5C269" w14:textId="77777777" w:rsidR="0011313C" w:rsidRPr="00AB6F60" w:rsidRDefault="0011313C" w:rsidP="00AB6F60">
      <w:pPr>
        <w:spacing w:after="0" w:line="288" w:lineRule="auto"/>
        <w:jc w:val="center"/>
        <w:rPr>
          <w:rFonts w:ascii="Times New Roman" w:hAnsi="Times New Roman" w:cs="Times New Roman"/>
          <w:b/>
          <w:sz w:val="28"/>
          <w:szCs w:val="28"/>
        </w:rPr>
      </w:pPr>
      <w:r w:rsidRPr="00AB6F60">
        <w:rPr>
          <w:rFonts w:ascii="Times New Roman" w:hAnsi="Times New Roman" w:cs="Times New Roman"/>
          <w:b/>
          <w:sz w:val="28"/>
          <w:szCs w:val="28"/>
        </w:rPr>
        <w:t>УЧЕБНИК</w:t>
      </w:r>
    </w:p>
    <w:p w14:paraId="79EFE6B2" w14:textId="77777777" w:rsidR="0011313C" w:rsidRPr="00AB6F60" w:rsidRDefault="0011313C" w:rsidP="00AB6F60">
      <w:pPr>
        <w:spacing w:after="0" w:line="288" w:lineRule="auto"/>
        <w:jc w:val="center"/>
        <w:rPr>
          <w:rFonts w:ascii="Times New Roman" w:hAnsi="Times New Roman" w:cs="Times New Roman"/>
          <w:b/>
          <w:sz w:val="28"/>
          <w:szCs w:val="28"/>
        </w:rPr>
      </w:pPr>
    </w:p>
    <w:p w14:paraId="03722F7B" w14:textId="77777777" w:rsidR="0011313C" w:rsidRPr="00AB6F60" w:rsidRDefault="0011313C" w:rsidP="00AB6F60">
      <w:pPr>
        <w:spacing w:after="0" w:line="288" w:lineRule="auto"/>
        <w:jc w:val="center"/>
        <w:rPr>
          <w:rFonts w:ascii="Times New Roman" w:hAnsi="Times New Roman" w:cs="Times New Roman"/>
          <w:b/>
          <w:sz w:val="28"/>
          <w:szCs w:val="28"/>
        </w:rPr>
      </w:pPr>
    </w:p>
    <w:p w14:paraId="4E943C0D" w14:textId="77777777" w:rsidR="0011313C" w:rsidRPr="00AB6F60" w:rsidRDefault="0011313C" w:rsidP="00AB6F60">
      <w:pPr>
        <w:spacing w:after="0" w:line="288" w:lineRule="auto"/>
        <w:jc w:val="center"/>
        <w:rPr>
          <w:rFonts w:ascii="Times New Roman" w:hAnsi="Times New Roman" w:cs="Times New Roman"/>
          <w:b/>
          <w:sz w:val="28"/>
          <w:szCs w:val="28"/>
        </w:rPr>
      </w:pPr>
    </w:p>
    <w:p w14:paraId="27D0ABAC" w14:textId="77777777" w:rsidR="0011313C" w:rsidRPr="00AB6F60" w:rsidRDefault="0011313C" w:rsidP="00AB6F60">
      <w:pPr>
        <w:spacing w:after="0" w:line="288" w:lineRule="auto"/>
        <w:jc w:val="center"/>
        <w:rPr>
          <w:rFonts w:ascii="Times New Roman" w:hAnsi="Times New Roman" w:cs="Times New Roman"/>
          <w:b/>
          <w:sz w:val="28"/>
          <w:szCs w:val="28"/>
        </w:rPr>
      </w:pPr>
    </w:p>
    <w:p w14:paraId="0B569D03" w14:textId="77777777" w:rsidR="0011313C" w:rsidRPr="00AB6F60" w:rsidRDefault="0011313C" w:rsidP="00AB6F60">
      <w:pPr>
        <w:spacing w:after="0" w:line="288" w:lineRule="auto"/>
        <w:jc w:val="center"/>
        <w:rPr>
          <w:rFonts w:ascii="Times New Roman" w:hAnsi="Times New Roman" w:cs="Times New Roman"/>
          <w:b/>
          <w:sz w:val="28"/>
          <w:szCs w:val="28"/>
        </w:rPr>
      </w:pPr>
    </w:p>
    <w:p w14:paraId="3AFF95BB" w14:textId="77777777" w:rsidR="0011313C" w:rsidRPr="00AB6F60" w:rsidRDefault="0011313C" w:rsidP="00AB6F60">
      <w:pPr>
        <w:spacing w:after="0" w:line="288" w:lineRule="auto"/>
        <w:jc w:val="center"/>
        <w:rPr>
          <w:rFonts w:ascii="Times New Roman" w:hAnsi="Times New Roman" w:cs="Times New Roman"/>
          <w:b/>
          <w:sz w:val="28"/>
          <w:szCs w:val="28"/>
        </w:rPr>
      </w:pPr>
    </w:p>
    <w:p w14:paraId="7A1FFCA6" w14:textId="77777777" w:rsidR="0011313C" w:rsidRPr="00AB6F60" w:rsidRDefault="0011313C" w:rsidP="00AB6F60">
      <w:pPr>
        <w:spacing w:after="0" w:line="288" w:lineRule="auto"/>
        <w:jc w:val="center"/>
        <w:rPr>
          <w:rFonts w:ascii="Times New Roman" w:hAnsi="Times New Roman" w:cs="Times New Roman"/>
          <w:b/>
          <w:sz w:val="28"/>
          <w:szCs w:val="28"/>
        </w:rPr>
      </w:pPr>
    </w:p>
    <w:p w14:paraId="382C64B7" w14:textId="77777777" w:rsidR="0011313C" w:rsidRPr="00AB6F60" w:rsidRDefault="0011313C" w:rsidP="00AB6F60">
      <w:pPr>
        <w:spacing w:after="0" w:line="288" w:lineRule="auto"/>
        <w:jc w:val="center"/>
        <w:rPr>
          <w:rFonts w:ascii="Times New Roman" w:hAnsi="Times New Roman" w:cs="Times New Roman"/>
          <w:b/>
          <w:sz w:val="28"/>
          <w:szCs w:val="28"/>
        </w:rPr>
      </w:pPr>
    </w:p>
    <w:p w14:paraId="20ADDBA7" w14:textId="77777777" w:rsidR="0011313C" w:rsidRPr="00AB6F60" w:rsidRDefault="0011313C" w:rsidP="00AB6F60">
      <w:pPr>
        <w:spacing w:after="0" w:line="288" w:lineRule="auto"/>
        <w:jc w:val="center"/>
        <w:rPr>
          <w:rFonts w:ascii="Times New Roman" w:hAnsi="Times New Roman" w:cs="Times New Roman"/>
          <w:b/>
          <w:sz w:val="28"/>
          <w:szCs w:val="28"/>
        </w:rPr>
      </w:pPr>
    </w:p>
    <w:p w14:paraId="48D05728" w14:textId="77777777" w:rsidR="0011313C" w:rsidRPr="00AB6F60" w:rsidRDefault="0011313C" w:rsidP="00AB6F60">
      <w:pPr>
        <w:spacing w:after="0" w:line="288" w:lineRule="auto"/>
        <w:jc w:val="center"/>
        <w:rPr>
          <w:rFonts w:ascii="Times New Roman" w:hAnsi="Times New Roman" w:cs="Times New Roman"/>
          <w:b/>
          <w:sz w:val="28"/>
          <w:szCs w:val="28"/>
        </w:rPr>
      </w:pPr>
    </w:p>
    <w:p w14:paraId="7BAC69ED" w14:textId="77777777" w:rsidR="0011313C" w:rsidRPr="00AB6F60" w:rsidRDefault="0011313C" w:rsidP="00AB6F60">
      <w:pPr>
        <w:spacing w:after="0" w:line="288" w:lineRule="auto"/>
        <w:jc w:val="center"/>
        <w:rPr>
          <w:rFonts w:ascii="Times New Roman" w:hAnsi="Times New Roman" w:cs="Times New Roman"/>
          <w:b/>
          <w:sz w:val="28"/>
          <w:szCs w:val="28"/>
        </w:rPr>
      </w:pPr>
    </w:p>
    <w:p w14:paraId="2068A57B" w14:textId="77777777" w:rsidR="0011313C" w:rsidRPr="00AB6F60" w:rsidRDefault="0011313C" w:rsidP="00AB6F60">
      <w:pPr>
        <w:spacing w:after="0" w:line="288" w:lineRule="auto"/>
        <w:jc w:val="center"/>
        <w:rPr>
          <w:rFonts w:ascii="Times New Roman" w:hAnsi="Times New Roman" w:cs="Times New Roman"/>
          <w:b/>
          <w:sz w:val="28"/>
          <w:szCs w:val="28"/>
        </w:rPr>
      </w:pPr>
    </w:p>
    <w:p w14:paraId="69A1273D" w14:textId="77777777" w:rsidR="0011313C" w:rsidRPr="00AB6F60" w:rsidRDefault="0011313C" w:rsidP="00AB6F60">
      <w:pPr>
        <w:spacing w:after="0" w:line="288" w:lineRule="auto"/>
        <w:jc w:val="center"/>
        <w:rPr>
          <w:rFonts w:ascii="Times New Roman" w:hAnsi="Times New Roman" w:cs="Times New Roman"/>
          <w:b/>
          <w:sz w:val="28"/>
          <w:szCs w:val="28"/>
        </w:rPr>
      </w:pPr>
    </w:p>
    <w:p w14:paraId="666B3AE8" w14:textId="77777777" w:rsidR="0011313C" w:rsidRPr="00AB6F60" w:rsidRDefault="0011313C" w:rsidP="00AB6F60">
      <w:pPr>
        <w:spacing w:after="0" w:line="288" w:lineRule="auto"/>
        <w:jc w:val="center"/>
        <w:rPr>
          <w:rFonts w:ascii="Times New Roman" w:hAnsi="Times New Roman" w:cs="Times New Roman"/>
          <w:b/>
          <w:sz w:val="28"/>
          <w:szCs w:val="28"/>
        </w:rPr>
      </w:pPr>
    </w:p>
    <w:p w14:paraId="3ABFB7C3" w14:textId="77777777" w:rsidR="0011313C" w:rsidRPr="00AB6F60" w:rsidRDefault="0011313C" w:rsidP="00AB6F60">
      <w:pPr>
        <w:spacing w:after="0" w:line="288" w:lineRule="auto"/>
        <w:jc w:val="center"/>
        <w:rPr>
          <w:rFonts w:ascii="Times New Roman" w:hAnsi="Times New Roman" w:cs="Times New Roman"/>
          <w:b/>
          <w:sz w:val="28"/>
          <w:szCs w:val="28"/>
        </w:rPr>
      </w:pPr>
    </w:p>
    <w:p w14:paraId="67F999BD" w14:textId="77777777" w:rsidR="0011313C" w:rsidRPr="00AB6F60" w:rsidRDefault="0011313C" w:rsidP="00AB6F60">
      <w:pPr>
        <w:spacing w:after="0" w:line="288" w:lineRule="auto"/>
        <w:jc w:val="center"/>
        <w:rPr>
          <w:rFonts w:ascii="Times New Roman" w:hAnsi="Times New Roman" w:cs="Times New Roman"/>
          <w:b/>
          <w:sz w:val="28"/>
          <w:szCs w:val="28"/>
        </w:rPr>
      </w:pPr>
    </w:p>
    <w:p w14:paraId="6D8BE90F" w14:textId="77777777" w:rsidR="0011313C" w:rsidRPr="00AB6F60" w:rsidRDefault="0011313C" w:rsidP="00AB6F60">
      <w:pPr>
        <w:spacing w:after="0" w:line="288" w:lineRule="auto"/>
        <w:jc w:val="center"/>
        <w:rPr>
          <w:rFonts w:ascii="Times New Roman" w:hAnsi="Times New Roman" w:cs="Times New Roman"/>
          <w:b/>
          <w:sz w:val="28"/>
          <w:szCs w:val="28"/>
        </w:rPr>
      </w:pPr>
    </w:p>
    <w:p w14:paraId="2B78D8E4" w14:textId="77777777" w:rsidR="0011313C" w:rsidRPr="00AB6F60" w:rsidRDefault="0011313C" w:rsidP="00AB6F60">
      <w:pPr>
        <w:spacing w:after="0" w:line="288" w:lineRule="auto"/>
        <w:jc w:val="center"/>
        <w:rPr>
          <w:rFonts w:ascii="Times New Roman" w:hAnsi="Times New Roman" w:cs="Times New Roman"/>
          <w:b/>
          <w:sz w:val="28"/>
          <w:szCs w:val="28"/>
        </w:rPr>
      </w:pPr>
    </w:p>
    <w:p w14:paraId="562560CB" w14:textId="77777777" w:rsidR="0011313C" w:rsidRPr="00AB6F60" w:rsidRDefault="0011313C" w:rsidP="00AB6F60">
      <w:pPr>
        <w:spacing w:after="0" w:line="288" w:lineRule="auto"/>
        <w:jc w:val="center"/>
        <w:rPr>
          <w:rFonts w:ascii="Times New Roman" w:hAnsi="Times New Roman" w:cs="Times New Roman"/>
          <w:b/>
          <w:sz w:val="28"/>
          <w:szCs w:val="28"/>
          <w:lang w:val="kk-KZ"/>
        </w:rPr>
      </w:pPr>
    </w:p>
    <w:p w14:paraId="72FF2DE6" w14:textId="77777777" w:rsidR="0011313C" w:rsidRPr="00AB6F60" w:rsidRDefault="0011313C" w:rsidP="00AB6F60">
      <w:pPr>
        <w:spacing w:after="0" w:line="288" w:lineRule="auto"/>
        <w:jc w:val="center"/>
        <w:rPr>
          <w:rFonts w:ascii="Times New Roman" w:hAnsi="Times New Roman" w:cs="Times New Roman"/>
          <w:b/>
          <w:sz w:val="28"/>
          <w:szCs w:val="28"/>
          <w:lang w:val="kk-KZ"/>
        </w:rPr>
      </w:pPr>
    </w:p>
    <w:p w14:paraId="4290CECF" w14:textId="1CD04951" w:rsidR="0011313C" w:rsidRPr="00AB6F60" w:rsidRDefault="0011313C" w:rsidP="00AB6F60">
      <w:pPr>
        <w:spacing w:after="0" w:line="288" w:lineRule="auto"/>
        <w:jc w:val="center"/>
        <w:rPr>
          <w:rFonts w:ascii="Times New Roman" w:hAnsi="Times New Roman" w:cs="Times New Roman"/>
          <w:sz w:val="28"/>
          <w:szCs w:val="28"/>
        </w:rPr>
      </w:pPr>
      <w:r w:rsidRPr="00AB6F60">
        <w:rPr>
          <w:rFonts w:ascii="Times New Roman" w:hAnsi="Times New Roman" w:cs="Times New Roman"/>
          <w:sz w:val="28"/>
          <w:szCs w:val="28"/>
        </w:rPr>
        <w:t>Шымкент, 20</w:t>
      </w:r>
      <w:r w:rsidR="006173F9">
        <w:rPr>
          <w:rFonts w:ascii="Times New Roman" w:hAnsi="Times New Roman" w:cs="Times New Roman"/>
          <w:sz w:val="28"/>
          <w:szCs w:val="28"/>
          <w:lang w:val="kk-KZ"/>
        </w:rPr>
        <w:t>23</w:t>
      </w:r>
    </w:p>
    <w:p w14:paraId="485AB796" w14:textId="06D3CAE7" w:rsidR="0011313C" w:rsidRPr="00AB6F60" w:rsidRDefault="0011313C" w:rsidP="00AB6F60">
      <w:pPr>
        <w:spacing w:after="0" w:line="288" w:lineRule="auto"/>
        <w:jc w:val="center"/>
        <w:rPr>
          <w:rFonts w:ascii="Times New Roman" w:hAnsi="Times New Roman" w:cs="Times New Roman"/>
          <w:b/>
          <w:sz w:val="28"/>
          <w:szCs w:val="28"/>
        </w:rPr>
      </w:pPr>
      <w:r w:rsidRPr="00AB6F60">
        <w:rPr>
          <w:rFonts w:ascii="Times New Roman" w:hAnsi="Times New Roman" w:cs="Times New Roman"/>
          <w:noProof/>
          <w:sz w:val="28"/>
          <w:szCs w:val="28"/>
          <w:lang w:eastAsia="ru-RU"/>
        </w:rPr>
        <mc:AlternateContent>
          <mc:Choice Requires="wps">
            <w:drawing>
              <wp:anchor distT="0" distB="0" distL="114300" distR="114300" simplePos="0" relativeHeight="251658240" behindDoc="0" locked="0" layoutInCell="1" allowOverlap="1" wp14:anchorId="2C863B33" wp14:editId="6B2A16A8">
                <wp:simplePos x="0" y="0"/>
                <wp:positionH relativeFrom="column">
                  <wp:posOffset>2465705</wp:posOffset>
                </wp:positionH>
                <wp:positionV relativeFrom="paragraph">
                  <wp:posOffset>156210</wp:posOffset>
                </wp:positionV>
                <wp:extent cx="1040130" cy="504825"/>
                <wp:effectExtent l="0" t="3810" r="0" b="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13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640FCB" id="Прямоугольник 6" o:spid="_x0000_s1026" style="position:absolute;margin-left:194.15pt;margin-top:12.3pt;width:81.9pt;height:3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" stroked="f"/>
            </w:pict>
          </mc:Fallback>
        </mc:AlternateContent>
      </w:r>
      <w:r w:rsidRPr="00AB6F60">
        <w:rPr>
          <w:rFonts w:ascii="Times New Roman" w:hAnsi="Times New Roman" w:cs="Times New Roman"/>
          <w:b/>
          <w:sz w:val="28"/>
          <w:szCs w:val="28"/>
        </w:rPr>
        <w:br w:type="page"/>
      </w:r>
      <w:r w:rsidRPr="00AB6F60">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8240" behindDoc="0" locked="0" layoutInCell="1" allowOverlap="1" wp14:anchorId="3499EC9F" wp14:editId="7BCBF0BD">
                <wp:simplePos x="0" y="0"/>
                <wp:positionH relativeFrom="column">
                  <wp:posOffset>-386715</wp:posOffset>
                </wp:positionH>
                <wp:positionV relativeFrom="paragraph">
                  <wp:posOffset>-666115</wp:posOffset>
                </wp:positionV>
                <wp:extent cx="7019925" cy="447675"/>
                <wp:effectExtent l="3810" t="635"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B69D07" id="Прямоугольник 5" o:spid="_x0000_s1026" style="position:absolute;margin-left:-30.45pt;margin-top:-52.45pt;width:552.75pt;height:3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" stroked="f"/>
            </w:pict>
          </mc:Fallback>
        </mc:AlternateContent>
      </w:r>
      <w:r w:rsidRPr="00AB6F60">
        <w:rPr>
          <w:rFonts w:ascii="Times New Roman" w:hAnsi="Times New Roman" w:cs="Times New Roman"/>
          <w:b/>
          <w:sz w:val="28"/>
          <w:szCs w:val="28"/>
        </w:rPr>
        <w:t xml:space="preserve">МИНИСТЕРСТВО НАУКИ </w:t>
      </w:r>
      <w:r w:rsidR="006173F9">
        <w:rPr>
          <w:rFonts w:ascii="Times New Roman" w:hAnsi="Times New Roman" w:cs="Times New Roman"/>
          <w:b/>
          <w:sz w:val="28"/>
          <w:szCs w:val="28"/>
        </w:rPr>
        <w:t xml:space="preserve">И ВЫСШЕГО </w:t>
      </w:r>
      <w:r w:rsidR="006173F9" w:rsidRPr="00AB6F60">
        <w:rPr>
          <w:rFonts w:ascii="Times New Roman" w:hAnsi="Times New Roman" w:cs="Times New Roman"/>
          <w:b/>
          <w:sz w:val="28"/>
          <w:szCs w:val="28"/>
        </w:rPr>
        <w:t xml:space="preserve">ОБРАЗОВАНИЯ </w:t>
      </w:r>
      <w:r w:rsidRPr="00AB6F60">
        <w:rPr>
          <w:rFonts w:ascii="Times New Roman" w:hAnsi="Times New Roman" w:cs="Times New Roman"/>
          <w:b/>
          <w:sz w:val="28"/>
          <w:szCs w:val="28"/>
        </w:rPr>
        <w:t>РЕСПУБЛИКИ КАЗАХСТАН</w:t>
      </w:r>
    </w:p>
    <w:p w14:paraId="5B41CDE8" w14:textId="77777777" w:rsidR="0011313C" w:rsidRPr="00AB6F60" w:rsidRDefault="0011313C" w:rsidP="00AB6F60">
      <w:pPr>
        <w:spacing w:after="0" w:line="288" w:lineRule="auto"/>
        <w:jc w:val="center"/>
        <w:rPr>
          <w:rFonts w:ascii="Times New Roman" w:hAnsi="Times New Roman" w:cs="Times New Roman"/>
          <w:b/>
          <w:sz w:val="28"/>
          <w:szCs w:val="28"/>
        </w:rPr>
      </w:pPr>
    </w:p>
    <w:p w14:paraId="06852403" w14:textId="77777777" w:rsidR="0011313C" w:rsidRPr="00AB6F60" w:rsidRDefault="0011313C" w:rsidP="00AB6F60">
      <w:pPr>
        <w:spacing w:after="0" w:line="288" w:lineRule="auto"/>
        <w:jc w:val="center"/>
        <w:rPr>
          <w:rFonts w:ascii="Times New Roman" w:hAnsi="Times New Roman" w:cs="Times New Roman"/>
          <w:b/>
          <w:sz w:val="28"/>
          <w:szCs w:val="28"/>
        </w:rPr>
      </w:pPr>
      <w:r w:rsidRPr="00AB6F60">
        <w:rPr>
          <w:rFonts w:ascii="Times New Roman" w:hAnsi="Times New Roman" w:cs="Times New Roman"/>
          <w:b/>
          <w:sz w:val="28"/>
          <w:szCs w:val="28"/>
        </w:rPr>
        <w:t>ЮЖНО-КАЗАХСТ</w:t>
      </w:r>
      <w:r w:rsidRPr="00AB6F60">
        <w:rPr>
          <w:rFonts w:ascii="Times New Roman" w:hAnsi="Times New Roman" w:cs="Times New Roman"/>
          <w:b/>
          <w:sz w:val="28"/>
          <w:szCs w:val="28"/>
          <w:lang w:val="kk-KZ"/>
        </w:rPr>
        <w:t>А</w:t>
      </w:r>
      <w:r w:rsidRPr="00AB6F60">
        <w:rPr>
          <w:rFonts w:ascii="Times New Roman" w:hAnsi="Times New Roman" w:cs="Times New Roman"/>
          <w:b/>
          <w:sz w:val="28"/>
          <w:szCs w:val="28"/>
        </w:rPr>
        <w:t>НСКИЙ УНИВЕРСИТЕТ ИМ.М.АУЭЗОВА</w:t>
      </w:r>
    </w:p>
    <w:p w14:paraId="3CC33BB1" w14:textId="77777777" w:rsidR="0011313C" w:rsidRPr="00AB6F60" w:rsidRDefault="0011313C" w:rsidP="00AB6F60">
      <w:pPr>
        <w:spacing w:after="0" w:line="288" w:lineRule="auto"/>
        <w:jc w:val="center"/>
        <w:rPr>
          <w:rFonts w:ascii="Times New Roman" w:hAnsi="Times New Roman" w:cs="Times New Roman"/>
          <w:b/>
          <w:sz w:val="28"/>
          <w:szCs w:val="28"/>
        </w:rPr>
      </w:pPr>
    </w:p>
    <w:p w14:paraId="28D5BC69" w14:textId="77777777" w:rsidR="0011313C" w:rsidRPr="00AB6F60" w:rsidRDefault="0011313C" w:rsidP="00AB6F60">
      <w:pPr>
        <w:spacing w:after="0" w:line="288" w:lineRule="auto"/>
        <w:jc w:val="center"/>
        <w:rPr>
          <w:rFonts w:ascii="Times New Roman" w:hAnsi="Times New Roman" w:cs="Times New Roman"/>
          <w:b/>
          <w:sz w:val="28"/>
          <w:szCs w:val="28"/>
        </w:rPr>
      </w:pPr>
    </w:p>
    <w:p w14:paraId="2AA9CA15" w14:textId="77777777" w:rsidR="0011313C" w:rsidRPr="00AB6F60" w:rsidRDefault="0011313C" w:rsidP="00AB6F60">
      <w:pPr>
        <w:spacing w:after="0" w:line="288" w:lineRule="auto"/>
        <w:jc w:val="center"/>
        <w:rPr>
          <w:rFonts w:ascii="Times New Roman" w:hAnsi="Times New Roman" w:cs="Times New Roman"/>
          <w:b/>
          <w:sz w:val="28"/>
          <w:szCs w:val="28"/>
        </w:rPr>
      </w:pPr>
    </w:p>
    <w:p w14:paraId="4EBA5B79" w14:textId="77777777" w:rsidR="0011313C" w:rsidRPr="00AB6F60" w:rsidRDefault="0011313C" w:rsidP="00AB6F60">
      <w:pPr>
        <w:spacing w:after="0" w:line="288" w:lineRule="auto"/>
        <w:jc w:val="center"/>
        <w:rPr>
          <w:rFonts w:ascii="Times New Roman" w:hAnsi="Times New Roman" w:cs="Times New Roman"/>
          <w:b/>
          <w:sz w:val="28"/>
          <w:szCs w:val="28"/>
        </w:rPr>
      </w:pPr>
    </w:p>
    <w:p w14:paraId="5E54149C" w14:textId="77777777" w:rsidR="0011313C" w:rsidRPr="00AB6F60" w:rsidRDefault="0011313C" w:rsidP="00AB6F60">
      <w:pPr>
        <w:spacing w:after="0" w:line="288" w:lineRule="auto"/>
        <w:jc w:val="center"/>
        <w:rPr>
          <w:rFonts w:ascii="Times New Roman" w:hAnsi="Times New Roman" w:cs="Times New Roman"/>
          <w:b/>
          <w:sz w:val="28"/>
          <w:szCs w:val="28"/>
        </w:rPr>
      </w:pPr>
    </w:p>
    <w:p w14:paraId="5AA794D7" w14:textId="77777777" w:rsidR="0011313C" w:rsidRPr="00AB6F60" w:rsidRDefault="0011313C" w:rsidP="00AB6F60">
      <w:pPr>
        <w:spacing w:after="0" w:line="288" w:lineRule="auto"/>
        <w:jc w:val="center"/>
        <w:rPr>
          <w:rFonts w:ascii="Times New Roman" w:hAnsi="Times New Roman" w:cs="Times New Roman"/>
          <w:b/>
          <w:sz w:val="28"/>
          <w:szCs w:val="28"/>
          <w:lang w:val="kk-KZ"/>
        </w:rPr>
      </w:pPr>
      <w:r w:rsidRPr="00AB6F60">
        <w:rPr>
          <w:rFonts w:ascii="Times New Roman" w:hAnsi="Times New Roman" w:cs="Times New Roman"/>
          <w:b/>
          <w:sz w:val="28"/>
          <w:szCs w:val="28"/>
        </w:rPr>
        <w:t>Жунисбекова</w:t>
      </w:r>
      <w:r w:rsidRPr="00AB6F60">
        <w:rPr>
          <w:rFonts w:ascii="Times New Roman" w:hAnsi="Times New Roman" w:cs="Times New Roman"/>
          <w:b/>
          <w:sz w:val="28"/>
          <w:szCs w:val="28"/>
          <w:lang w:val="kk-KZ"/>
        </w:rPr>
        <w:t xml:space="preserve"> Ж</w:t>
      </w:r>
      <w:r w:rsidRPr="00AB6F60">
        <w:rPr>
          <w:rFonts w:ascii="Times New Roman" w:hAnsi="Times New Roman" w:cs="Times New Roman"/>
          <w:b/>
          <w:sz w:val="28"/>
          <w:szCs w:val="28"/>
        </w:rPr>
        <w:t>.А., Койшибаева Н.И.</w:t>
      </w:r>
    </w:p>
    <w:p w14:paraId="6A05D2B8" w14:textId="77777777" w:rsidR="0011313C" w:rsidRPr="00AB6F60" w:rsidRDefault="0011313C" w:rsidP="00AB6F60">
      <w:pPr>
        <w:spacing w:after="0" w:line="288" w:lineRule="auto"/>
        <w:jc w:val="center"/>
        <w:rPr>
          <w:rFonts w:ascii="Times New Roman" w:hAnsi="Times New Roman" w:cs="Times New Roman"/>
          <w:b/>
          <w:sz w:val="28"/>
          <w:szCs w:val="28"/>
        </w:rPr>
      </w:pPr>
    </w:p>
    <w:p w14:paraId="7C71DC25" w14:textId="77777777" w:rsidR="0011313C" w:rsidRPr="00AB6F60" w:rsidRDefault="0011313C" w:rsidP="00AB6F60">
      <w:pPr>
        <w:spacing w:after="0" w:line="288" w:lineRule="auto"/>
        <w:jc w:val="center"/>
        <w:rPr>
          <w:rFonts w:ascii="Times New Roman" w:hAnsi="Times New Roman" w:cs="Times New Roman"/>
          <w:b/>
          <w:sz w:val="28"/>
          <w:szCs w:val="28"/>
        </w:rPr>
      </w:pPr>
    </w:p>
    <w:p w14:paraId="3933B33B" w14:textId="77777777" w:rsidR="0011313C" w:rsidRPr="00AB6F60" w:rsidRDefault="0011313C" w:rsidP="00AB6F60">
      <w:pPr>
        <w:spacing w:after="0" w:line="288" w:lineRule="auto"/>
        <w:jc w:val="center"/>
        <w:rPr>
          <w:rFonts w:ascii="Times New Roman" w:hAnsi="Times New Roman" w:cs="Times New Roman"/>
          <w:b/>
          <w:sz w:val="28"/>
          <w:szCs w:val="28"/>
        </w:rPr>
      </w:pPr>
    </w:p>
    <w:p w14:paraId="0F6FA671" w14:textId="77777777" w:rsidR="0011313C" w:rsidRPr="00AB6F60" w:rsidRDefault="0011313C" w:rsidP="00AB6F60">
      <w:pPr>
        <w:spacing w:after="0" w:line="288" w:lineRule="auto"/>
        <w:jc w:val="center"/>
        <w:rPr>
          <w:rFonts w:ascii="Times New Roman" w:hAnsi="Times New Roman" w:cs="Times New Roman"/>
          <w:b/>
          <w:sz w:val="28"/>
          <w:szCs w:val="28"/>
        </w:rPr>
      </w:pPr>
    </w:p>
    <w:p w14:paraId="495105E1" w14:textId="77777777" w:rsidR="0011313C" w:rsidRPr="00AB6F60" w:rsidRDefault="0011313C" w:rsidP="00AB6F60">
      <w:pPr>
        <w:spacing w:after="0" w:line="288" w:lineRule="auto"/>
        <w:jc w:val="center"/>
        <w:rPr>
          <w:rFonts w:ascii="Times New Roman" w:hAnsi="Times New Roman" w:cs="Times New Roman"/>
          <w:b/>
          <w:sz w:val="28"/>
          <w:szCs w:val="28"/>
        </w:rPr>
      </w:pPr>
    </w:p>
    <w:p w14:paraId="445B77DB" w14:textId="69B09BF1" w:rsidR="0011313C" w:rsidRPr="00AB6F60" w:rsidRDefault="008952B9" w:rsidP="00AB6F60">
      <w:pPr>
        <w:spacing w:after="0" w:line="288" w:lineRule="auto"/>
        <w:jc w:val="center"/>
        <w:rPr>
          <w:rFonts w:ascii="Times New Roman" w:hAnsi="Times New Roman" w:cs="Times New Roman"/>
          <w:b/>
          <w:sz w:val="28"/>
          <w:szCs w:val="28"/>
          <w:lang w:val="kk-KZ"/>
        </w:rPr>
      </w:pPr>
      <w:r>
        <w:rPr>
          <w:rFonts w:ascii="Times New Roman" w:hAnsi="Times New Roman" w:cs="Times New Roman"/>
          <w:b/>
          <w:i/>
          <w:sz w:val="28"/>
          <w:szCs w:val="28"/>
          <w:lang w:val="kk-KZ"/>
        </w:rPr>
        <w:t xml:space="preserve">ДЕТСКАЯ </w:t>
      </w:r>
      <w:r w:rsidR="0011313C" w:rsidRPr="00AB6F60">
        <w:rPr>
          <w:rFonts w:ascii="Times New Roman" w:hAnsi="Times New Roman" w:cs="Times New Roman"/>
          <w:b/>
          <w:i/>
          <w:sz w:val="28"/>
          <w:szCs w:val="28"/>
          <w:lang w:val="kk-KZ"/>
        </w:rPr>
        <w:t xml:space="preserve">ПСИХОЛОГИЯ </w:t>
      </w:r>
    </w:p>
    <w:p w14:paraId="0411F4B7" w14:textId="77777777" w:rsidR="0011313C" w:rsidRPr="00AB6F60" w:rsidRDefault="0011313C" w:rsidP="00AB6F60">
      <w:pPr>
        <w:spacing w:after="0" w:line="288" w:lineRule="auto"/>
        <w:jc w:val="center"/>
        <w:rPr>
          <w:rFonts w:ascii="Times New Roman" w:hAnsi="Times New Roman" w:cs="Times New Roman"/>
          <w:sz w:val="28"/>
          <w:szCs w:val="28"/>
        </w:rPr>
      </w:pPr>
    </w:p>
    <w:p w14:paraId="3FE5B007" w14:textId="77777777" w:rsidR="0011313C" w:rsidRPr="00AB6F60" w:rsidRDefault="0011313C" w:rsidP="00AB6F60">
      <w:pPr>
        <w:spacing w:after="0" w:line="288" w:lineRule="auto"/>
        <w:jc w:val="center"/>
        <w:rPr>
          <w:rFonts w:ascii="Times New Roman" w:hAnsi="Times New Roman" w:cs="Times New Roman"/>
          <w:sz w:val="28"/>
          <w:szCs w:val="28"/>
        </w:rPr>
      </w:pPr>
      <w:r w:rsidRPr="00AB6F60">
        <w:rPr>
          <w:rFonts w:ascii="Times New Roman" w:hAnsi="Times New Roman" w:cs="Times New Roman"/>
          <w:sz w:val="28"/>
          <w:szCs w:val="28"/>
        </w:rPr>
        <w:t>УЧЕБНИК</w:t>
      </w:r>
    </w:p>
    <w:p w14:paraId="699EC213" w14:textId="4E0B85B4" w:rsidR="0011313C" w:rsidRPr="00AB6F60" w:rsidRDefault="0011313C" w:rsidP="00AB6F60">
      <w:pPr>
        <w:spacing w:after="0" w:line="288" w:lineRule="auto"/>
        <w:jc w:val="center"/>
        <w:rPr>
          <w:rFonts w:ascii="Times New Roman" w:hAnsi="Times New Roman" w:cs="Times New Roman"/>
          <w:sz w:val="28"/>
          <w:szCs w:val="28"/>
          <w:lang w:val="kk-KZ"/>
        </w:rPr>
      </w:pPr>
      <w:r w:rsidRPr="00AB6F60">
        <w:rPr>
          <w:rFonts w:ascii="Times New Roman" w:hAnsi="Times New Roman" w:cs="Times New Roman"/>
          <w:sz w:val="28"/>
          <w:szCs w:val="28"/>
          <w:lang w:val="kk-KZ"/>
        </w:rPr>
        <w:t xml:space="preserve">для </w:t>
      </w:r>
      <w:r w:rsidR="006173F9">
        <w:rPr>
          <w:rFonts w:ascii="Times New Roman" w:hAnsi="Times New Roman" w:cs="Times New Roman"/>
          <w:sz w:val="28"/>
          <w:szCs w:val="28"/>
          <w:lang w:val="kk-KZ"/>
        </w:rPr>
        <w:t>студентов</w:t>
      </w:r>
      <w:r w:rsidRPr="00AB6F60">
        <w:rPr>
          <w:rFonts w:ascii="Times New Roman" w:hAnsi="Times New Roman" w:cs="Times New Roman"/>
          <w:sz w:val="28"/>
          <w:szCs w:val="28"/>
          <w:lang w:val="kk-KZ"/>
        </w:rPr>
        <w:t xml:space="preserve"> образовательной программы </w:t>
      </w:r>
      <w:r w:rsidR="006173F9">
        <w:rPr>
          <w:rFonts w:ascii="Times New Roman" w:hAnsi="Times New Roman" w:cs="Times New Roman"/>
          <w:sz w:val="28"/>
          <w:szCs w:val="28"/>
          <w:lang w:val="kk-KZ"/>
        </w:rPr>
        <w:t>6В</w:t>
      </w:r>
      <w:r w:rsidRPr="00AB6F60">
        <w:rPr>
          <w:rFonts w:ascii="Times New Roman" w:hAnsi="Times New Roman" w:cs="Times New Roman"/>
          <w:sz w:val="28"/>
          <w:szCs w:val="28"/>
          <w:lang w:val="kk-KZ"/>
        </w:rPr>
        <w:t>03130 - Психология</w:t>
      </w:r>
    </w:p>
    <w:p w14:paraId="0A884253" w14:textId="77777777" w:rsidR="0011313C" w:rsidRPr="00AB6F60" w:rsidRDefault="0011313C" w:rsidP="00AB6F60">
      <w:pPr>
        <w:spacing w:after="0" w:line="288" w:lineRule="auto"/>
        <w:jc w:val="center"/>
        <w:rPr>
          <w:rFonts w:ascii="Times New Roman" w:hAnsi="Times New Roman" w:cs="Times New Roman"/>
          <w:sz w:val="28"/>
          <w:szCs w:val="28"/>
          <w:lang w:val="kk-KZ"/>
        </w:rPr>
      </w:pPr>
    </w:p>
    <w:p w14:paraId="28652174" w14:textId="77777777" w:rsidR="0011313C" w:rsidRPr="00AB6F60" w:rsidRDefault="0011313C" w:rsidP="00AB6F60">
      <w:pPr>
        <w:spacing w:after="0" w:line="288" w:lineRule="auto"/>
        <w:jc w:val="center"/>
        <w:rPr>
          <w:rFonts w:ascii="Times New Roman" w:hAnsi="Times New Roman" w:cs="Times New Roman"/>
          <w:sz w:val="28"/>
          <w:szCs w:val="28"/>
        </w:rPr>
      </w:pPr>
    </w:p>
    <w:p w14:paraId="4AC11490" w14:textId="77777777" w:rsidR="0011313C" w:rsidRPr="00AB6F60" w:rsidRDefault="0011313C" w:rsidP="00AB6F60">
      <w:pPr>
        <w:spacing w:after="0" w:line="288" w:lineRule="auto"/>
        <w:jc w:val="center"/>
        <w:rPr>
          <w:rFonts w:ascii="Times New Roman" w:hAnsi="Times New Roman" w:cs="Times New Roman"/>
          <w:sz w:val="28"/>
          <w:szCs w:val="28"/>
        </w:rPr>
      </w:pPr>
    </w:p>
    <w:p w14:paraId="6C3EC5B5" w14:textId="77777777" w:rsidR="0011313C" w:rsidRPr="00AB6F60" w:rsidRDefault="0011313C" w:rsidP="00AB6F60">
      <w:pPr>
        <w:spacing w:after="0" w:line="288" w:lineRule="auto"/>
        <w:jc w:val="center"/>
        <w:rPr>
          <w:rFonts w:ascii="Times New Roman" w:hAnsi="Times New Roman" w:cs="Times New Roman"/>
          <w:sz w:val="28"/>
          <w:szCs w:val="28"/>
        </w:rPr>
      </w:pPr>
    </w:p>
    <w:p w14:paraId="3F339216" w14:textId="77777777" w:rsidR="0011313C" w:rsidRPr="00AB6F60" w:rsidRDefault="0011313C" w:rsidP="00AB6F60">
      <w:pPr>
        <w:spacing w:after="0" w:line="288" w:lineRule="auto"/>
        <w:jc w:val="center"/>
        <w:rPr>
          <w:rFonts w:ascii="Times New Roman" w:hAnsi="Times New Roman" w:cs="Times New Roman"/>
          <w:sz w:val="28"/>
          <w:szCs w:val="28"/>
        </w:rPr>
      </w:pPr>
    </w:p>
    <w:p w14:paraId="38782E09" w14:textId="77777777" w:rsidR="0011313C" w:rsidRPr="00AB6F60" w:rsidRDefault="0011313C" w:rsidP="00AB6F60">
      <w:pPr>
        <w:spacing w:after="0" w:line="288" w:lineRule="auto"/>
        <w:jc w:val="center"/>
        <w:rPr>
          <w:rFonts w:ascii="Times New Roman" w:hAnsi="Times New Roman" w:cs="Times New Roman"/>
          <w:sz w:val="28"/>
          <w:szCs w:val="28"/>
        </w:rPr>
      </w:pPr>
    </w:p>
    <w:p w14:paraId="758AD327" w14:textId="77777777" w:rsidR="0011313C" w:rsidRPr="00AB6F60" w:rsidRDefault="0011313C" w:rsidP="00AB6F60">
      <w:pPr>
        <w:spacing w:after="0" w:line="288" w:lineRule="auto"/>
        <w:jc w:val="center"/>
        <w:rPr>
          <w:rFonts w:ascii="Times New Roman" w:hAnsi="Times New Roman" w:cs="Times New Roman"/>
          <w:sz w:val="28"/>
          <w:szCs w:val="28"/>
        </w:rPr>
      </w:pPr>
    </w:p>
    <w:p w14:paraId="69D36EBC" w14:textId="77777777" w:rsidR="0011313C" w:rsidRPr="00AB6F60" w:rsidRDefault="0011313C" w:rsidP="00AB6F60">
      <w:pPr>
        <w:spacing w:after="0" w:line="288" w:lineRule="auto"/>
        <w:jc w:val="center"/>
        <w:rPr>
          <w:rFonts w:ascii="Times New Roman" w:hAnsi="Times New Roman" w:cs="Times New Roman"/>
          <w:sz w:val="28"/>
          <w:szCs w:val="28"/>
        </w:rPr>
      </w:pPr>
    </w:p>
    <w:p w14:paraId="6F4C0DF7" w14:textId="77777777" w:rsidR="0011313C" w:rsidRPr="00AB6F60" w:rsidRDefault="0011313C" w:rsidP="00AB6F60">
      <w:pPr>
        <w:spacing w:after="0" w:line="288" w:lineRule="auto"/>
        <w:jc w:val="center"/>
        <w:rPr>
          <w:rFonts w:ascii="Times New Roman" w:hAnsi="Times New Roman" w:cs="Times New Roman"/>
          <w:sz w:val="28"/>
          <w:szCs w:val="28"/>
        </w:rPr>
      </w:pPr>
    </w:p>
    <w:p w14:paraId="53C0BD9B" w14:textId="77777777" w:rsidR="0011313C" w:rsidRPr="00AB6F60" w:rsidRDefault="0011313C" w:rsidP="00AB6F60">
      <w:pPr>
        <w:spacing w:after="0" w:line="288" w:lineRule="auto"/>
        <w:jc w:val="center"/>
        <w:rPr>
          <w:rFonts w:ascii="Times New Roman" w:hAnsi="Times New Roman" w:cs="Times New Roman"/>
          <w:sz w:val="28"/>
          <w:szCs w:val="28"/>
          <w:lang w:val="kk-KZ"/>
        </w:rPr>
      </w:pPr>
    </w:p>
    <w:p w14:paraId="2436CD56" w14:textId="77777777" w:rsidR="0011313C" w:rsidRPr="00AB6F60" w:rsidRDefault="0011313C" w:rsidP="00AB6F60">
      <w:pPr>
        <w:spacing w:after="0" w:line="288" w:lineRule="auto"/>
        <w:jc w:val="center"/>
        <w:rPr>
          <w:rFonts w:ascii="Times New Roman" w:hAnsi="Times New Roman" w:cs="Times New Roman"/>
          <w:sz w:val="28"/>
          <w:szCs w:val="28"/>
          <w:lang w:val="kk-KZ"/>
        </w:rPr>
      </w:pPr>
    </w:p>
    <w:p w14:paraId="6570108A" w14:textId="77777777" w:rsidR="0011313C" w:rsidRPr="00AB6F60" w:rsidRDefault="0011313C" w:rsidP="00AB6F60">
      <w:pPr>
        <w:spacing w:after="0" w:line="288" w:lineRule="auto"/>
        <w:jc w:val="center"/>
        <w:rPr>
          <w:rFonts w:ascii="Times New Roman" w:hAnsi="Times New Roman" w:cs="Times New Roman"/>
          <w:sz w:val="28"/>
          <w:szCs w:val="28"/>
          <w:lang w:val="kk-KZ"/>
        </w:rPr>
      </w:pPr>
    </w:p>
    <w:p w14:paraId="17377619" w14:textId="77777777" w:rsidR="0011313C" w:rsidRPr="00AB6F60" w:rsidRDefault="0011313C" w:rsidP="00AB6F60">
      <w:pPr>
        <w:spacing w:after="0" w:line="288" w:lineRule="auto"/>
        <w:jc w:val="center"/>
        <w:rPr>
          <w:rFonts w:ascii="Times New Roman" w:hAnsi="Times New Roman" w:cs="Times New Roman"/>
          <w:sz w:val="28"/>
          <w:szCs w:val="28"/>
          <w:lang w:val="kk-KZ"/>
        </w:rPr>
      </w:pPr>
    </w:p>
    <w:p w14:paraId="45BA4924" w14:textId="77777777" w:rsidR="0011313C" w:rsidRPr="00AB6F60" w:rsidRDefault="0011313C" w:rsidP="00AB6F60">
      <w:pPr>
        <w:spacing w:after="0" w:line="288" w:lineRule="auto"/>
        <w:jc w:val="center"/>
        <w:rPr>
          <w:rFonts w:ascii="Times New Roman" w:hAnsi="Times New Roman" w:cs="Times New Roman"/>
          <w:sz w:val="28"/>
          <w:szCs w:val="28"/>
        </w:rPr>
      </w:pPr>
    </w:p>
    <w:p w14:paraId="1694BC6D" w14:textId="77777777" w:rsidR="0011313C" w:rsidRPr="00AB6F60" w:rsidRDefault="0011313C" w:rsidP="00AB6F60">
      <w:pPr>
        <w:spacing w:after="0" w:line="288" w:lineRule="auto"/>
        <w:jc w:val="center"/>
        <w:rPr>
          <w:rFonts w:ascii="Times New Roman" w:hAnsi="Times New Roman" w:cs="Times New Roman"/>
          <w:sz w:val="28"/>
          <w:szCs w:val="28"/>
        </w:rPr>
      </w:pPr>
    </w:p>
    <w:p w14:paraId="630D6CF9" w14:textId="77777777" w:rsidR="0011313C" w:rsidRPr="00AB6F60" w:rsidRDefault="0011313C" w:rsidP="00AB6F60">
      <w:pPr>
        <w:spacing w:after="0" w:line="288" w:lineRule="auto"/>
        <w:jc w:val="center"/>
        <w:rPr>
          <w:rFonts w:ascii="Times New Roman" w:hAnsi="Times New Roman" w:cs="Times New Roman"/>
          <w:sz w:val="28"/>
          <w:szCs w:val="28"/>
        </w:rPr>
      </w:pPr>
    </w:p>
    <w:p w14:paraId="151A8252" w14:textId="61BE4E56" w:rsidR="0011313C" w:rsidRPr="00AB6F60" w:rsidRDefault="0011313C" w:rsidP="00AB6F60">
      <w:pPr>
        <w:spacing w:after="0" w:line="288" w:lineRule="auto"/>
        <w:jc w:val="center"/>
        <w:rPr>
          <w:rFonts w:ascii="Times New Roman" w:hAnsi="Times New Roman" w:cs="Times New Roman"/>
          <w:sz w:val="28"/>
          <w:szCs w:val="28"/>
        </w:rPr>
      </w:pPr>
      <w:r w:rsidRPr="00AB6F60">
        <w:rPr>
          <w:rFonts w:ascii="Times New Roman" w:hAnsi="Times New Roman" w:cs="Times New Roman"/>
          <w:sz w:val="28"/>
          <w:szCs w:val="28"/>
        </w:rPr>
        <w:t>Шымкент, 20</w:t>
      </w:r>
      <w:r w:rsidR="006173F9">
        <w:rPr>
          <w:rFonts w:ascii="Times New Roman" w:hAnsi="Times New Roman" w:cs="Times New Roman"/>
          <w:sz w:val="28"/>
          <w:szCs w:val="28"/>
          <w:lang w:val="kk-KZ"/>
        </w:rPr>
        <w:t>23</w:t>
      </w:r>
    </w:p>
    <w:p w14:paraId="350652EA" w14:textId="0B6154EB" w:rsidR="0011313C" w:rsidRPr="00AB6F60" w:rsidRDefault="0011313C" w:rsidP="00AB6F60">
      <w:pPr>
        <w:spacing w:after="0" w:line="288" w:lineRule="auto"/>
        <w:rPr>
          <w:rFonts w:ascii="Times New Roman" w:hAnsi="Times New Roman" w:cs="Times New Roman"/>
          <w:b/>
          <w:sz w:val="28"/>
          <w:szCs w:val="28"/>
        </w:rPr>
      </w:pPr>
      <w:r w:rsidRPr="00AB6F60">
        <w:rPr>
          <w:rFonts w:ascii="Times New Roman" w:hAnsi="Times New Roman" w:cs="Times New Roman"/>
          <w:noProof/>
          <w:sz w:val="28"/>
          <w:szCs w:val="28"/>
          <w:lang w:eastAsia="ru-RU"/>
        </w:rPr>
        <mc:AlternateContent>
          <mc:Choice Requires="wps">
            <w:drawing>
              <wp:anchor distT="0" distB="0" distL="114300" distR="114300" simplePos="0" relativeHeight="251658240" behindDoc="0" locked="0" layoutInCell="1" allowOverlap="1" wp14:anchorId="10174D9E" wp14:editId="0E19B5D5">
                <wp:simplePos x="0" y="0"/>
                <wp:positionH relativeFrom="column">
                  <wp:posOffset>2228215</wp:posOffset>
                </wp:positionH>
                <wp:positionV relativeFrom="paragraph">
                  <wp:posOffset>128270</wp:posOffset>
                </wp:positionV>
                <wp:extent cx="1639570" cy="598805"/>
                <wp:effectExtent l="0" t="4445"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9570" cy="598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5891AF" id="Прямоугольник 4" o:spid="_x0000_s1026" style="position:absolute;margin-left:175.45pt;margin-top:10.1pt;width:129.1pt;height:4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" stroked="f"/>
            </w:pict>
          </mc:Fallback>
        </mc:AlternateContent>
      </w:r>
      <w:r w:rsidRPr="00AB6F60">
        <w:rPr>
          <w:rFonts w:ascii="Times New Roman" w:hAnsi="Times New Roman" w:cs="Times New Roman"/>
          <w:b/>
          <w:bCs/>
          <w:sz w:val="28"/>
          <w:szCs w:val="28"/>
        </w:rPr>
        <w:br w:type="page"/>
      </w:r>
      <w:r w:rsidRPr="00AB6F60">
        <w:rPr>
          <w:rFonts w:ascii="Times New Roman" w:hAnsi="Times New Roman" w:cs="Times New Roman"/>
          <w:b/>
          <w:bCs/>
          <w:sz w:val="28"/>
          <w:szCs w:val="28"/>
        </w:rPr>
        <w:lastRenderedPageBreak/>
        <w:t xml:space="preserve">УДК </w:t>
      </w:r>
    </w:p>
    <w:p w14:paraId="4EA7ADA7" w14:textId="2B69A95B" w:rsidR="0011313C" w:rsidRPr="00AB6F60" w:rsidRDefault="0011313C" w:rsidP="00AB6F60">
      <w:pPr>
        <w:spacing w:after="0" w:line="288" w:lineRule="auto"/>
        <w:rPr>
          <w:rFonts w:ascii="Times New Roman" w:hAnsi="Times New Roman" w:cs="Times New Roman"/>
          <w:b/>
          <w:sz w:val="28"/>
          <w:szCs w:val="28"/>
        </w:rPr>
      </w:pPr>
      <w:r w:rsidRPr="00AB6F60">
        <w:rPr>
          <w:rFonts w:ascii="Times New Roman" w:hAnsi="Times New Roman" w:cs="Times New Roman"/>
          <w:b/>
          <w:sz w:val="28"/>
          <w:szCs w:val="28"/>
        </w:rPr>
        <w:t xml:space="preserve">ББК </w:t>
      </w:r>
    </w:p>
    <w:p w14:paraId="11BDC6EC" w14:textId="77777777" w:rsidR="0011313C" w:rsidRPr="00AB6F60" w:rsidRDefault="0011313C" w:rsidP="00AB6F60">
      <w:pPr>
        <w:spacing w:after="0" w:line="288" w:lineRule="auto"/>
        <w:rPr>
          <w:rFonts w:ascii="Times New Roman" w:hAnsi="Times New Roman" w:cs="Times New Roman"/>
          <w:sz w:val="28"/>
          <w:szCs w:val="28"/>
        </w:rPr>
      </w:pPr>
    </w:p>
    <w:p w14:paraId="38850AC0" w14:textId="1FF81AD1" w:rsidR="0011313C" w:rsidRPr="00AB6F60" w:rsidRDefault="0011313C" w:rsidP="00AB6F60">
      <w:pPr>
        <w:spacing w:after="0" w:line="288" w:lineRule="auto"/>
        <w:jc w:val="both"/>
        <w:rPr>
          <w:rFonts w:ascii="Times New Roman" w:hAnsi="Times New Roman" w:cs="Times New Roman"/>
          <w:sz w:val="28"/>
          <w:szCs w:val="28"/>
        </w:rPr>
      </w:pPr>
      <w:r w:rsidRPr="00AB6F60">
        <w:rPr>
          <w:rFonts w:ascii="Times New Roman" w:hAnsi="Times New Roman" w:cs="Times New Roman"/>
          <w:b/>
          <w:sz w:val="28"/>
          <w:szCs w:val="28"/>
        </w:rPr>
        <w:t xml:space="preserve">Жунисбекова </w:t>
      </w:r>
      <w:r w:rsidRPr="00AB6F60">
        <w:rPr>
          <w:rFonts w:ascii="Times New Roman" w:hAnsi="Times New Roman" w:cs="Times New Roman"/>
          <w:b/>
          <w:sz w:val="28"/>
          <w:szCs w:val="28"/>
          <w:lang w:val="kk-KZ"/>
        </w:rPr>
        <w:t>Ж</w:t>
      </w:r>
      <w:r w:rsidRPr="00AB6F60">
        <w:rPr>
          <w:rFonts w:ascii="Times New Roman" w:hAnsi="Times New Roman" w:cs="Times New Roman"/>
          <w:b/>
          <w:sz w:val="28"/>
          <w:szCs w:val="28"/>
        </w:rPr>
        <w:t>.А., Койшибаева Н.И.</w:t>
      </w:r>
      <w:r w:rsidRPr="00AB6F60">
        <w:rPr>
          <w:rFonts w:ascii="Times New Roman" w:hAnsi="Times New Roman" w:cs="Times New Roman"/>
          <w:sz w:val="28"/>
          <w:szCs w:val="28"/>
        </w:rPr>
        <w:t xml:space="preserve"> </w:t>
      </w:r>
      <w:r w:rsidR="006173F9">
        <w:rPr>
          <w:rFonts w:ascii="Times New Roman" w:hAnsi="Times New Roman" w:cs="Times New Roman"/>
          <w:sz w:val="28"/>
          <w:szCs w:val="28"/>
          <w:lang w:val="kk-KZ"/>
        </w:rPr>
        <w:t>Детская п</w:t>
      </w:r>
      <w:r w:rsidRPr="00AB6F60">
        <w:rPr>
          <w:rFonts w:ascii="Times New Roman" w:hAnsi="Times New Roman" w:cs="Times New Roman"/>
          <w:sz w:val="28"/>
          <w:szCs w:val="28"/>
          <w:lang w:val="kk-KZ"/>
        </w:rPr>
        <w:t>сихология: учебник</w:t>
      </w:r>
      <w:r w:rsidRPr="00AB6F60">
        <w:rPr>
          <w:rFonts w:ascii="Times New Roman" w:hAnsi="Times New Roman" w:cs="Times New Roman"/>
          <w:sz w:val="28"/>
          <w:szCs w:val="28"/>
        </w:rPr>
        <w:t>. – Шымкент: Южно-Казахстанский университет им. М.Ауэзова, 202</w:t>
      </w:r>
      <w:r w:rsidR="006173F9">
        <w:rPr>
          <w:rFonts w:ascii="Times New Roman" w:hAnsi="Times New Roman" w:cs="Times New Roman"/>
          <w:sz w:val="28"/>
          <w:szCs w:val="28"/>
        </w:rPr>
        <w:t>3</w:t>
      </w:r>
      <w:r w:rsidRPr="00AB6F60">
        <w:rPr>
          <w:rFonts w:ascii="Times New Roman" w:hAnsi="Times New Roman" w:cs="Times New Roman"/>
          <w:sz w:val="28"/>
          <w:szCs w:val="28"/>
        </w:rPr>
        <w:t>. -</w:t>
      </w:r>
      <w:r w:rsidR="008952B9">
        <w:rPr>
          <w:rFonts w:ascii="Times New Roman" w:hAnsi="Times New Roman" w:cs="Times New Roman"/>
          <w:sz w:val="28"/>
          <w:szCs w:val="28"/>
        </w:rPr>
        <w:t xml:space="preserve"> 189</w:t>
      </w:r>
      <w:bookmarkStart w:id="0" w:name="_GoBack"/>
      <w:bookmarkEnd w:id="0"/>
      <w:r w:rsidRPr="00AB6F60">
        <w:rPr>
          <w:rFonts w:ascii="Times New Roman" w:hAnsi="Times New Roman" w:cs="Times New Roman"/>
          <w:sz w:val="28"/>
          <w:szCs w:val="28"/>
          <w:lang w:val="kk-KZ"/>
        </w:rPr>
        <w:t xml:space="preserve"> </w:t>
      </w:r>
      <w:r w:rsidRPr="00AB6F60">
        <w:rPr>
          <w:rFonts w:ascii="Times New Roman" w:hAnsi="Times New Roman" w:cs="Times New Roman"/>
          <w:sz w:val="28"/>
          <w:szCs w:val="28"/>
        </w:rPr>
        <w:t>с.</w:t>
      </w:r>
    </w:p>
    <w:p w14:paraId="62FA385F" w14:textId="77777777" w:rsidR="0011313C" w:rsidRPr="00AB6F60" w:rsidRDefault="0011313C" w:rsidP="00AB6F60">
      <w:pPr>
        <w:spacing w:after="0" w:line="288" w:lineRule="auto"/>
        <w:rPr>
          <w:rFonts w:ascii="Times New Roman" w:hAnsi="Times New Roman" w:cs="Times New Roman"/>
          <w:b/>
          <w:sz w:val="28"/>
          <w:szCs w:val="28"/>
        </w:rPr>
      </w:pPr>
    </w:p>
    <w:p w14:paraId="3592A6E2" w14:textId="77777777" w:rsidR="0011313C" w:rsidRPr="00AB6F60" w:rsidRDefault="0011313C" w:rsidP="00AB6F60">
      <w:pPr>
        <w:spacing w:after="0" w:line="288" w:lineRule="auto"/>
        <w:rPr>
          <w:rFonts w:ascii="Times New Roman" w:hAnsi="Times New Roman" w:cs="Times New Roman"/>
          <w:sz w:val="28"/>
          <w:szCs w:val="28"/>
        </w:rPr>
      </w:pPr>
      <w:r w:rsidRPr="00AB6F60">
        <w:rPr>
          <w:rFonts w:ascii="Times New Roman" w:hAnsi="Times New Roman" w:cs="Times New Roman"/>
          <w:b/>
          <w:sz w:val="28"/>
          <w:szCs w:val="28"/>
          <w:lang w:val="en-US"/>
        </w:rPr>
        <w:t>ISBN</w:t>
      </w:r>
    </w:p>
    <w:p w14:paraId="5618F29C" w14:textId="77777777" w:rsidR="0011313C" w:rsidRPr="00AB6F60" w:rsidRDefault="0011313C" w:rsidP="00AB6F60">
      <w:pPr>
        <w:spacing w:after="0" w:line="288" w:lineRule="auto"/>
        <w:jc w:val="center"/>
        <w:rPr>
          <w:rFonts w:ascii="Times New Roman" w:hAnsi="Times New Roman" w:cs="Times New Roman"/>
          <w:sz w:val="28"/>
          <w:szCs w:val="28"/>
        </w:rPr>
      </w:pPr>
    </w:p>
    <w:p w14:paraId="16202197" w14:textId="58C75D94" w:rsidR="0011313C" w:rsidRPr="00AB6F60" w:rsidRDefault="0011313C" w:rsidP="006173F9">
      <w:pPr>
        <w:spacing w:after="0" w:line="288" w:lineRule="auto"/>
        <w:ind w:firstLine="567"/>
        <w:jc w:val="both"/>
        <w:rPr>
          <w:rFonts w:ascii="Times New Roman" w:hAnsi="Times New Roman" w:cs="Times New Roman"/>
          <w:sz w:val="28"/>
          <w:szCs w:val="28"/>
        </w:rPr>
      </w:pPr>
      <w:r w:rsidRPr="00AB6F60">
        <w:rPr>
          <w:rFonts w:ascii="Times New Roman" w:hAnsi="Times New Roman" w:cs="Times New Roman"/>
          <w:sz w:val="28"/>
          <w:szCs w:val="28"/>
          <w:lang w:val="kk-KZ"/>
        </w:rPr>
        <w:t xml:space="preserve">Учебник предназначен для </w:t>
      </w:r>
      <w:r w:rsidR="006173F9">
        <w:rPr>
          <w:rFonts w:ascii="Times New Roman" w:hAnsi="Times New Roman" w:cs="Times New Roman"/>
          <w:sz w:val="28"/>
          <w:szCs w:val="28"/>
          <w:lang w:val="kk-KZ"/>
        </w:rPr>
        <w:t>студентов о</w:t>
      </w:r>
      <w:r w:rsidRPr="00AB6F60">
        <w:rPr>
          <w:rFonts w:ascii="Times New Roman" w:hAnsi="Times New Roman" w:cs="Times New Roman"/>
          <w:sz w:val="28"/>
          <w:szCs w:val="28"/>
          <w:lang w:val="kk-KZ"/>
        </w:rPr>
        <w:t xml:space="preserve">бразовательной программы </w:t>
      </w:r>
      <w:r w:rsidR="006173F9">
        <w:rPr>
          <w:rFonts w:ascii="Times New Roman" w:hAnsi="Times New Roman" w:cs="Times New Roman"/>
          <w:sz w:val="28"/>
          <w:szCs w:val="28"/>
          <w:lang w:val="kk-KZ"/>
        </w:rPr>
        <w:t>6В</w:t>
      </w:r>
      <w:r w:rsidRPr="00AB6F60">
        <w:rPr>
          <w:rFonts w:ascii="Times New Roman" w:hAnsi="Times New Roman" w:cs="Times New Roman"/>
          <w:sz w:val="28"/>
          <w:szCs w:val="28"/>
          <w:lang w:val="kk-KZ"/>
        </w:rPr>
        <w:t>03130 - Психология</w:t>
      </w:r>
      <w:r w:rsidRPr="00AB6F60">
        <w:rPr>
          <w:rFonts w:ascii="Times New Roman" w:hAnsi="Times New Roman" w:cs="Times New Roman"/>
          <w:sz w:val="28"/>
          <w:szCs w:val="28"/>
        </w:rPr>
        <w:t>.</w:t>
      </w:r>
    </w:p>
    <w:p w14:paraId="69B56C4E" w14:textId="77777777" w:rsidR="0011313C" w:rsidRPr="00AB6F60" w:rsidRDefault="0011313C" w:rsidP="006173F9">
      <w:pPr>
        <w:spacing w:after="0" w:line="288" w:lineRule="auto"/>
        <w:ind w:firstLine="567"/>
        <w:jc w:val="both"/>
        <w:rPr>
          <w:rFonts w:ascii="Times New Roman" w:hAnsi="Times New Roman" w:cs="Times New Roman"/>
          <w:sz w:val="28"/>
          <w:szCs w:val="28"/>
        </w:rPr>
      </w:pPr>
      <w:r w:rsidRPr="00AB6F60">
        <w:rPr>
          <w:rFonts w:ascii="Times New Roman" w:hAnsi="Times New Roman" w:cs="Times New Roman"/>
          <w:sz w:val="28"/>
          <w:szCs w:val="28"/>
        </w:rPr>
        <w:t xml:space="preserve"> </w:t>
      </w:r>
    </w:p>
    <w:p w14:paraId="7008CCFE" w14:textId="6E282C4B" w:rsidR="0011313C" w:rsidRPr="00AB6F60" w:rsidRDefault="0011313C" w:rsidP="006173F9">
      <w:pPr>
        <w:spacing w:after="0" w:line="288" w:lineRule="auto"/>
        <w:ind w:firstLine="567"/>
        <w:jc w:val="both"/>
        <w:rPr>
          <w:rFonts w:ascii="Times New Roman" w:hAnsi="Times New Roman" w:cs="Times New Roman"/>
          <w:sz w:val="28"/>
          <w:szCs w:val="28"/>
        </w:rPr>
      </w:pPr>
      <w:r w:rsidRPr="00AB6F60">
        <w:rPr>
          <w:rFonts w:ascii="Times New Roman" w:hAnsi="Times New Roman" w:cs="Times New Roman"/>
          <w:sz w:val="28"/>
          <w:szCs w:val="28"/>
        </w:rPr>
        <w:t xml:space="preserve">Учебник содержит полный базовый курс </w:t>
      </w:r>
      <w:r w:rsidR="006173F9">
        <w:rPr>
          <w:rFonts w:ascii="Times New Roman" w:hAnsi="Times New Roman" w:cs="Times New Roman"/>
          <w:sz w:val="28"/>
          <w:szCs w:val="28"/>
        </w:rPr>
        <w:t xml:space="preserve">детской </w:t>
      </w:r>
      <w:r w:rsidRPr="00AB6F60">
        <w:rPr>
          <w:rFonts w:ascii="Times New Roman" w:hAnsi="Times New Roman" w:cs="Times New Roman"/>
          <w:sz w:val="28"/>
          <w:szCs w:val="28"/>
        </w:rPr>
        <w:t xml:space="preserve">психологии, важнейшие сведения из истории </w:t>
      </w:r>
      <w:r w:rsidR="006173F9">
        <w:rPr>
          <w:rFonts w:ascii="Times New Roman" w:hAnsi="Times New Roman" w:cs="Times New Roman"/>
          <w:sz w:val="28"/>
          <w:szCs w:val="28"/>
        </w:rPr>
        <w:t xml:space="preserve">детской </w:t>
      </w:r>
      <w:r w:rsidRPr="00AB6F60">
        <w:rPr>
          <w:rFonts w:ascii="Times New Roman" w:hAnsi="Times New Roman" w:cs="Times New Roman"/>
          <w:sz w:val="28"/>
          <w:szCs w:val="28"/>
        </w:rPr>
        <w:t xml:space="preserve">психологии и раскрывает ключевые темы </w:t>
      </w:r>
      <w:r w:rsidR="006173F9">
        <w:rPr>
          <w:rFonts w:ascii="Times New Roman" w:hAnsi="Times New Roman" w:cs="Times New Roman"/>
          <w:sz w:val="28"/>
          <w:szCs w:val="28"/>
        </w:rPr>
        <w:t xml:space="preserve">детской </w:t>
      </w:r>
      <w:r w:rsidRPr="00AB6F60">
        <w:rPr>
          <w:rFonts w:ascii="Times New Roman" w:hAnsi="Times New Roman" w:cs="Times New Roman"/>
          <w:sz w:val="28"/>
          <w:szCs w:val="28"/>
        </w:rPr>
        <w:t>психологии.</w:t>
      </w:r>
    </w:p>
    <w:p w14:paraId="1CAD1241" w14:textId="57364D3C" w:rsidR="0011313C" w:rsidRPr="00AB6F60" w:rsidRDefault="0011313C" w:rsidP="006173F9">
      <w:pPr>
        <w:spacing w:after="0" w:line="288" w:lineRule="auto"/>
        <w:ind w:firstLine="567"/>
        <w:jc w:val="both"/>
        <w:rPr>
          <w:rFonts w:ascii="Times New Roman" w:hAnsi="Times New Roman" w:cs="Times New Roman"/>
          <w:sz w:val="28"/>
          <w:szCs w:val="28"/>
        </w:rPr>
      </w:pPr>
      <w:r w:rsidRPr="00AB6F60">
        <w:rPr>
          <w:rFonts w:ascii="Times New Roman" w:hAnsi="Times New Roman" w:cs="Times New Roman"/>
          <w:sz w:val="28"/>
          <w:szCs w:val="28"/>
        </w:rPr>
        <w:t>Он опирается на программу дисциплины «</w:t>
      </w:r>
      <w:r w:rsidR="006173F9">
        <w:rPr>
          <w:rFonts w:ascii="Times New Roman" w:hAnsi="Times New Roman" w:cs="Times New Roman"/>
          <w:sz w:val="28"/>
          <w:szCs w:val="28"/>
        </w:rPr>
        <w:t>Детская п</w:t>
      </w:r>
      <w:r w:rsidRPr="00AB6F60">
        <w:rPr>
          <w:rFonts w:ascii="Times New Roman" w:hAnsi="Times New Roman" w:cs="Times New Roman"/>
          <w:sz w:val="28"/>
          <w:szCs w:val="28"/>
        </w:rPr>
        <w:t xml:space="preserve">сихология», утверждённую Учебно-методическим советом Южно-Казахстанского университета им.М.Ауэзова и удовлетворяет требованиям, предъявляемым к курсу </w:t>
      </w:r>
      <w:r w:rsidR="006173F9">
        <w:rPr>
          <w:rFonts w:ascii="Times New Roman" w:hAnsi="Times New Roman" w:cs="Times New Roman"/>
          <w:sz w:val="28"/>
          <w:szCs w:val="28"/>
        </w:rPr>
        <w:t xml:space="preserve">детской </w:t>
      </w:r>
      <w:r w:rsidRPr="00AB6F60">
        <w:rPr>
          <w:rFonts w:ascii="Times New Roman" w:hAnsi="Times New Roman" w:cs="Times New Roman"/>
          <w:sz w:val="28"/>
          <w:szCs w:val="28"/>
        </w:rPr>
        <w:t>психологии.</w:t>
      </w:r>
    </w:p>
    <w:p w14:paraId="36A20355" w14:textId="14BA5DEF" w:rsidR="0011313C" w:rsidRPr="00AB6F60" w:rsidRDefault="0011313C" w:rsidP="006173F9">
      <w:pPr>
        <w:spacing w:after="0" w:line="288" w:lineRule="auto"/>
        <w:ind w:firstLine="567"/>
        <w:jc w:val="both"/>
        <w:rPr>
          <w:rFonts w:ascii="Times New Roman" w:hAnsi="Times New Roman" w:cs="Times New Roman"/>
          <w:sz w:val="28"/>
          <w:szCs w:val="28"/>
        </w:rPr>
      </w:pPr>
      <w:r w:rsidRPr="00AB6F60">
        <w:rPr>
          <w:rFonts w:ascii="Times New Roman" w:hAnsi="Times New Roman" w:cs="Times New Roman"/>
          <w:sz w:val="28"/>
          <w:szCs w:val="28"/>
        </w:rPr>
        <w:t xml:space="preserve">Рекомендуется для </w:t>
      </w:r>
      <w:r w:rsidR="006173F9">
        <w:rPr>
          <w:rFonts w:ascii="Times New Roman" w:hAnsi="Times New Roman" w:cs="Times New Roman"/>
          <w:sz w:val="28"/>
          <w:szCs w:val="28"/>
        </w:rPr>
        <w:t>студентов образовательной программы 6В</w:t>
      </w:r>
      <w:r w:rsidRPr="00AB6F60">
        <w:rPr>
          <w:rFonts w:ascii="Times New Roman" w:hAnsi="Times New Roman" w:cs="Times New Roman"/>
          <w:sz w:val="28"/>
          <w:szCs w:val="28"/>
        </w:rPr>
        <w:t xml:space="preserve">03130 – Психология, а также </w:t>
      </w:r>
      <w:r w:rsidR="006173F9">
        <w:rPr>
          <w:rFonts w:ascii="Times New Roman" w:hAnsi="Times New Roman" w:cs="Times New Roman"/>
          <w:sz w:val="28"/>
          <w:szCs w:val="28"/>
        </w:rPr>
        <w:t xml:space="preserve">магистрантам </w:t>
      </w:r>
      <w:r w:rsidRPr="00AB6F60">
        <w:rPr>
          <w:rFonts w:ascii="Times New Roman" w:hAnsi="Times New Roman" w:cs="Times New Roman"/>
          <w:sz w:val="28"/>
          <w:szCs w:val="28"/>
        </w:rPr>
        <w:t>и преподавателям.</w:t>
      </w:r>
    </w:p>
    <w:p w14:paraId="0066A4CE" w14:textId="77777777" w:rsidR="0011313C" w:rsidRPr="00AB6F60" w:rsidRDefault="0011313C" w:rsidP="00AB6F60">
      <w:pPr>
        <w:spacing w:after="0" w:line="288" w:lineRule="auto"/>
        <w:jc w:val="center"/>
        <w:rPr>
          <w:rFonts w:ascii="Times New Roman" w:hAnsi="Times New Roman" w:cs="Times New Roman"/>
          <w:sz w:val="28"/>
          <w:szCs w:val="28"/>
        </w:rPr>
      </w:pPr>
    </w:p>
    <w:p w14:paraId="7CCD2CE7" w14:textId="77777777" w:rsidR="0011313C" w:rsidRPr="00AB6F60" w:rsidRDefault="0011313C" w:rsidP="00AB6F60">
      <w:pPr>
        <w:tabs>
          <w:tab w:val="left" w:pos="1980"/>
        </w:tabs>
        <w:spacing w:after="0" w:line="288" w:lineRule="auto"/>
        <w:rPr>
          <w:rFonts w:ascii="Times New Roman" w:hAnsi="Times New Roman" w:cs="Times New Roman"/>
          <w:sz w:val="28"/>
          <w:szCs w:val="28"/>
        </w:rPr>
      </w:pPr>
      <w:r w:rsidRPr="00AB6F60">
        <w:rPr>
          <w:rFonts w:ascii="Times New Roman" w:hAnsi="Times New Roman" w:cs="Times New Roman"/>
          <w:b/>
          <w:sz w:val="28"/>
          <w:szCs w:val="28"/>
        </w:rPr>
        <w:t xml:space="preserve">Рецензенты: </w:t>
      </w:r>
      <w:r w:rsidRPr="00AB6F60">
        <w:rPr>
          <w:rFonts w:ascii="Times New Roman" w:hAnsi="Times New Roman" w:cs="Times New Roman"/>
          <w:b/>
          <w:sz w:val="28"/>
          <w:szCs w:val="28"/>
        </w:rPr>
        <w:tab/>
      </w:r>
      <w:r w:rsidRPr="00AB6F60">
        <w:rPr>
          <w:rFonts w:ascii="Times New Roman" w:hAnsi="Times New Roman" w:cs="Times New Roman"/>
          <w:b/>
          <w:sz w:val="28"/>
          <w:szCs w:val="28"/>
          <w:lang w:val="kk-KZ"/>
        </w:rPr>
        <w:t xml:space="preserve">Искакова Л.Т.     </w:t>
      </w:r>
      <w:r w:rsidRPr="00AB6F60">
        <w:rPr>
          <w:rFonts w:ascii="Times New Roman" w:hAnsi="Times New Roman" w:cs="Times New Roman"/>
          <w:sz w:val="28"/>
          <w:szCs w:val="28"/>
          <w:lang w:val="kk-KZ"/>
        </w:rPr>
        <w:t xml:space="preserve"> </w:t>
      </w:r>
      <w:r w:rsidRPr="00AB6F60">
        <w:rPr>
          <w:rFonts w:ascii="Times New Roman" w:hAnsi="Times New Roman" w:cs="Times New Roman"/>
          <w:sz w:val="28"/>
          <w:szCs w:val="28"/>
        </w:rPr>
        <w:t xml:space="preserve">– </w:t>
      </w:r>
      <w:r w:rsidRPr="00AB6F60">
        <w:rPr>
          <w:rFonts w:ascii="Times New Roman" w:hAnsi="Times New Roman" w:cs="Times New Roman"/>
          <w:sz w:val="28"/>
          <w:szCs w:val="28"/>
          <w:lang w:val="kk-KZ"/>
        </w:rPr>
        <w:t>доктор</w:t>
      </w:r>
      <w:r w:rsidRPr="00AB6F60">
        <w:rPr>
          <w:rFonts w:ascii="Times New Roman" w:hAnsi="Times New Roman" w:cs="Times New Roman"/>
          <w:sz w:val="28"/>
          <w:szCs w:val="28"/>
        </w:rPr>
        <w:t xml:space="preserve"> педагогических наук, </w:t>
      </w:r>
    </w:p>
    <w:p w14:paraId="6640915A" w14:textId="3C6DFF60" w:rsidR="0011313C" w:rsidRPr="00AB6F60" w:rsidRDefault="0011313C" w:rsidP="00AB6F60">
      <w:pPr>
        <w:tabs>
          <w:tab w:val="left" w:pos="4536"/>
        </w:tabs>
        <w:spacing w:after="0" w:line="288" w:lineRule="auto"/>
        <w:rPr>
          <w:rFonts w:ascii="Times New Roman" w:hAnsi="Times New Roman" w:cs="Times New Roman"/>
          <w:sz w:val="28"/>
          <w:szCs w:val="28"/>
          <w:lang w:val="kk-KZ"/>
        </w:rPr>
      </w:pPr>
      <w:r w:rsidRPr="00AB6F60">
        <w:rPr>
          <w:rFonts w:ascii="Times New Roman" w:hAnsi="Times New Roman" w:cs="Times New Roman"/>
          <w:b/>
          <w:sz w:val="28"/>
          <w:szCs w:val="28"/>
        </w:rPr>
        <w:tab/>
      </w:r>
      <w:r w:rsidRPr="00AB6F60">
        <w:rPr>
          <w:rFonts w:ascii="Times New Roman" w:hAnsi="Times New Roman" w:cs="Times New Roman"/>
          <w:sz w:val="28"/>
          <w:szCs w:val="28"/>
          <w:lang w:val="kk-KZ"/>
        </w:rPr>
        <w:t>профессор</w:t>
      </w:r>
      <w:r w:rsidRPr="00AB6F60">
        <w:rPr>
          <w:rFonts w:ascii="Times New Roman" w:hAnsi="Times New Roman" w:cs="Times New Roman"/>
          <w:sz w:val="28"/>
          <w:szCs w:val="28"/>
        </w:rPr>
        <w:t xml:space="preserve">, Директор </w:t>
      </w:r>
      <w:r w:rsidRPr="00AB6F60">
        <w:rPr>
          <w:rFonts w:ascii="Times New Roman" w:hAnsi="Times New Roman" w:cs="Times New Roman"/>
          <w:sz w:val="28"/>
          <w:szCs w:val="28"/>
          <w:lang w:val="kk-KZ"/>
        </w:rPr>
        <w:t>ИПК ПР  по</w:t>
      </w:r>
    </w:p>
    <w:p w14:paraId="56152673" w14:textId="44423EBF" w:rsidR="0011313C" w:rsidRPr="00AB6F60" w:rsidRDefault="0011313C" w:rsidP="00AB6F60">
      <w:pPr>
        <w:tabs>
          <w:tab w:val="left" w:pos="4536"/>
        </w:tabs>
        <w:spacing w:after="0" w:line="288" w:lineRule="auto"/>
        <w:rPr>
          <w:rFonts w:ascii="Times New Roman" w:hAnsi="Times New Roman" w:cs="Times New Roman"/>
          <w:sz w:val="28"/>
          <w:szCs w:val="28"/>
          <w:lang w:val="kk-KZ"/>
        </w:rPr>
      </w:pPr>
      <w:r w:rsidRPr="00AB6F60">
        <w:rPr>
          <w:rFonts w:ascii="Times New Roman" w:hAnsi="Times New Roman" w:cs="Times New Roman"/>
          <w:sz w:val="28"/>
          <w:szCs w:val="28"/>
          <w:lang w:val="kk-KZ"/>
        </w:rPr>
        <w:tab/>
        <w:t>Туркестанской области и г.Шымкент</w:t>
      </w:r>
    </w:p>
    <w:p w14:paraId="0470F42E" w14:textId="62EAE57B" w:rsidR="0011313C" w:rsidRPr="00AB6F60" w:rsidRDefault="0011313C" w:rsidP="00AB6F60">
      <w:pPr>
        <w:tabs>
          <w:tab w:val="left" w:pos="4536"/>
        </w:tabs>
        <w:spacing w:after="0" w:line="288" w:lineRule="auto"/>
        <w:rPr>
          <w:rFonts w:ascii="Times New Roman" w:hAnsi="Times New Roman" w:cs="Times New Roman"/>
          <w:sz w:val="28"/>
          <w:szCs w:val="28"/>
        </w:rPr>
      </w:pPr>
      <w:r w:rsidRPr="00AB6F60">
        <w:rPr>
          <w:rFonts w:ascii="Times New Roman" w:hAnsi="Times New Roman" w:cs="Times New Roman"/>
          <w:sz w:val="28"/>
          <w:szCs w:val="28"/>
          <w:lang w:val="kk-KZ"/>
        </w:rPr>
        <w:tab/>
        <w:t>(Филиал АО «НЦПК «Өрлеу»)</w:t>
      </w:r>
    </w:p>
    <w:p w14:paraId="7C54397C" w14:textId="1263B745" w:rsidR="0011313C" w:rsidRPr="00AB6F60" w:rsidRDefault="00AB6F60" w:rsidP="00AB6F60">
      <w:pPr>
        <w:tabs>
          <w:tab w:val="left" w:pos="1985"/>
        </w:tabs>
        <w:spacing w:after="0" w:line="288" w:lineRule="auto"/>
        <w:rPr>
          <w:rFonts w:ascii="Times New Roman" w:hAnsi="Times New Roman" w:cs="Times New Roman"/>
          <w:sz w:val="28"/>
          <w:szCs w:val="28"/>
        </w:rPr>
      </w:pPr>
      <w:r>
        <w:rPr>
          <w:rFonts w:ascii="Times New Roman" w:hAnsi="Times New Roman" w:cs="Times New Roman"/>
          <w:b/>
          <w:sz w:val="28"/>
          <w:szCs w:val="28"/>
        </w:rPr>
        <w:tab/>
      </w:r>
      <w:r w:rsidR="0011313C" w:rsidRPr="00AB6F60">
        <w:rPr>
          <w:rFonts w:ascii="Times New Roman" w:hAnsi="Times New Roman" w:cs="Times New Roman"/>
          <w:b/>
          <w:sz w:val="28"/>
          <w:szCs w:val="28"/>
        </w:rPr>
        <w:t>Арымбаева К.М.</w:t>
      </w:r>
      <w:r w:rsidR="0011313C" w:rsidRPr="00AB6F60">
        <w:rPr>
          <w:rFonts w:ascii="Times New Roman" w:hAnsi="Times New Roman" w:cs="Times New Roman"/>
          <w:sz w:val="28"/>
          <w:szCs w:val="28"/>
        </w:rPr>
        <w:t xml:space="preserve">  – </w:t>
      </w:r>
      <w:r w:rsidR="0011313C" w:rsidRPr="00AB6F60">
        <w:rPr>
          <w:rFonts w:ascii="Times New Roman" w:hAnsi="Times New Roman" w:cs="Times New Roman"/>
          <w:sz w:val="28"/>
          <w:szCs w:val="28"/>
          <w:lang w:val="kk-KZ"/>
        </w:rPr>
        <w:t>доктор</w:t>
      </w:r>
      <w:r w:rsidR="0011313C" w:rsidRPr="00AB6F60">
        <w:rPr>
          <w:rFonts w:ascii="Times New Roman" w:hAnsi="Times New Roman" w:cs="Times New Roman"/>
          <w:sz w:val="28"/>
          <w:szCs w:val="28"/>
        </w:rPr>
        <w:t xml:space="preserve"> педагогических наук, </w:t>
      </w:r>
    </w:p>
    <w:p w14:paraId="462E53C4" w14:textId="521E4D87" w:rsidR="0011313C" w:rsidRPr="00AB6F60" w:rsidRDefault="0011313C" w:rsidP="00AB6F60">
      <w:pPr>
        <w:tabs>
          <w:tab w:val="left" w:pos="4536"/>
        </w:tabs>
        <w:spacing w:after="0" w:line="288" w:lineRule="auto"/>
        <w:rPr>
          <w:rFonts w:ascii="Times New Roman" w:hAnsi="Times New Roman" w:cs="Times New Roman"/>
          <w:sz w:val="28"/>
          <w:szCs w:val="28"/>
        </w:rPr>
      </w:pPr>
      <w:r w:rsidRPr="00AB6F60">
        <w:rPr>
          <w:rFonts w:ascii="Times New Roman" w:hAnsi="Times New Roman" w:cs="Times New Roman"/>
          <w:b/>
          <w:sz w:val="28"/>
          <w:szCs w:val="28"/>
        </w:rPr>
        <w:tab/>
      </w:r>
      <w:r w:rsidRPr="00AB6F60">
        <w:rPr>
          <w:rFonts w:ascii="Times New Roman" w:hAnsi="Times New Roman" w:cs="Times New Roman"/>
          <w:sz w:val="28"/>
          <w:szCs w:val="28"/>
          <w:lang w:val="kk-KZ"/>
        </w:rPr>
        <w:t>профессор</w:t>
      </w:r>
      <w:r w:rsidRPr="00AB6F60">
        <w:rPr>
          <w:rFonts w:ascii="Times New Roman" w:hAnsi="Times New Roman" w:cs="Times New Roman"/>
          <w:sz w:val="28"/>
          <w:szCs w:val="28"/>
        </w:rPr>
        <w:t>, ЮКУ им.М.Ауэзова</w:t>
      </w:r>
    </w:p>
    <w:p w14:paraId="7A505AA5" w14:textId="30638CC7" w:rsidR="0011313C" w:rsidRPr="00AB6F60" w:rsidRDefault="00AB6F60" w:rsidP="00AB6F60">
      <w:pPr>
        <w:tabs>
          <w:tab w:val="left" w:pos="1985"/>
        </w:tabs>
        <w:spacing w:after="0" w:line="288" w:lineRule="auto"/>
        <w:rPr>
          <w:rFonts w:ascii="Times New Roman" w:hAnsi="Times New Roman" w:cs="Times New Roman"/>
          <w:sz w:val="28"/>
          <w:szCs w:val="28"/>
        </w:rPr>
      </w:pPr>
      <w:r>
        <w:rPr>
          <w:rFonts w:ascii="Times New Roman" w:hAnsi="Times New Roman" w:cs="Times New Roman"/>
          <w:b/>
          <w:sz w:val="28"/>
          <w:szCs w:val="28"/>
          <w:lang w:val="kk-KZ"/>
        </w:rPr>
        <w:tab/>
      </w:r>
      <w:r w:rsidR="0011313C" w:rsidRPr="00AB6F60">
        <w:rPr>
          <w:rFonts w:ascii="Times New Roman" w:hAnsi="Times New Roman" w:cs="Times New Roman"/>
          <w:b/>
          <w:sz w:val="28"/>
          <w:szCs w:val="28"/>
          <w:lang w:val="kk-KZ"/>
        </w:rPr>
        <w:t>Жолдасбеков</w:t>
      </w:r>
      <w:r>
        <w:rPr>
          <w:rFonts w:ascii="Times New Roman" w:hAnsi="Times New Roman" w:cs="Times New Roman"/>
          <w:b/>
          <w:sz w:val="28"/>
          <w:szCs w:val="28"/>
          <w:lang w:val="kk-KZ"/>
        </w:rPr>
        <w:t>а</w:t>
      </w:r>
      <w:r w:rsidR="0011313C" w:rsidRPr="00AB6F60">
        <w:rPr>
          <w:rFonts w:ascii="Times New Roman" w:hAnsi="Times New Roman" w:cs="Times New Roman"/>
          <w:b/>
          <w:sz w:val="28"/>
          <w:szCs w:val="28"/>
          <w:lang w:val="kk-KZ"/>
        </w:rPr>
        <w:t xml:space="preserve"> </w:t>
      </w:r>
      <w:r>
        <w:rPr>
          <w:rFonts w:ascii="Times New Roman" w:hAnsi="Times New Roman" w:cs="Times New Roman"/>
          <w:b/>
          <w:sz w:val="28"/>
          <w:szCs w:val="28"/>
          <w:lang w:val="kk-KZ"/>
        </w:rPr>
        <w:t>С</w:t>
      </w:r>
      <w:r w:rsidR="0011313C" w:rsidRPr="00AB6F60">
        <w:rPr>
          <w:rFonts w:ascii="Times New Roman" w:hAnsi="Times New Roman" w:cs="Times New Roman"/>
          <w:b/>
          <w:sz w:val="28"/>
          <w:szCs w:val="28"/>
          <w:lang w:val="kk-KZ"/>
        </w:rPr>
        <w:t>.А</w:t>
      </w:r>
      <w:r w:rsidR="0011313C" w:rsidRPr="00AB6F60">
        <w:rPr>
          <w:rFonts w:ascii="Times New Roman" w:hAnsi="Times New Roman" w:cs="Times New Roman"/>
          <w:b/>
          <w:sz w:val="28"/>
          <w:szCs w:val="28"/>
        </w:rPr>
        <w:t>.</w:t>
      </w:r>
      <w:r w:rsidR="0011313C" w:rsidRPr="00AB6F60">
        <w:rPr>
          <w:rFonts w:ascii="Times New Roman" w:hAnsi="Times New Roman" w:cs="Times New Roman"/>
          <w:sz w:val="28"/>
          <w:szCs w:val="28"/>
        </w:rPr>
        <w:t xml:space="preserve">  – </w:t>
      </w:r>
      <w:r w:rsidR="0011313C" w:rsidRPr="00AB6F60">
        <w:rPr>
          <w:rFonts w:ascii="Times New Roman" w:hAnsi="Times New Roman" w:cs="Times New Roman"/>
          <w:sz w:val="28"/>
          <w:szCs w:val="28"/>
          <w:lang w:val="kk-KZ"/>
        </w:rPr>
        <w:t>доктор</w:t>
      </w:r>
      <w:r w:rsidR="0011313C" w:rsidRPr="00AB6F60">
        <w:rPr>
          <w:rFonts w:ascii="Times New Roman" w:hAnsi="Times New Roman" w:cs="Times New Roman"/>
          <w:sz w:val="28"/>
          <w:szCs w:val="28"/>
        </w:rPr>
        <w:t xml:space="preserve"> педагогических наук, </w:t>
      </w:r>
    </w:p>
    <w:p w14:paraId="77B260FA" w14:textId="2F4D51A7" w:rsidR="0011313C" w:rsidRPr="00AB6F60" w:rsidRDefault="0011313C" w:rsidP="00AB6F60">
      <w:pPr>
        <w:tabs>
          <w:tab w:val="left" w:pos="4536"/>
        </w:tabs>
        <w:spacing w:after="0" w:line="288" w:lineRule="auto"/>
        <w:rPr>
          <w:rFonts w:ascii="Times New Roman" w:hAnsi="Times New Roman" w:cs="Times New Roman"/>
          <w:sz w:val="28"/>
          <w:szCs w:val="28"/>
        </w:rPr>
      </w:pPr>
      <w:r w:rsidRPr="00AB6F60">
        <w:rPr>
          <w:rFonts w:ascii="Times New Roman" w:hAnsi="Times New Roman" w:cs="Times New Roman"/>
          <w:b/>
          <w:sz w:val="28"/>
          <w:szCs w:val="28"/>
        </w:rPr>
        <w:tab/>
      </w:r>
      <w:r w:rsidRPr="00AB6F60">
        <w:rPr>
          <w:rFonts w:ascii="Times New Roman" w:hAnsi="Times New Roman" w:cs="Times New Roman"/>
          <w:sz w:val="28"/>
          <w:szCs w:val="28"/>
          <w:lang w:val="kk-KZ"/>
        </w:rPr>
        <w:t>профессор</w:t>
      </w:r>
      <w:r w:rsidRPr="00AB6F60">
        <w:rPr>
          <w:rFonts w:ascii="Times New Roman" w:hAnsi="Times New Roman" w:cs="Times New Roman"/>
          <w:sz w:val="28"/>
          <w:szCs w:val="28"/>
        </w:rPr>
        <w:t>, ЮКУ им.М.Ауэзова</w:t>
      </w:r>
    </w:p>
    <w:p w14:paraId="113F4C89" w14:textId="77777777" w:rsidR="0011313C" w:rsidRPr="00AB6F60" w:rsidRDefault="0011313C" w:rsidP="00AB6F60">
      <w:pPr>
        <w:tabs>
          <w:tab w:val="left" w:pos="1985"/>
        </w:tabs>
        <w:spacing w:after="0" w:line="288" w:lineRule="auto"/>
        <w:jc w:val="center"/>
        <w:rPr>
          <w:rFonts w:ascii="Times New Roman" w:hAnsi="Times New Roman" w:cs="Times New Roman"/>
          <w:sz w:val="28"/>
          <w:szCs w:val="28"/>
        </w:rPr>
      </w:pPr>
    </w:p>
    <w:p w14:paraId="4467E508" w14:textId="6E2A01B4" w:rsidR="0011313C" w:rsidRPr="00AB6F60" w:rsidRDefault="0011313C" w:rsidP="00AB6F60">
      <w:pPr>
        <w:spacing w:after="0" w:line="288" w:lineRule="auto"/>
        <w:jc w:val="both"/>
        <w:rPr>
          <w:rFonts w:ascii="Times New Roman" w:hAnsi="Times New Roman" w:cs="Times New Roman"/>
          <w:sz w:val="28"/>
          <w:szCs w:val="28"/>
        </w:rPr>
      </w:pPr>
      <w:r w:rsidRPr="00AB6F60">
        <w:rPr>
          <w:rFonts w:ascii="Times New Roman" w:hAnsi="Times New Roman" w:cs="Times New Roman"/>
          <w:sz w:val="28"/>
          <w:szCs w:val="28"/>
        </w:rPr>
        <w:t>Учебник рекомендован к изданию Учебно-методическим советом ЮКУ имени М.Ауэзова, протокол №</w:t>
      </w:r>
      <w:r w:rsidRPr="00AB6F60">
        <w:rPr>
          <w:rFonts w:ascii="Times New Roman" w:hAnsi="Times New Roman" w:cs="Times New Roman"/>
          <w:sz w:val="28"/>
          <w:szCs w:val="28"/>
          <w:lang w:val="kk-KZ"/>
        </w:rPr>
        <w:t>____</w:t>
      </w:r>
      <w:r w:rsidRPr="00AB6F60">
        <w:rPr>
          <w:rFonts w:ascii="Times New Roman" w:hAnsi="Times New Roman" w:cs="Times New Roman"/>
          <w:sz w:val="28"/>
          <w:szCs w:val="28"/>
        </w:rPr>
        <w:t xml:space="preserve"> от «</w:t>
      </w:r>
      <w:r w:rsidRPr="00AB6F60">
        <w:rPr>
          <w:rFonts w:ascii="Times New Roman" w:hAnsi="Times New Roman" w:cs="Times New Roman"/>
          <w:sz w:val="28"/>
          <w:szCs w:val="28"/>
          <w:lang w:val="kk-KZ"/>
        </w:rPr>
        <w:t>____</w:t>
      </w:r>
      <w:proofErr w:type="gramStart"/>
      <w:r w:rsidRPr="00AB6F60">
        <w:rPr>
          <w:rFonts w:ascii="Times New Roman" w:hAnsi="Times New Roman" w:cs="Times New Roman"/>
          <w:sz w:val="28"/>
          <w:szCs w:val="28"/>
          <w:lang w:val="kk-KZ"/>
        </w:rPr>
        <w:t>»</w:t>
      </w:r>
      <w:r w:rsidRPr="00AB6F60">
        <w:rPr>
          <w:rFonts w:ascii="Times New Roman" w:hAnsi="Times New Roman" w:cs="Times New Roman"/>
          <w:sz w:val="28"/>
          <w:szCs w:val="28"/>
        </w:rPr>
        <w:t>.</w:t>
      </w:r>
      <w:r w:rsidRPr="00AB6F60">
        <w:rPr>
          <w:rFonts w:ascii="Times New Roman" w:hAnsi="Times New Roman" w:cs="Times New Roman"/>
          <w:sz w:val="28"/>
          <w:szCs w:val="28"/>
          <w:lang w:val="kk-KZ"/>
        </w:rPr>
        <w:t>_</w:t>
      </w:r>
      <w:proofErr w:type="gramEnd"/>
      <w:r w:rsidRPr="00AB6F60">
        <w:rPr>
          <w:rFonts w:ascii="Times New Roman" w:hAnsi="Times New Roman" w:cs="Times New Roman"/>
          <w:sz w:val="28"/>
          <w:szCs w:val="28"/>
          <w:lang w:val="kk-KZ"/>
        </w:rPr>
        <w:t>_______</w:t>
      </w:r>
      <w:r w:rsidRPr="00AB6F60">
        <w:rPr>
          <w:rFonts w:ascii="Times New Roman" w:hAnsi="Times New Roman" w:cs="Times New Roman"/>
          <w:sz w:val="28"/>
          <w:szCs w:val="28"/>
        </w:rPr>
        <w:t>202</w:t>
      </w:r>
      <w:r w:rsidR="006173F9">
        <w:rPr>
          <w:rFonts w:ascii="Times New Roman" w:hAnsi="Times New Roman" w:cs="Times New Roman"/>
          <w:sz w:val="28"/>
          <w:szCs w:val="28"/>
        </w:rPr>
        <w:t>3</w:t>
      </w:r>
      <w:r w:rsidRPr="00AB6F60">
        <w:rPr>
          <w:rFonts w:ascii="Times New Roman" w:hAnsi="Times New Roman" w:cs="Times New Roman"/>
          <w:sz w:val="28"/>
          <w:szCs w:val="28"/>
        </w:rPr>
        <w:t xml:space="preserve"> г.</w:t>
      </w:r>
    </w:p>
    <w:p w14:paraId="73B02E06" w14:textId="77777777" w:rsidR="0011313C" w:rsidRPr="00AB6F60" w:rsidRDefault="0011313C" w:rsidP="00AB6F60">
      <w:pPr>
        <w:spacing w:after="0" w:line="288" w:lineRule="auto"/>
        <w:jc w:val="both"/>
        <w:rPr>
          <w:rFonts w:ascii="Times New Roman" w:hAnsi="Times New Roman" w:cs="Times New Roman"/>
          <w:sz w:val="28"/>
          <w:szCs w:val="28"/>
        </w:rPr>
      </w:pPr>
    </w:p>
    <w:p w14:paraId="48E2951D" w14:textId="77777777" w:rsidR="0011313C" w:rsidRPr="00AB6F60" w:rsidRDefault="0011313C" w:rsidP="00AB6F60">
      <w:pPr>
        <w:spacing w:after="0" w:line="288" w:lineRule="auto"/>
        <w:jc w:val="both"/>
        <w:rPr>
          <w:rFonts w:ascii="Times New Roman" w:hAnsi="Times New Roman" w:cs="Times New Roman"/>
          <w:sz w:val="28"/>
          <w:szCs w:val="28"/>
        </w:rPr>
      </w:pPr>
    </w:p>
    <w:p w14:paraId="377F59F8" w14:textId="77777777" w:rsidR="0011313C" w:rsidRPr="00AB6F60" w:rsidRDefault="0011313C" w:rsidP="00AB6F60">
      <w:pPr>
        <w:tabs>
          <w:tab w:val="left" w:pos="5580"/>
        </w:tabs>
        <w:spacing w:after="0" w:line="288" w:lineRule="auto"/>
        <w:jc w:val="both"/>
        <w:rPr>
          <w:rFonts w:ascii="Times New Roman" w:hAnsi="Times New Roman" w:cs="Times New Roman"/>
          <w:sz w:val="28"/>
          <w:szCs w:val="28"/>
        </w:rPr>
      </w:pPr>
      <w:r w:rsidRPr="00AB6F60">
        <w:rPr>
          <w:rFonts w:ascii="Times New Roman" w:hAnsi="Times New Roman" w:cs="Times New Roman"/>
          <w:b/>
          <w:sz w:val="28"/>
          <w:szCs w:val="28"/>
          <w:lang w:val="en-US"/>
        </w:rPr>
        <w:t>ISBN</w:t>
      </w:r>
      <w:r w:rsidRPr="00AB6F60">
        <w:rPr>
          <w:rFonts w:ascii="Times New Roman" w:hAnsi="Times New Roman" w:cs="Times New Roman"/>
          <w:sz w:val="28"/>
          <w:szCs w:val="28"/>
        </w:rPr>
        <w:tab/>
        <w:t xml:space="preserve">© Южно-Казахстанский </w:t>
      </w:r>
    </w:p>
    <w:p w14:paraId="3F286E52" w14:textId="0663F77A" w:rsidR="0011313C" w:rsidRPr="00AB6F60" w:rsidRDefault="0011313C" w:rsidP="00AB6F60">
      <w:pPr>
        <w:tabs>
          <w:tab w:val="left" w:pos="5580"/>
        </w:tabs>
        <w:spacing w:after="0" w:line="288" w:lineRule="auto"/>
        <w:jc w:val="both"/>
        <w:rPr>
          <w:rFonts w:ascii="Times New Roman" w:hAnsi="Times New Roman" w:cs="Times New Roman"/>
          <w:sz w:val="28"/>
          <w:szCs w:val="28"/>
        </w:rPr>
      </w:pPr>
      <w:r w:rsidRPr="00AB6F60">
        <w:rPr>
          <w:rFonts w:ascii="Times New Roman" w:hAnsi="Times New Roman" w:cs="Times New Roman"/>
          <w:sz w:val="28"/>
          <w:szCs w:val="28"/>
        </w:rPr>
        <w:tab/>
        <w:t>университет им. М.Ауэзова</w:t>
      </w:r>
      <w:r w:rsidRPr="00AB6F60">
        <w:rPr>
          <w:rFonts w:ascii="Times New Roman" w:hAnsi="Times New Roman" w:cs="Times New Roman"/>
          <w:noProof/>
          <w:sz w:val="28"/>
          <w:szCs w:val="28"/>
          <w:lang w:eastAsia="ru-RU"/>
        </w:rPr>
        <mc:AlternateContent>
          <mc:Choice Requires="wps">
            <w:drawing>
              <wp:anchor distT="0" distB="0" distL="114300" distR="114300" simplePos="0" relativeHeight="251658240" behindDoc="0" locked="0" layoutInCell="1" allowOverlap="1" wp14:anchorId="2957AAA0" wp14:editId="41C35B9F">
                <wp:simplePos x="0" y="0"/>
                <wp:positionH relativeFrom="column">
                  <wp:posOffset>2180590</wp:posOffset>
                </wp:positionH>
                <wp:positionV relativeFrom="paragraph">
                  <wp:posOffset>674370</wp:posOffset>
                </wp:positionV>
                <wp:extent cx="1687195" cy="61468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7195" cy="614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591A51" id="Прямоугольник 2" o:spid="_x0000_s1026" style="position:absolute;margin-left:171.7pt;margin-top:53.1pt;width:132.8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" stroked="f"/>
            </w:pict>
          </mc:Fallback>
        </mc:AlternateContent>
      </w:r>
      <w:r w:rsidRPr="00AB6F60">
        <w:rPr>
          <w:rFonts w:ascii="Times New Roman" w:hAnsi="Times New Roman" w:cs="Times New Roman"/>
          <w:noProof/>
          <w:sz w:val="28"/>
          <w:szCs w:val="28"/>
          <w:lang w:eastAsia="ru-RU"/>
        </w:rPr>
        <mc:AlternateContent>
          <mc:Choice Requires="wps">
            <w:drawing>
              <wp:anchor distT="0" distB="0" distL="114300" distR="114300" simplePos="0" relativeHeight="251658240" behindDoc="0" locked="0" layoutInCell="1" allowOverlap="1" wp14:anchorId="233997D7" wp14:editId="31795463">
                <wp:simplePos x="0" y="0"/>
                <wp:positionH relativeFrom="column">
                  <wp:posOffset>2295525</wp:posOffset>
                </wp:positionH>
                <wp:positionV relativeFrom="paragraph">
                  <wp:posOffset>320675</wp:posOffset>
                </wp:positionV>
                <wp:extent cx="1925320" cy="57721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5320" cy="577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26329" id="Прямоугольник 1" o:spid="_x0000_s1026" style="position:absolute;margin-left:180.75pt;margin-top:25.25pt;width:151.6pt;height:4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" stroked="f"/>
            </w:pict>
          </mc:Fallback>
        </mc:AlternateContent>
      </w:r>
    </w:p>
    <w:p w14:paraId="0D1D088C" w14:textId="77777777" w:rsidR="0011313C" w:rsidRPr="00AB6F60" w:rsidRDefault="0011313C" w:rsidP="00AB6F60">
      <w:pPr>
        <w:spacing w:after="0" w:line="288" w:lineRule="auto"/>
        <w:rPr>
          <w:rFonts w:ascii="Times New Roman" w:hAnsi="Times New Roman" w:cs="Times New Roman"/>
          <w:sz w:val="28"/>
          <w:szCs w:val="28"/>
        </w:rPr>
        <w:sectPr w:rsidR="0011313C" w:rsidRPr="00AB6F60">
          <w:footerReference w:type="default" r:id="rId7"/>
          <w:pgSz w:w="11906" w:h="16838"/>
          <w:pgMar w:top="1418" w:right="1134" w:bottom="1418" w:left="1134" w:header="567" w:footer="567" w:gutter="0"/>
          <w:pgNumType w:start="0"/>
          <w:cols w:space="720"/>
        </w:sectPr>
      </w:pPr>
    </w:p>
    <w:p w14:paraId="2DDDA4A6" w14:textId="77777777" w:rsidR="0011313C" w:rsidRPr="005D559B" w:rsidRDefault="0011313C" w:rsidP="005D559B">
      <w:pPr>
        <w:spacing w:after="0" w:line="288" w:lineRule="auto"/>
        <w:jc w:val="center"/>
        <w:rPr>
          <w:rFonts w:ascii="Times New Roman" w:hAnsi="Times New Roman" w:cs="Times New Roman"/>
          <w:b/>
          <w:bCs/>
          <w:sz w:val="28"/>
          <w:szCs w:val="28"/>
        </w:rPr>
      </w:pPr>
      <w:r w:rsidRPr="005D559B">
        <w:rPr>
          <w:rFonts w:ascii="Times New Roman" w:hAnsi="Times New Roman" w:cs="Times New Roman"/>
          <w:b/>
          <w:bCs/>
          <w:sz w:val="28"/>
          <w:szCs w:val="28"/>
        </w:rPr>
        <w:lastRenderedPageBreak/>
        <w:t>ВВЕДЕНИЕ</w:t>
      </w:r>
    </w:p>
    <w:p w14:paraId="6A344066" w14:textId="77777777" w:rsidR="0011313C" w:rsidRPr="005D559B" w:rsidRDefault="0011313C" w:rsidP="005D559B">
      <w:pPr>
        <w:spacing w:after="0" w:line="288" w:lineRule="auto"/>
        <w:ind w:firstLine="567"/>
        <w:jc w:val="both"/>
        <w:rPr>
          <w:rFonts w:ascii="Times New Roman" w:hAnsi="Times New Roman" w:cs="Times New Roman"/>
          <w:sz w:val="28"/>
          <w:szCs w:val="28"/>
        </w:rPr>
      </w:pPr>
    </w:p>
    <w:p w14:paraId="1D21C29F" w14:textId="77777777" w:rsidR="005D559B" w:rsidRPr="005D559B" w:rsidRDefault="005D559B" w:rsidP="005D559B">
      <w:pPr>
        <w:pStyle w:val="a4"/>
        <w:shd w:val="clear" w:color="auto" w:fill="FFFFFF"/>
        <w:spacing w:after="0" w:line="288" w:lineRule="auto"/>
        <w:ind w:firstLine="567"/>
        <w:jc w:val="both"/>
        <w:rPr>
          <w:sz w:val="28"/>
          <w:szCs w:val="28"/>
        </w:rPr>
      </w:pPr>
      <w:r w:rsidRPr="005D559B">
        <w:rPr>
          <w:bCs/>
          <w:sz w:val="28"/>
          <w:szCs w:val="28"/>
        </w:rPr>
        <w:t xml:space="preserve">Детская психология </w:t>
      </w:r>
      <w:r w:rsidRPr="005D559B">
        <w:rPr>
          <w:sz w:val="28"/>
          <w:szCs w:val="28"/>
        </w:rPr>
        <w:t xml:space="preserve">— отрасль </w:t>
      </w:r>
      <w:hyperlink r:id="rId8" w:tooltip="Психология" w:history="1">
        <w:r w:rsidRPr="005D559B">
          <w:rPr>
            <w:rStyle w:val="a3"/>
            <w:color w:val="auto"/>
            <w:sz w:val="28"/>
            <w:szCs w:val="28"/>
            <w:u w:val="none"/>
          </w:rPr>
          <w:t>психологии</w:t>
        </w:r>
      </w:hyperlink>
      <w:r w:rsidRPr="005D559B">
        <w:rPr>
          <w:sz w:val="28"/>
          <w:szCs w:val="28"/>
        </w:rPr>
        <w:t xml:space="preserve">, изучающая закономерности психического развития </w:t>
      </w:r>
      <w:hyperlink r:id="rId9" w:tooltip="Ребёнок" w:history="1">
        <w:r w:rsidRPr="005D559B">
          <w:rPr>
            <w:rStyle w:val="a3"/>
            <w:color w:val="auto"/>
            <w:sz w:val="28"/>
            <w:szCs w:val="28"/>
            <w:u w:val="none"/>
          </w:rPr>
          <w:t>ребёнка</w:t>
        </w:r>
      </w:hyperlink>
      <w:r w:rsidRPr="005D559B">
        <w:rPr>
          <w:sz w:val="28"/>
          <w:szCs w:val="28"/>
        </w:rPr>
        <w:t xml:space="preserve">. Тесно связана с </w:t>
      </w:r>
      <w:hyperlink r:id="rId10" w:tooltip="Педагогическая психология" w:history="1">
        <w:r w:rsidRPr="005D559B">
          <w:rPr>
            <w:rStyle w:val="a3"/>
            <w:color w:val="auto"/>
            <w:sz w:val="28"/>
            <w:szCs w:val="28"/>
            <w:u w:val="none"/>
          </w:rPr>
          <w:t>педагогической психологией</w:t>
        </w:r>
      </w:hyperlink>
      <w:r w:rsidRPr="005D559B">
        <w:rPr>
          <w:sz w:val="28"/>
          <w:szCs w:val="28"/>
        </w:rPr>
        <w:t xml:space="preserve"> и </w:t>
      </w:r>
      <w:hyperlink r:id="rId11" w:tooltip="Педагогика" w:history="1">
        <w:r w:rsidRPr="005D559B">
          <w:rPr>
            <w:rStyle w:val="a3"/>
            <w:color w:val="auto"/>
            <w:sz w:val="28"/>
            <w:szCs w:val="28"/>
            <w:u w:val="none"/>
          </w:rPr>
          <w:t>педагогикой</w:t>
        </w:r>
      </w:hyperlink>
      <w:r w:rsidRPr="005D559B">
        <w:rPr>
          <w:sz w:val="28"/>
          <w:szCs w:val="28"/>
        </w:rPr>
        <w:t xml:space="preserve">, а также с возрастной </w:t>
      </w:r>
      <w:hyperlink r:id="rId12" w:tooltip="Морфология человека" w:history="1">
        <w:r w:rsidRPr="005D559B">
          <w:rPr>
            <w:rStyle w:val="a3"/>
            <w:color w:val="auto"/>
            <w:sz w:val="28"/>
            <w:szCs w:val="28"/>
            <w:u w:val="none"/>
          </w:rPr>
          <w:t>морфологией</w:t>
        </w:r>
      </w:hyperlink>
      <w:r w:rsidRPr="005D559B">
        <w:rPr>
          <w:sz w:val="28"/>
          <w:szCs w:val="28"/>
        </w:rPr>
        <w:t xml:space="preserve"> и </w:t>
      </w:r>
      <w:hyperlink r:id="rId13" w:tooltip="Физиология человека и животных" w:history="1">
        <w:r w:rsidRPr="005D559B">
          <w:rPr>
            <w:rStyle w:val="a3"/>
            <w:color w:val="auto"/>
            <w:sz w:val="28"/>
            <w:szCs w:val="28"/>
            <w:u w:val="none"/>
          </w:rPr>
          <w:t>физиологией</w:t>
        </w:r>
      </w:hyperlink>
      <w:r w:rsidRPr="005D559B">
        <w:rPr>
          <w:sz w:val="28"/>
          <w:szCs w:val="28"/>
        </w:rPr>
        <w:t>.</w:t>
      </w:r>
    </w:p>
    <w:p w14:paraId="33342282" w14:textId="77777777" w:rsidR="005D559B" w:rsidRPr="005D559B" w:rsidRDefault="005D559B" w:rsidP="005D559B">
      <w:pPr>
        <w:pStyle w:val="a4"/>
        <w:shd w:val="clear" w:color="auto" w:fill="FFFFFF"/>
        <w:spacing w:after="0" w:line="288" w:lineRule="auto"/>
        <w:ind w:firstLine="567"/>
        <w:jc w:val="both"/>
        <w:rPr>
          <w:sz w:val="28"/>
          <w:szCs w:val="28"/>
        </w:rPr>
      </w:pPr>
      <w:r w:rsidRPr="005D559B">
        <w:rPr>
          <w:sz w:val="28"/>
          <w:szCs w:val="28"/>
        </w:rPr>
        <w:t xml:space="preserve">Предметом детской психологии является изучение условий и движущих причин </w:t>
      </w:r>
      <w:hyperlink r:id="rId14" w:tooltip="Онтогенез" w:history="1">
        <w:r w:rsidRPr="005D559B">
          <w:rPr>
            <w:rStyle w:val="a3"/>
            <w:color w:val="auto"/>
            <w:sz w:val="28"/>
            <w:szCs w:val="28"/>
            <w:u w:val="none"/>
          </w:rPr>
          <w:t>онтогенеза</w:t>
        </w:r>
      </w:hyperlink>
      <w:r w:rsidRPr="005D559B">
        <w:rPr>
          <w:sz w:val="28"/>
          <w:szCs w:val="28"/>
        </w:rPr>
        <w:t xml:space="preserve"> (индивидуального развития </w:t>
      </w:r>
      <w:hyperlink r:id="rId15" w:tooltip="Организм" w:history="1">
        <w:r w:rsidRPr="005D559B">
          <w:rPr>
            <w:rStyle w:val="a3"/>
            <w:color w:val="auto"/>
            <w:sz w:val="28"/>
            <w:szCs w:val="28"/>
            <w:u w:val="none"/>
          </w:rPr>
          <w:t>организма</w:t>
        </w:r>
      </w:hyperlink>
      <w:r w:rsidRPr="005D559B">
        <w:rPr>
          <w:sz w:val="28"/>
          <w:szCs w:val="28"/>
        </w:rPr>
        <w:t xml:space="preserve">) человеческой </w:t>
      </w:r>
      <w:hyperlink r:id="rId16" w:tooltip="Психика" w:history="1">
        <w:r w:rsidRPr="005D559B">
          <w:rPr>
            <w:rStyle w:val="a3"/>
            <w:color w:val="auto"/>
            <w:sz w:val="28"/>
            <w:szCs w:val="28"/>
            <w:u w:val="none"/>
          </w:rPr>
          <w:t>психики</w:t>
        </w:r>
      </w:hyperlink>
      <w:r w:rsidRPr="005D559B">
        <w:rPr>
          <w:sz w:val="28"/>
          <w:szCs w:val="28"/>
        </w:rPr>
        <w:t xml:space="preserve">, развития отдельных </w:t>
      </w:r>
      <w:hyperlink r:id="rId17" w:tooltip="Психические процессы" w:history="1">
        <w:r w:rsidRPr="005D559B">
          <w:rPr>
            <w:rStyle w:val="a3"/>
            <w:color w:val="auto"/>
            <w:sz w:val="28"/>
            <w:szCs w:val="28"/>
            <w:u w:val="none"/>
          </w:rPr>
          <w:t>психических процессов</w:t>
        </w:r>
      </w:hyperlink>
      <w:r w:rsidRPr="005D559B">
        <w:rPr>
          <w:sz w:val="28"/>
          <w:szCs w:val="28"/>
        </w:rPr>
        <w:t xml:space="preserve"> (познавательных, волевых, эмоциональных), различных видов деятельности (игр, труда, учения), формирования </w:t>
      </w:r>
      <w:hyperlink r:id="rId18" w:tooltip="Личность" w:history="1">
        <w:r w:rsidRPr="005D559B">
          <w:rPr>
            <w:rStyle w:val="a3"/>
            <w:color w:val="auto"/>
            <w:sz w:val="28"/>
            <w:szCs w:val="28"/>
            <w:u w:val="none"/>
          </w:rPr>
          <w:t>личности</w:t>
        </w:r>
      </w:hyperlink>
      <w:r w:rsidRPr="005D559B">
        <w:rPr>
          <w:sz w:val="28"/>
          <w:szCs w:val="28"/>
        </w:rPr>
        <w:t>, возрастных и индивидуальных психологических особенностей детей. К числу методов, используемых в детской психологии, относятся: систематическое наблюдение, беседы, собирание и анализ продуктов деятельности (рисования, лепки, конструирования, литературного творчества), а также различные виды эксперимента.</w:t>
      </w:r>
    </w:p>
    <w:p w14:paraId="721C9969" w14:textId="77777777" w:rsidR="005D559B" w:rsidRPr="005D559B" w:rsidRDefault="005D559B" w:rsidP="005D559B">
      <w:pPr>
        <w:shd w:val="clear" w:color="auto" w:fill="FFFFFF"/>
        <w:spacing w:after="0" w:line="288" w:lineRule="auto"/>
        <w:ind w:firstLine="567"/>
        <w:jc w:val="both"/>
        <w:rPr>
          <w:rFonts w:ascii="Times New Roman" w:eastAsia="Times New Roman" w:hAnsi="Times New Roman" w:cs="Times New Roman"/>
          <w:color w:val="000000"/>
          <w:sz w:val="28"/>
          <w:szCs w:val="28"/>
        </w:rPr>
      </w:pPr>
      <w:r w:rsidRPr="005D559B">
        <w:rPr>
          <w:rFonts w:ascii="Times New Roman" w:eastAsia="Times New Roman" w:hAnsi="Times New Roman" w:cs="Times New Roman"/>
          <w:b/>
          <w:bCs/>
          <w:color w:val="000000"/>
          <w:sz w:val="28"/>
          <w:szCs w:val="28"/>
        </w:rPr>
        <w:t xml:space="preserve">Цель </w:t>
      </w:r>
      <w:r w:rsidRPr="005D559B">
        <w:rPr>
          <w:rFonts w:ascii="Times New Roman" w:eastAsia="Times New Roman" w:hAnsi="Times New Roman" w:cs="Times New Roman"/>
          <w:b/>
          <w:color w:val="000000"/>
          <w:sz w:val="28"/>
          <w:szCs w:val="28"/>
        </w:rPr>
        <w:t>дисциплины:</w:t>
      </w:r>
      <w:r w:rsidRPr="005D559B">
        <w:rPr>
          <w:rFonts w:ascii="Times New Roman" w:eastAsia="Times New Roman" w:hAnsi="Times New Roman" w:cs="Times New Roman"/>
          <w:color w:val="000000"/>
          <w:sz w:val="28"/>
          <w:szCs w:val="28"/>
        </w:rPr>
        <w:t xml:space="preserve"> </w:t>
      </w:r>
      <w:r w:rsidRPr="005D559B">
        <w:rPr>
          <w:rFonts w:ascii="Times New Roman" w:hAnsi="Times New Roman" w:cs="Times New Roman"/>
          <w:sz w:val="28"/>
          <w:szCs w:val="28"/>
        </w:rPr>
        <w:t xml:space="preserve">ознакомление студентов с общими теоретическими основами детской психологии, её спецификой, а также </w:t>
      </w:r>
      <w:r w:rsidRPr="005D559B">
        <w:rPr>
          <w:rFonts w:ascii="Times New Roman" w:eastAsia="Times New Roman" w:hAnsi="Times New Roman" w:cs="Times New Roman"/>
          <w:color w:val="000000"/>
          <w:sz w:val="28"/>
          <w:szCs w:val="28"/>
        </w:rPr>
        <w:t>ориентация студентов на усвоение современных научных данных в области развития ребёнка, осознании их значимости в деятельности психолога.</w:t>
      </w:r>
    </w:p>
    <w:p w14:paraId="4E363639" w14:textId="77777777" w:rsidR="005D559B" w:rsidRPr="005D559B" w:rsidRDefault="005D559B" w:rsidP="005D559B">
      <w:pPr>
        <w:tabs>
          <w:tab w:val="left" w:pos="851"/>
        </w:tabs>
        <w:spacing w:after="0" w:line="288" w:lineRule="auto"/>
        <w:ind w:firstLine="567"/>
        <w:rPr>
          <w:rFonts w:ascii="Times New Roman" w:eastAsiaTheme="minorEastAsia" w:hAnsi="Times New Roman" w:cs="Times New Roman"/>
          <w:sz w:val="28"/>
          <w:szCs w:val="28"/>
          <w:lang w:val="kk-KZ"/>
        </w:rPr>
      </w:pPr>
      <w:r w:rsidRPr="005D559B">
        <w:rPr>
          <w:rFonts w:ascii="Times New Roman" w:hAnsi="Times New Roman" w:cs="Times New Roman"/>
          <w:b/>
          <w:sz w:val="28"/>
          <w:szCs w:val="28"/>
        </w:rPr>
        <w:t>Задачи дисциплины</w:t>
      </w:r>
      <w:r w:rsidRPr="005D559B">
        <w:rPr>
          <w:rFonts w:ascii="Times New Roman" w:hAnsi="Times New Roman" w:cs="Times New Roman"/>
          <w:sz w:val="28"/>
          <w:szCs w:val="28"/>
        </w:rPr>
        <w:t>:</w:t>
      </w:r>
    </w:p>
    <w:p w14:paraId="10CB03E6" w14:textId="77777777" w:rsidR="005D559B" w:rsidRPr="005D559B" w:rsidRDefault="005D559B" w:rsidP="005D559B">
      <w:pPr>
        <w:autoSpaceDE w:val="0"/>
        <w:autoSpaceDN w:val="0"/>
        <w:adjustRightInd w:val="0"/>
        <w:spacing w:after="0" w:line="288" w:lineRule="auto"/>
        <w:ind w:firstLine="567"/>
        <w:jc w:val="both"/>
        <w:rPr>
          <w:rFonts w:ascii="Times New Roman" w:hAnsi="Times New Roman" w:cs="Times New Roman"/>
          <w:sz w:val="28"/>
          <w:szCs w:val="28"/>
        </w:rPr>
      </w:pPr>
      <w:r w:rsidRPr="005D559B">
        <w:rPr>
          <w:rFonts w:ascii="Times New Roman" w:hAnsi="Times New Roman" w:cs="Times New Roman"/>
          <w:sz w:val="28"/>
          <w:szCs w:val="28"/>
        </w:rPr>
        <w:t>- формирование у студентов представлений о важнейших новообразованиях каждого возрастного периода, их роли в дальнейшем психическом развитии детей;</w:t>
      </w:r>
    </w:p>
    <w:p w14:paraId="57614434" w14:textId="77777777" w:rsidR="005D559B" w:rsidRPr="005D559B" w:rsidRDefault="005D559B" w:rsidP="005D559B">
      <w:pPr>
        <w:autoSpaceDE w:val="0"/>
        <w:autoSpaceDN w:val="0"/>
        <w:adjustRightInd w:val="0"/>
        <w:spacing w:after="0" w:line="288" w:lineRule="auto"/>
        <w:ind w:firstLine="567"/>
        <w:jc w:val="both"/>
        <w:rPr>
          <w:rFonts w:ascii="Times New Roman" w:hAnsi="Times New Roman" w:cs="Times New Roman"/>
          <w:sz w:val="28"/>
          <w:szCs w:val="28"/>
        </w:rPr>
      </w:pPr>
      <w:r w:rsidRPr="005D559B">
        <w:rPr>
          <w:rFonts w:ascii="Times New Roman" w:hAnsi="Times New Roman" w:cs="Times New Roman"/>
          <w:sz w:val="28"/>
          <w:szCs w:val="28"/>
        </w:rPr>
        <w:t>- формирование умений определять и анализировать проявление детской психики, учитывать её возрастные и индивидуальные особенности в воспитательно-образовательной работе с детьми;</w:t>
      </w:r>
    </w:p>
    <w:p w14:paraId="49825AD4" w14:textId="77777777" w:rsidR="005D559B" w:rsidRPr="005D559B" w:rsidRDefault="005D559B" w:rsidP="005D559B">
      <w:pPr>
        <w:autoSpaceDE w:val="0"/>
        <w:autoSpaceDN w:val="0"/>
        <w:adjustRightInd w:val="0"/>
        <w:spacing w:after="0" w:line="288" w:lineRule="auto"/>
        <w:ind w:firstLine="567"/>
        <w:jc w:val="both"/>
        <w:rPr>
          <w:rFonts w:ascii="Times New Roman" w:hAnsi="Times New Roman" w:cs="Times New Roman"/>
          <w:sz w:val="28"/>
          <w:szCs w:val="28"/>
        </w:rPr>
      </w:pPr>
      <w:r w:rsidRPr="005D559B">
        <w:rPr>
          <w:rFonts w:ascii="Times New Roman" w:hAnsi="Times New Roman" w:cs="Times New Roman"/>
          <w:sz w:val="28"/>
          <w:szCs w:val="28"/>
        </w:rPr>
        <w:t>- формирование представлений о новейших открытиях в области детской психологии, о практическом и экспериментальном опыте отечественных и зарубежных специалистов в области детской психологии;</w:t>
      </w:r>
    </w:p>
    <w:p w14:paraId="28E34BFC" w14:textId="77777777" w:rsidR="005D559B" w:rsidRPr="005D559B" w:rsidRDefault="005D559B" w:rsidP="005D559B">
      <w:pPr>
        <w:autoSpaceDE w:val="0"/>
        <w:autoSpaceDN w:val="0"/>
        <w:adjustRightInd w:val="0"/>
        <w:spacing w:after="0" w:line="288" w:lineRule="auto"/>
        <w:ind w:firstLine="567"/>
        <w:jc w:val="both"/>
        <w:rPr>
          <w:rFonts w:ascii="Times New Roman" w:hAnsi="Times New Roman" w:cs="Times New Roman"/>
          <w:sz w:val="28"/>
          <w:szCs w:val="28"/>
        </w:rPr>
      </w:pPr>
      <w:r w:rsidRPr="005D559B">
        <w:rPr>
          <w:rFonts w:ascii="Times New Roman" w:hAnsi="Times New Roman" w:cs="Times New Roman"/>
          <w:sz w:val="28"/>
          <w:szCs w:val="28"/>
        </w:rPr>
        <w:t>- формирование интереса к детской психологии, стремления постоянно пополнять знания о психике детей дошкольного возраста;</w:t>
      </w:r>
    </w:p>
    <w:p w14:paraId="32E6DBA3" w14:textId="77777777" w:rsidR="005D559B" w:rsidRPr="005D559B" w:rsidRDefault="005D559B" w:rsidP="005D559B">
      <w:pPr>
        <w:autoSpaceDE w:val="0"/>
        <w:autoSpaceDN w:val="0"/>
        <w:adjustRightInd w:val="0"/>
        <w:spacing w:after="0" w:line="288" w:lineRule="auto"/>
        <w:ind w:firstLine="567"/>
        <w:jc w:val="both"/>
        <w:rPr>
          <w:rFonts w:ascii="Times New Roman" w:eastAsia="Times New Roman" w:hAnsi="Times New Roman" w:cs="Times New Roman"/>
          <w:sz w:val="28"/>
          <w:szCs w:val="28"/>
        </w:rPr>
      </w:pPr>
      <w:r w:rsidRPr="005D559B">
        <w:rPr>
          <w:rFonts w:ascii="Times New Roman" w:hAnsi="Times New Roman" w:cs="Times New Roman"/>
          <w:sz w:val="28"/>
          <w:szCs w:val="28"/>
        </w:rPr>
        <w:t>- формирование умений и желание проводить работу с семьёй, распространять среди родителей психологические знания, формировать у них умение понимать психические проявления у детей.</w:t>
      </w:r>
    </w:p>
    <w:p w14:paraId="5D84D4EE" w14:textId="77777777" w:rsidR="005D559B" w:rsidRPr="005D559B" w:rsidRDefault="005D559B" w:rsidP="005D559B">
      <w:pPr>
        <w:pStyle w:val="1"/>
        <w:shd w:val="clear" w:color="auto" w:fill="auto"/>
        <w:tabs>
          <w:tab w:val="left" w:pos="851"/>
        </w:tabs>
        <w:spacing w:after="0" w:line="288" w:lineRule="auto"/>
        <w:ind w:firstLine="567"/>
        <w:rPr>
          <w:color w:val="000000"/>
          <w:spacing w:val="0"/>
          <w:sz w:val="28"/>
          <w:szCs w:val="28"/>
          <w:lang w:bidi="ru-RU"/>
        </w:rPr>
      </w:pPr>
      <w:r w:rsidRPr="005D559B">
        <w:rPr>
          <w:b/>
          <w:color w:val="000000"/>
          <w:spacing w:val="0"/>
          <w:sz w:val="28"/>
          <w:szCs w:val="28"/>
          <w:lang w:bidi="ru-RU"/>
        </w:rPr>
        <w:t xml:space="preserve">Пререквизиты: </w:t>
      </w:r>
      <w:r w:rsidRPr="005D559B">
        <w:rPr>
          <w:color w:val="000000"/>
          <w:spacing w:val="0"/>
          <w:sz w:val="28"/>
          <w:szCs w:val="28"/>
          <w:lang w:bidi="ru-RU"/>
        </w:rPr>
        <w:t>Общая п</w:t>
      </w:r>
      <w:r w:rsidRPr="005D559B">
        <w:rPr>
          <w:color w:val="000000"/>
          <w:spacing w:val="0"/>
          <w:sz w:val="28"/>
          <w:szCs w:val="28"/>
          <w:lang w:val="kk-KZ" w:bidi="ru-RU"/>
        </w:rPr>
        <w:t>сихология, Возрастная психология</w:t>
      </w:r>
      <w:r w:rsidRPr="005D559B">
        <w:rPr>
          <w:color w:val="000000"/>
          <w:spacing w:val="0"/>
          <w:sz w:val="28"/>
          <w:szCs w:val="28"/>
          <w:lang w:bidi="ru-RU"/>
        </w:rPr>
        <w:t>.</w:t>
      </w:r>
    </w:p>
    <w:p w14:paraId="4BE98AB2" w14:textId="77777777" w:rsidR="005D559B" w:rsidRPr="005D559B" w:rsidRDefault="005D559B" w:rsidP="005D559B">
      <w:pPr>
        <w:pStyle w:val="1"/>
        <w:shd w:val="clear" w:color="auto" w:fill="auto"/>
        <w:tabs>
          <w:tab w:val="left" w:pos="851"/>
        </w:tabs>
        <w:spacing w:after="0" w:line="288" w:lineRule="auto"/>
        <w:ind w:firstLine="567"/>
        <w:rPr>
          <w:color w:val="000000"/>
          <w:spacing w:val="0"/>
          <w:sz w:val="28"/>
          <w:szCs w:val="28"/>
          <w:lang w:bidi="ru-RU"/>
        </w:rPr>
      </w:pPr>
      <w:r w:rsidRPr="005D559B">
        <w:rPr>
          <w:b/>
          <w:color w:val="000000"/>
          <w:spacing w:val="0"/>
          <w:sz w:val="28"/>
          <w:szCs w:val="28"/>
          <w:lang w:bidi="ru-RU"/>
        </w:rPr>
        <w:t>Постреквизиты:</w:t>
      </w:r>
      <w:r w:rsidRPr="005D559B">
        <w:rPr>
          <w:color w:val="000000"/>
          <w:spacing w:val="0"/>
          <w:sz w:val="28"/>
          <w:szCs w:val="28"/>
          <w:lang w:bidi="ru-RU"/>
        </w:rPr>
        <w:t xml:space="preserve"> Когнитивная психология, Психодиагностика, Гендерная психология, Психологическая служба в школе.</w:t>
      </w:r>
    </w:p>
    <w:p w14:paraId="597ABF81" w14:textId="77777777" w:rsidR="005D559B" w:rsidRPr="005D559B" w:rsidRDefault="005D559B" w:rsidP="005D559B">
      <w:pPr>
        <w:pStyle w:val="1"/>
        <w:shd w:val="clear" w:color="auto" w:fill="auto"/>
        <w:spacing w:after="0" w:line="288" w:lineRule="auto"/>
        <w:ind w:firstLine="567"/>
        <w:rPr>
          <w:b/>
          <w:color w:val="000000"/>
          <w:spacing w:val="0"/>
          <w:sz w:val="28"/>
          <w:szCs w:val="28"/>
          <w:lang w:bidi="ru-RU"/>
        </w:rPr>
      </w:pPr>
      <w:r w:rsidRPr="005D559B">
        <w:rPr>
          <w:b/>
          <w:color w:val="000000"/>
          <w:spacing w:val="0"/>
          <w:sz w:val="28"/>
          <w:szCs w:val="28"/>
          <w:lang w:bidi="ru-RU"/>
        </w:rPr>
        <w:lastRenderedPageBreak/>
        <w:t>Результаты обучения дисциплины:</w:t>
      </w:r>
    </w:p>
    <w:p w14:paraId="5511A6D5" w14:textId="77777777" w:rsidR="005D559B" w:rsidRPr="005D559B" w:rsidRDefault="005D559B" w:rsidP="005D559B">
      <w:pPr>
        <w:pStyle w:val="1"/>
        <w:shd w:val="clear" w:color="auto" w:fill="auto"/>
        <w:spacing w:after="0" w:line="288" w:lineRule="auto"/>
        <w:ind w:firstLine="567"/>
        <w:rPr>
          <w:rStyle w:val="3pt"/>
          <w:spacing w:val="0"/>
          <w:sz w:val="28"/>
          <w:szCs w:val="28"/>
        </w:rPr>
      </w:pPr>
      <w:r w:rsidRPr="005D559B">
        <w:rPr>
          <w:color w:val="000000"/>
          <w:spacing w:val="0"/>
          <w:sz w:val="28"/>
          <w:szCs w:val="28"/>
          <w:lang w:bidi="ru-RU"/>
        </w:rPr>
        <w:t xml:space="preserve">В результате изучения дисциплины студент </w:t>
      </w:r>
      <w:r w:rsidRPr="005D559B">
        <w:rPr>
          <w:rStyle w:val="3pt"/>
          <w:i/>
          <w:spacing w:val="0"/>
          <w:sz w:val="28"/>
          <w:szCs w:val="28"/>
        </w:rPr>
        <w:t>получит:</w:t>
      </w:r>
      <w:r w:rsidRPr="005D559B">
        <w:rPr>
          <w:rStyle w:val="3pt"/>
          <w:spacing w:val="0"/>
          <w:sz w:val="28"/>
          <w:szCs w:val="28"/>
        </w:rPr>
        <w:t xml:space="preserve"> </w:t>
      </w:r>
    </w:p>
    <w:p w14:paraId="213A1398" w14:textId="77777777" w:rsidR="005D559B" w:rsidRPr="005D559B" w:rsidRDefault="005D559B" w:rsidP="005D559B">
      <w:pPr>
        <w:spacing w:after="0" w:line="288" w:lineRule="auto"/>
        <w:ind w:firstLine="567"/>
        <w:jc w:val="both"/>
        <w:rPr>
          <w:rFonts w:ascii="Times New Roman" w:eastAsia="Times New Roman" w:hAnsi="Times New Roman" w:cs="Times New Roman"/>
          <w:sz w:val="28"/>
          <w:szCs w:val="28"/>
        </w:rPr>
      </w:pPr>
      <w:r w:rsidRPr="005D559B">
        <w:rPr>
          <w:rFonts w:ascii="Times New Roman" w:eastAsia="Times New Roman" w:hAnsi="Times New Roman" w:cs="Times New Roman"/>
          <w:bCs/>
          <w:i/>
          <w:sz w:val="28"/>
          <w:szCs w:val="28"/>
        </w:rPr>
        <w:t>Знание:</w:t>
      </w:r>
      <w:r w:rsidRPr="005D559B">
        <w:rPr>
          <w:rFonts w:ascii="Times New Roman" w:eastAsia="Times New Roman" w:hAnsi="Times New Roman" w:cs="Times New Roman"/>
          <w:b/>
          <w:bCs/>
          <w:sz w:val="28"/>
          <w:szCs w:val="28"/>
        </w:rPr>
        <w:t xml:space="preserve"> </w:t>
      </w:r>
      <w:r w:rsidRPr="005D559B">
        <w:rPr>
          <w:rFonts w:ascii="Times New Roman" w:eastAsia="Times New Roman" w:hAnsi="Times New Roman" w:cs="Times New Roman"/>
          <w:color w:val="000000"/>
          <w:sz w:val="28"/>
          <w:szCs w:val="28"/>
        </w:rPr>
        <w:t>овладеть знаниями об особенностях и закономерностях развития детей;</w:t>
      </w:r>
      <w:r w:rsidRPr="005D559B">
        <w:rPr>
          <w:rFonts w:ascii="Times New Roman" w:eastAsia="Times New Roman" w:hAnsi="Times New Roman" w:cs="Times New Roman"/>
          <w:sz w:val="28"/>
          <w:szCs w:val="28"/>
        </w:rPr>
        <w:t xml:space="preserve"> </w:t>
      </w:r>
      <w:r w:rsidRPr="005D559B">
        <w:rPr>
          <w:rFonts w:ascii="Times New Roman" w:eastAsia="Times New Roman" w:hAnsi="Times New Roman" w:cs="Times New Roman"/>
          <w:color w:val="000000"/>
          <w:sz w:val="28"/>
          <w:szCs w:val="28"/>
        </w:rPr>
        <w:t>быть способными анализировать явления окружающей действительности с точки зрения научной детской психологии.</w:t>
      </w:r>
    </w:p>
    <w:p w14:paraId="4C0E7C5E" w14:textId="77777777" w:rsidR="005D559B" w:rsidRPr="005D559B" w:rsidRDefault="005D559B" w:rsidP="005D559B">
      <w:pPr>
        <w:spacing w:after="0" w:line="288" w:lineRule="auto"/>
        <w:ind w:firstLine="567"/>
        <w:jc w:val="both"/>
        <w:rPr>
          <w:rFonts w:ascii="Times New Roman" w:eastAsia="Times New Roman" w:hAnsi="Times New Roman" w:cs="Times New Roman"/>
          <w:b/>
          <w:bCs/>
          <w:sz w:val="28"/>
          <w:szCs w:val="28"/>
        </w:rPr>
      </w:pPr>
      <w:r w:rsidRPr="005D559B">
        <w:rPr>
          <w:rFonts w:ascii="Times New Roman" w:eastAsia="Times New Roman" w:hAnsi="Times New Roman" w:cs="Times New Roman"/>
          <w:bCs/>
          <w:i/>
          <w:sz w:val="28"/>
          <w:szCs w:val="28"/>
        </w:rPr>
        <w:t>Умение:</w:t>
      </w:r>
      <w:r w:rsidRPr="005D559B">
        <w:rPr>
          <w:rFonts w:ascii="Times New Roman" w:eastAsia="Times New Roman" w:hAnsi="Times New Roman" w:cs="Times New Roman"/>
          <w:b/>
          <w:bCs/>
          <w:sz w:val="28"/>
          <w:szCs w:val="28"/>
        </w:rPr>
        <w:t xml:space="preserve"> </w:t>
      </w:r>
      <w:r w:rsidRPr="005D559B">
        <w:rPr>
          <w:rFonts w:ascii="Times New Roman" w:eastAsia="Times New Roman" w:hAnsi="Times New Roman" w:cs="Times New Roman"/>
          <w:color w:val="000000"/>
          <w:sz w:val="28"/>
          <w:szCs w:val="28"/>
        </w:rPr>
        <w:t>приобрести умение составлять психолого-педагогическую характеристику на ребёнка соответствующих возрастных периодов.</w:t>
      </w:r>
    </w:p>
    <w:p w14:paraId="62C60D4B" w14:textId="77777777" w:rsidR="005D559B" w:rsidRPr="005D559B" w:rsidRDefault="005D559B" w:rsidP="005D559B">
      <w:pPr>
        <w:spacing w:after="0" w:line="288" w:lineRule="auto"/>
        <w:ind w:firstLine="567"/>
        <w:jc w:val="both"/>
        <w:rPr>
          <w:rFonts w:ascii="Times New Roman" w:eastAsia="Times New Roman" w:hAnsi="Times New Roman" w:cs="Times New Roman"/>
          <w:sz w:val="28"/>
          <w:szCs w:val="28"/>
        </w:rPr>
      </w:pPr>
      <w:r w:rsidRPr="005D559B">
        <w:rPr>
          <w:rFonts w:ascii="Times New Roman" w:eastAsia="Times New Roman" w:hAnsi="Times New Roman" w:cs="Times New Roman"/>
          <w:bCs/>
          <w:i/>
          <w:sz w:val="28"/>
          <w:szCs w:val="28"/>
        </w:rPr>
        <w:t>Навыки:</w:t>
      </w:r>
      <w:r w:rsidRPr="005D559B">
        <w:rPr>
          <w:rFonts w:ascii="Times New Roman" w:eastAsia="Times New Roman" w:hAnsi="Times New Roman" w:cs="Times New Roman"/>
          <w:b/>
          <w:bCs/>
          <w:sz w:val="28"/>
          <w:szCs w:val="28"/>
        </w:rPr>
        <w:t xml:space="preserve"> </w:t>
      </w:r>
      <w:r w:rsidRPr="005D559B">
        <w:rPr>
          <w:rFonts w:ascii="Times New Roman" w:eastAsia="Times New Roman" w:hAnsi="Times New Roman" w:cs="Times New Roman"/>
          <w:color w:val="000000"/>
          <w:sz w:val="28"/>
          <w:szCs w:val="28"/>
        </w:rPr>
        <w:t>овладеть знаниями об особенностях и закономерностях развития детей;</w:t>
      </w:r>
      <w:r w:rsidRPr="005D559B">
        <w:rPr>
          <w:rFonts w:ascii="Times New Roman" w:eastAsia="Times New Roman" w:hAnsi="Times New Roman" w:cs="Times New Roman"/>
          <w:sz w:val="28"/>
          <w:szCs w:val="28"/>
        </w:rPr>
        <w:t xml:space="preserve"> владеть культурой научного мышления, обобщением, анализом и синтезом фактов и теоретических положений.</w:t>
      </w:r>
    </w:p>
    <w:p w14:paraId="5954CA5E" w14:textId="77777777" w:rsidR="0011313C" w:rsidRDefault="0011313C" w:rsidP="003C7A35">
      <w:pPr>
        <w:spacing w:after="0" w:line="288" w:lineRule="auto"/>
        <w:ind w:firstLine="567"/>
        <w:jc w:val="both"/>
        <w:rPr>
          <w:rFonts w:ascii="Times New Roman" w:hAnsi="Times New Roman" w:cs="Times New Roman"/>
          <w:sz w:val="28"/>
          <w:szCs w:val="28"/>
        </w:rPr>
      </w:pPr>
    </w:p>
    <w:p w14:paraId="69C7BEF0" w14:textId="77777777" w:rsidR="0011313C" w:rsidRDefault="0011313C">
      <w:pPr>
        <w:rPr>
          <w:rFonts w:ascii="Times New Roman" w:hAnsi="Times New Roman" w:cs="Times New Roman"/>
          <w:sz w:val="28"/>
          <w:szCs w:val="28"/>
        </w:rPr>
      </w:pPr>
      <w:r>
        <w:rPr>
          <w:rFonts w:ascii="Times New Roman" w:hAnsi="Times New Roman" w:cs="Times New Roman"/>
          <w:sz w:val="28"/>
          <w:szCs w:val="28"/>
        </w:rPr>
        <w:br w:type="page"/>
      </w:r>
    </w:p>
    <w:p w14:paraId="6C1F9674" w14:textId="693F40EB" w:rsidR="00CA069B" w:rsidRPr="00AB6F60" w:rsidRDefault="00AB6F60" w:rsidP="00AB6F60">
      <w:pPr>
        <w:spacing w:after="0" w:line="288" w:lineRule="auto"/>
        <w:ind w:firstLine="567"/>
        <w:jc w:val="center"/>
        <w:rPr>
          <w:rFonts w:ascii="Times New Roman" w:hAnsi="Times New Roman" w:cs="Times New Roman"/>
          <w:b/>
          <w:sz w:val="28"/>
          <w:szCs w:val="28"/>
        </w:rPr>
      </w:pPr>
      <w:r w:rsidRPr="00AB6F60">
        <w:rPr>
          <w:rFonts w:ascii="Times New Roman" w:hAnsi="Times New Roman" w:cs="Times New Roman"/>
          <w:b/>
          <w:sz w:val="28"/>
          <w:szCs w:val="28"/>
        </w:rPr>
        <w:lastRenderedPageBreak/>
        <w:t>Раздел</w:t>
      </w:r>
      <w:r w:rsidR="00CA069B" w:rsidRPr="00AB6F60">
        <w:rPr>
          <w:rFonts w:ascii="Times New Roman" w:hAnsi="Times New Roman" w:cs="Times New Roman"/>
          <w:b/>
          <w:sz w:val="28"/>
          <w:szCs w:val="28"/>
        </w:rPr>
        <w:t xml:space="preserve"> 1. Основные понятия детской психологии и теории психического развития ребёнка. Младенчество.</w:t>
      </w:r>
    </w:p>
    <w:p w14:paraId="371946D4" w14:textId="77777777" w:rsidR="00AB6F60" w:rsidRDefault="00AB6F60" w:rsidP="003C7A35">
      <w:pPr>
        <w:spacing w:after="0" w:line="288" w:lineRule="auto"/>
        <w:ind w:firstLine="567"/>
        <w:jc w:val="both"/>
        <w:rPr>
          <w:rFonts w:ascii="Times New Roman" w:hAnsi="Times New Roman" w:cs="Times New Roman"/>
          <w:sz w:val="28"/>
          <w:szCs w:val="28"/>
        </w:rPr>
      </w:pPr>
    </w:p>
    <w:p w14:paraId="12DBE391" w14:textId="3AAA6CB6" w:rsidR="00CA069B" w:rsidRPr="003C7A35" w:rsidRDefault="00CA069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1.</w:t>
      </w:r>
    </w:p>
    <w:p w14:paraId="18B5FC3B" w14:textId="77777777" w:rsidR="00CA069B" w:rsidRPr="003C7A35" w:rsidRDefault="00CA069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 Детская психология наука о психическом развитии ребёнка.</w:t>
      </w:r>
    </w:p>
    <w:p w14:paraId="189A3303" w14:textId="77777777" w:rsidR="00CA069B" w:rsidRPr="003C7A35" w:rsidRDefault="00CA069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 Понятия роста и развития.</w:t>
      </w:r>
    </w:p>
    <w:p w14:paraId="6EA3A9D1" w14:textId="77777777" w:rsidR="00CA069B" w:rsidRPr="003C7A35" w:rsidRDefault="00CA069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3.Что даёт ребёнку природа?</w:t>
      </w:r>
    </w:p>
    <w:p w14:paraId="17B6ABD1" w14:textId="77777777" w:rsidR="00CA069B" w:rsidRPr="003C7A35" w:rsidRDefault="00CA069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2.</w:t>
      </w:r>
    </w:p>
    <w:p w14:paraId="55EA3230" w14:textId="77777777" w:rsidR="00CA069B" w:rsidRPr="003C7A35" w:rsidRDefault="00CA069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 Специфика развития ребёнка.</w:t>
      </w:r>
    </w:p>
    <w:p w14:paraId="14943D4C" w14:textId="77777777" w:rsidR="00CA069B" w:rsidRPr="003C7A35" w:rsidRDefault="00CA069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2.Детство как социокультурный феномен.</w:t>
      </w:r>
    </w:p>
    <w:p w14:paraId="160048A1" w14:textId="77777777" w:rsidR="00CA069B" w:rsidRPr="003C7A35" w:rsidRDefault="00CA069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 Место детской психологии в системе смежных наук</w:t>
      </w:r>
    </w:p>
    <w:p w14:paraId="23EF0EEC" w14:textId="77777777" w:rsidR="00322FAB" w:rsidRPr="003C7A35" w:rsidRDefault="00322FA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Детская психология – наука о факторах, закономерностях и условиях психического развития ребенка. Детская психология – наука, изучающая факты и закономерности психического развития ребенка: развития его деятельности, развития психических процессов и качеств и формирование его личности. Предмет детской психологии – психика ребенка. Важными составляющими предмета детской психологии являются раскрытие общих закономерностей психического развития в онтогенезе, установление возрастных периодов этого развития и причин перехода от одного периода к другому. Предметом исследования в детской психологии является развитие личностных структур, формирование деятельности и общения у детей первых 6-7 лет жизни, обусловленные влиянием определѐнных факторов развития. Возрастные изменения подразделяются на эволюционные, революционные и ситуационные. Теоретической задачей детской психологии является изучение закономерностей психического развития на ранних этапах онтогенеза, установление периодов развития и причин перехода от одного периода к другому, определение возможностей развития, а также возрастных особенностей психических процессов, возрастных возможностей социализации ребѐнка. Задачи детской психологии: </w:t>
      </w:r>
    </w:p>
    <w:p w14:paraId="251C43AF" w14:textId="77777777" w:rsidR="00322FAB" w:rsidRPr="003C7A35" w:rsidRDefault="00322FA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 Выявить и описать механизмы развития и бытия детской </w:t>
      </w:r>
      <w:proofErr w:type="gramStart"/>
      <w:r w:rsidRPr="003C7A35">
        <w:rPr>
          <w:rFonts w:ascii="Times New Roman" w:hAnsi="Times New Roman" w:cs="Times New Roman"/>
          <w:sz w:val="28"/>
          <w:szCs w:val="28"/>
        </w:rPr>
        <w:t>личности .</w:t>
      </w:r>
      <w:proofErr w:type="gramEnd"/>
    </w:p>
    <w:p w14:paraId="485D6325" w14:textId="77777777" w:rsidR="00322FAB" w:rsidRPr="003C7A35" w:rsidRDefault="00322FA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 Проанализировать на ранних возрастных этапах противоречивость феноменологии человека, выражающуюся в тенденции к развитию и тенденции к покою, соединѐнность в одном человека как социальной </w:t>
      </w:r>
      <w:proofErr w:type="gramStart"/>
      <w:r w:rsidRPr="003C7A35">
        <w:rPr>
          <w:rFonts w:ascii="Times New Roman" w:hAnsi="Times New Roman" w:cs="Times New Roman"/>
          <w:sz w:val="28"/>
          <w:szCs w:val="28"/>
        </w:rPr>
        <w:t>единицы</w:t>
      </w:r>
      <w:proofErr w:type="gramEnd"/>
      <w:r w:rsidRPr="003C7A35">
        <w:rPr>
          <w:rFonts w:ascii="Times New Roman" w:hAnsi="Times New Roman" w:cs="Times New Roman"/>
          <w:sz w:val="28"/>
          <w:szCs w:val="28"/>
        </w:rPr>
        <w:t xml:space="preserve"> так и уникальной субъектности. </w:t>
      </w:r>
    </w:p>
    <w:p w14:paraId="41B162B9" w14:textId="77777777" w:rsidR="00322FAB" w:rsidRPr="003C7A35" w:rsidRDefault="00322FA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 Выявить и описать общие и специфические влияния факторов развития. </w:t>
      </w:r>
    </w:p>
    <w:p w14:paraId="4D253CB5" w14:textId="77777777" w:rsidR="00322FAB" w:rsidRPr="003C7A35" w:rsidRDefault="00322FA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Определять и прогнозировать последствия и эффекты социализации.</w:t>
      </w:r>
    </w:p>
    <w:p w14:paraId="2896BC01" w14:textId="77777777" w:rsidR="00331FAE" w:rsidRPr="003C7A35" w:rsidRDefault="00322FAB" w:rsidP="003C7A35">
      <w:pPr>
        <w:spacing w:after="0" w:line="288" w:lineRule="auto"/>
        <w:ind w:firstLine="567"/>
        <w:jc w:val="both"/>
        <w:rPr>
          <w:rFonts w:ascii="Times New Roman" w:hAnsi="Times New Roman" w:cs="Times New Roman"/>
          <w:bCs/>
          <w:sz w:val="28"/>
          <w:szCs w:val="28"/>
        </w:rPr>
      </w:pPr>
      <w:r w:rsidRPr="003C7A35">
        <w:rPr>
          <w:rFonts w:ascii="Times New Roman" w:hAnsi="Times New Roman" w:cs="Times New Roman"/>
          <w:bCs/>
          <w:sz w:val="28"/>
          <w:szCs w:val="28"/>
        </w:rPr>
        <w:lastRenderedPageBreak/>
        <w:t xml:space="preserve">Развитие ребенка влечет за собой биологические, психологические и эмоциональные изменения, которые происходят в людях между рождением и окончанием подросткового возраста, поскольку индивидуум прогрессирует от зависимости к возрастающей автономии. Это — непрерывный процесс с предсказуемой последовательностью, но все же, имея уникальный курс для каждого ребенка, он не прогрессирует с одинаковой скоростью, и каждый этап зависит от предшествующего опыта развития. Поскольку на эти изменения в развитии могут сильно влиять генетические факторы и события </w:t>
      </w:r>
      <w:proofErr w:type="gramStart"/>
      <w:r w:rsidRPr="003C7A35">
        <w:rPr>
          <w:rFonts w:ascii="Times New Roman" w:hAnsi="Times New Roman" w:cs="Times New Roman"/>
          <w:bCs/>
          <w:sz w:val="28"/>
          <w:szCs w:val="28"/>
        </w:rPr>
        <w:t>во время</w:t>
      </w:r>
      <w:proofErr w:type="gramEnd"/>
      <w:r w:rsidRPr="003C7A35">
        <w:rPr>
          <w:rFonts w:ascii="Times New Roman" w:hAnsi="Times New Roman" w:cs="Times New Roman"/>
          <w:bCs/>
          <w:sz w:val="28"/>
          <w:szCs w:val="28"/>
        </w:rPr>
        <w:t xml:space="preserve"> пренатальной жизни, генетика и пренатальное развитие обычно включены, как часть исследования развития ребенка. </w:t>
      </w:r>
      <w:r w:rsidR="00331FAE" w:rsidRPr="003C7A35">
        <w:rPr>
          <w:rFonts w:ascii="Times New Roman" w:hAnsi="Times New Roman" w:cs="Times New Roman"/>
          <w:bCs/>
          <w:sz w:val="28"/>
          <w:szCs w:val="28"/>
        </w:rPr>
        <w:t xml:space="preserve">Взгляды В. Прейера с современной точки зрения воспринимаются как наивные, ограниченные уровнем развития науки XIX века. Он, например, рассматривал психическое развитие ребенка как частный вариант биологического. (Хотя строго говоря, и сейчас есть и скрытые, и явные сторонники этой идеи). Однако В. Прейер первый осуществил переход от интроспективного к объективному исследованию психики ребенка. Поэтому, по единодушному признанию психологов, он считается основателем детской психологии.  В "настоящее время предмет детской психологии - раскрытие общих закономерностей психического развития в онтогенезе, установление возрастных периодов этого развития и причин перехода от одного периода к другому. Продвижение в решении теоретических задач детской психологии расширяет возможности ее практического внедрения. Помимо активизации процессов обучения и воспитания, возникла новая сфера практики. Это контроль над процессами детского развития, который следует отличать от задач диагностики и отбора детей в специальные учреждения. </w:t>
      </w:r>
    </w:p>
    <w:p w14:paraId="39B73A72" w14:textId="77777777" w:rsidR="00331FAE" w:rsidRPr="003C7A35" w:rsidRDefault="00331FAE" w:rsidP="003C7A35">
      <w:pPr>
        <w:spacing w:after="0" w:line="288" w:lineRule="auto"/>
        <w:ind w:firstLine="567"/>
        <w:jc w:val="both"/>
        <w:rPr>
          <w:rFonts w:ascii="Times New Roman" w:hAnsi="Times New Roman" w:cs="Times New Roman"/>
          <w:bCs/>
          <w:sz w:val="28"/>
          <w:szCs w:val="28"/>
        </w:rPr>
      </w:pPr>
      <w:r w:rsidRPr="003C7A35">
        <w:rPr>
          <w:rFonts w:ascii="Times New Roman" w:hAnsi="Times New Roman" w:cs="Times New Roman"/>
          <w:bCs/>
          <w:sz w:val="28"/>
          <w:szCs w:val="28"/>
        </w:rPr>
        <w:t>Рост — это количественное изменение или усовершенствование того, что уже есть, какой-либо конкретной функции или качества. Прибавляется вес ребенка, увеличивается его рост, он осваивает все больше действий с предметами, больше слов и пр. Это явления роста, то есть количественного накопления. Если мы будем рассматривать ребенка как маленького взрослого, то весь его жизненный путь сведется только к количественным изменениям, то есть к увеличению и усилению того, что в нем изначально присутствует, и ничего принципиально нового при этом не образуется. В отличие от этого, развитие характеризуется качественными изменениями, возникновением психических новообразований.</w:t>
      </w:r>
    </w:p>
    <w:p w14:paraId="4549F736" w14:textId="77777777" w:rsidR="00331FAE" w:rsidRPr="003C7A35" w:rsidRDefault="00331FAE" w:rsidP="003C7A35">
      <w:pPr>
        <w:spacing w:after="0" w:line="288" w:lineRule="auto"/>
        <w:ind w:firstLine="567"/>
        <w:jc w:val="both"/>
        <w:rPr>
          <w:rFonts w:ascii="Times New Roman" w:hAnsi="Times New Roman" w:cs="Times New Roman"/>
          <w:bCs/>
          <w:sz w:val="28"/>
          <w:szCs w:val="28"/>
        </w:rPr>
      </w:pPr>
      <w:r w:rsidRPr="003C7A35">
        <w:rPr>
          <w:rFonts w:ascii="Times New Roman" w:hAnsi="Times New Roman" w:cs="Times New Roman"/>
          <w:bCs/>
          <w:sz w:val="28"/>
          <w:szCs w:val="28"/>
        </w:rPr>
        <w:t xml:space="preserve">За первые 5-6 лет он превращается из совершенно беспомощного младенца в достаточно сформированного человека со своими интересами, чертами </w:t>
      </w:r>
      <w:r w:rsidRPr="003C7A35">
        <w:rPr>
          <w:rFonts w:ascii="Times New Roman" w:hAnsi="Times New Roman" w:cs="Times New Roman"/>
          <w:bCs/>
          <w:sz w:val="28"/>
          <w:szCs w:val="28"/>
        </w:rPr>
        <w:lastRenderedPageBreak/>
        <w:t>характера и взглядами на жизнь. Постоянное движение ребенка вперед, появление все новых форм его самостоятельности и самодеятельности дает факты, характеризующие детское развитие. Этими фактами и оперирует детская психология. Несмотря на различия, которые, безусловно, существуют между детьми одного возраста, каждый этап детства имеет свои специфические особенности. Например, в 3-4 месяца все младенцы радуются взрослому, около года дети предпочитают играть с игрушками, а около двух лет начинают говорить и пр. Эти изменения носят не случайный, а закономерный характер. Если у того или иного ребенка они происходят иначе, можно говорить об отклонениях в их психическом развитии: отставании, опережении или деформации, которые всегда имеют свои причины. Выяснение закономерностей развития и объяснение его причин — важнейшая задача детской психологии. Все дети проходят в своем развитии определенные стадии, или этапы, которые характеризуются специфическими особенностями их психической жизни. Изучение закономерностей психического развития ребенка составляет основной предмет детской психологии. Ее основная задача — описать и объяснить особенности психической жизни ребенка на каждом возрастном этапе.</w:t>
      </w:r>
    </w:p>
    <w:p w14:paraId="419DBD9D" w14:textId="77777777" w:rsidR="00331FAE" w:rsidRPr="003C7A35" w:rsidRDefault="00331FAE" w:rsidP="003C7A35">
      <w:pPr>
        <w:spacing w:after="0" w:line="288" w:lineRule="auto"/>
        <w:ind w:firstLine="567"/>
        <w:jc w:val="both"/>
        <w:rPr>
          <w:rFonts w:ascii="Times New Roman" w:hAnsi="Times New Roman" w:cs="Times New Roman"/>
          <w:bCs/>
          <w:sz w:val="28"/>
          <w:szCs w:val="28"/>
        </w:rPr>
      </w:pPr>
      <w:r w:rsidRPr="003C7A35">
        <w:rPr>
          <w:rFonts w:ascii="Times New Roman" w:hAnsi="Times New Roman" w:cs="Times New Roman"/>
          <w:bCs/>
          <w:sz w:val="28"/>
          <w:szCs w:val="28"/>
        </w:rPr>
        <w:t>Природа – важнейшее средство воспитания и развития детей дошкольного возраста. Она оставляет глубокий след в душе ребенка, воздействуя на его чувства своей яркостью, многообразием, динамичностью. Формирование представлений детей о природе происходит при непосредственном соприкосновении с ней. Природа оказывает большое влияние на полноценное развитие ребенка: формирует эстетическое отношение к окружающему миру, дает более глубокое понимание искусства — словесного, музыкального, изобразительного, положительно сказывается на его социально-коммуникативном развитии.</w:t>
      </w:r>
      <w:r w:rsidRPr="003C7A35">
        <w:rPr>
          <w:rFonts w:ascii="Times New Roman" w:hAnsi="Times New Roman" w:cs="Times New Roman"/>
          <w:sz w:val="28"/>
          <w:szCs w:val="28"/>
        </w:rPr>
        <w:t xml:space="preserve"> Наблюдения за сезонными изменениями в природе формируют у ребенка определенные целевые ориентиры: он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принимать собственные решения, опираясь на свои знания и умения. </w:t>
      </w:r>
      <w:r w:rsidRPr="003C7A35">
        <w:rPr>
          <w:rFonts w:ascii="Times New Roman" w:hAnsi="Times New Roman" w:cs="Times New Roman"/>
          <w:bCs/>
          <w:sz w:val="28"/>
          <w:szCs w:val="28"/>
        </w:rPr>
        <w:t xml:space="preserve">Так, немецкий психолог Р. Шпиц описал детей одного приюта, которые в возрасте трех месяцев были разлучены со своими матерями. Уход, питание, гигиенические условия в этом учреждении были типичными для всех хорошо поставленных заведений такого рода. Однако у всех детей произошла резкая задержка не только психического, но и физического развития. </w:t>
      </w:r>
      <w:r w:rsidRPr="003C7A35">
        <w:rPr>
          <w:rFonts w:ascii="Times New Roman" w:hAnsi="Times New Roman" w:cs="Times New Roman"/>
          <w:bCs/>
          <w:sz w:val="28"/>
          <w:szCs w:val="28"/>
        </w:rPr>
        <w:lastRenderedPageBreak/>
        <w:t>В течение двух лет погибло около половины детей. Оставшиеся в живых в 3-4 года были неспособны к самостоятельному передвижению каким-либо способом, не умели сидеть без поддержки, не могли есть лож­кой и одеваться, не реагировали на окружающих. Итак, дети, оставшиеся в первые месяцы жизни вообще без внимания взрослых, несмотря на нормальное питание и физический уход, либо просто не выживают, либо перестают развиваться и остаются в эмбриональном состоянии. Это может свидетельствовать о том, что наличие человеческого мозга — далеко не главное условие человеческого развития.</w:t>
      </w:r>
    </w:p>
    <w:p w14:paraId="6C37EE49"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моменту рождения мозг младенца уже сформирован в основных частях (форма, расположение отдельных частей, их взаимная связь). Однако головной мозг характеризуется еще к этому моменту глубокой незрелостью как в структурном, так и в функциональном отношении.</w:t>
      </w:r>
    </w:p>
    <w:p w14:paraId="38BD690C"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Первое и самое грубое выражение незрелости головного мозга мы видим в факте чрезвычайно быстрого роста мозговой субстан</w:t>
      </w:r>
      <w:r>
        <w:rPr>
          <w:rFonts w:ascii="Times New Roman" w:eastAsia="Times New Roman" w:hAnsi="Times New Roman" w:cs="Times New Roman"/>
          <w:sz w:val="28"/>
          <w:szCs w:val="28"/>
          <w:lang w:eastAsia="ru-RU"/>
        </w:rPr>
        <w:softHyphen/>
        <w:t>ции у ребенка. Так, к 4—5-му мес. вес мозга удваивается. Дальнейшее увеличение идет уже не так быстро. К 3 годам вес мозга утраивается по сравнению с весом мозга новорожденного. Это указывает на то, что наиболее усиленный рост мозга происходит в первый год жизни, в продолжение которого увеличение мозговой субстанции равно нарастанию веса за все последующие годы, взятые вместе.</w:t>
      </w:r>
    </w:p>
    <w:p w14:paraId="5573B505"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Однако сам по себе суммарный вес мозга еще мало говорит о внутреннем развитии центральной нервной системы. Для выясне</w:t>
      </w:r>
      <w:r>
        <w:rPr>
          <w:rFonts w:ascii="Times New Roman" w:eastAsia="Times New Roman" w:hAnsi="Times New Roman" w:cs="Times New Roman"/>
          <w:sz w:val="28"/>
          <w:szCs w:val="28"/>
          <w:lang w:eastAsia="ru-RU"/>
        </w:rPr>
        <w:softHyphen/>
        <w:t>ния этого вопроса необходимо обратиться к рассмотрению разви</w:t>
      </w:r>
      <w:r>
        <w:rPr>
          <w:rFonts w:ascii="Times New Roman" w:eastAsia="Times New Roman" w:hAnsi="Times New Roman" w:cs="Times New Roman"/>
          <w:sz w:val="28"/>
          <w:szCs w:val="28"/>
          <w:lang w:eastAsia="ru-RU"/>
        </w:rPr>
        <w:softHyphen/>
        <w:t>тия важнейших систем и отделов головного мозга.</w:t>
      </w:r>
    </w:p>
    <w:p w14:paraId="52F45B7B"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Нервную систему составляют нервные клетки, или нейроны. У многих нейронов есть длинные, напоминающие хвост образования, называемые аксонами. Другие волокна, исходящие из </w:t>
      </w:r>
      <w:proofErr w:type="gramStart"/>
      <w:r>
        <w:rPr>
          <w:rFonts w:ascii="Times New Roman" w:eastAsia="Times New Roman" w:hAnsi="Times New Roman" w:cs="Times New Roman"/>
          <w:sz w:val="28"/>
          <w:szCs w:val="28"/>
          <w:lang w:eastAsia="ru-RU"/>
        </w:rPr>
        <w:t>нейрона,—</w:t>
      </w:r>
      <w:proofErr w:type="gramEnd"/>
      <w:r>
        <w:rPr>
          <w:rFonts w:ascii="Times New Roman" w:eastAsia="Times New Roman" w:hAnsi="Times New Roman" w:cs="Times New Roman"/>
          <w:sz w:val="28"/>
          <w:szCs w:val="28"/>
          <w:lang w:eastAsia="ru-RU"/>
        </w:rPr>
        <w:t xml:space="preserve"> это крошечные дендриты, похожие на ветви и сучки распускающегося дерева. Дендриты обеспечивают типичный нейрон тысячами связей с другими нейронами. Нейроны никогда не соприкасаются друг с другом. А по промежуткам между нейронами, или по синапсам, в мизерном количестве текут химические вещества, отчего сложность всей структуры возрастает на порядок.</w:t>
      </w:r>
    </w:p>
    <w:p w14:paraId="03664F49"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«Число возможных комбинаций синаптических </w:t>
      </w:r>
      <w:proofErr w:type="gramStart"/>
      <w:r>
        <w:rPr>
          <w:rFonts w:ascii="Times New Roman" w:eastAsia="Times New Roman" w:hAnsi="Times New Roman" w:cs="Times New Roman"/>
          <w:sz w:val="28"/>
          <w:szCs w:val="28"/>
          <w:lang w:eastAsia="ru-RU"/>
        </w:rPr>
        <w:t>связей »</w:t>
      </w:r>
      <w:proofErr w:type="gramEnd"/>
      <w:r>
        <w:rPr>
          <w:rFonts w:ascii="Times New Roman" w:eastAsia="Times New Roman" w:hAnsi="Times New Roman" w:cs="Times New Roman"/>
          <w:sz w:val="28"/>
          <w:szCs w:val="28"/>
          <w:lang w:eastAsia="ru-RU"/>
        </w:rPr>
        <w:t xml:space="preserve"> в нашем мозге, по оценкам одного специалиста, «превышает общее число атомных частиц, составляющих известную нам Вселенную » .  В ходе пренатального развития практически постоянно имеет место образование нервных клеток и их миграция в соответствующие области мозга. В действительности почти весь запас </w:t>
      </w:r>
      <w:r>
        <w:rPr>
          <w:rFonts w:ascii="Times New Roman" w:eastAsia="Times New Roman" w:hAnsi="Times New Roman" w:cs="Times New Roman"/>
          <w:sz w:val="28"/>
          <w:szCs w:val="28"/>
          <w:lang w:eastAsia="ru-RU"/>
        </w:rPr>
        <w:lastRenderedPageBreak/>
        <w:t>нейронов, который у нас есть, уже имеется у семимесячного плода. Интересно, что мозг новорожденных содержит гораздо больше нейронов, чем мозг взрослого.</w:t>
      </w:r>
    </w:p>
    <w:p w14:paraId="06FC4F95"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Существует несколько направлений постнатального развития нервной системы. Их можно разделить на два больших класса. К первому классу изменений относятся продуктивные события, связанные с изменением или надстройкой каких-либо структур в нервной системе. Другой вид изменений, деструктивный, связан с исчезновением или разрушением. Оба типа изменений являются жизненно важными для нормального развития нервной системы. Деструктивные изменения не обязательно носят негативный характер. Наоборот, по всей видимости, человек рождается с переизбытком нервных клеток и связей. Развитие нервной системы </w:t>
      </w:r>
      <w:proofErr w:type="gramStart"/>
      <w:r>
        <w:rPr>
          <w:rFonts w:ascii="Times New Roman" w:eastAsia="Times New Roman" w:hAnsi="Times New Roman" w:cs="Times New Roman"/>
          <w:sz w:val="28"/>
          <w:szCs w:val="28"/>
          <w:lang w:eastAsia="ru-RU"/>
        </w:rPr>
        <w:t>сопровождается  выборочным</w:t>
      </w:r>
      <w:proofErr w:type="gramEnd"/>
      <w:r>
        <w:rPr>
          <w:rFonts w:ascii="Times New Roman" w:eastAsia="Times New Roman" w:hAnsi="Times New Roman" w:cs="Times New Roman"/>
          <w:sz w:val="28"/>
          <w:szCs w:val="28"/>
          <w:lang w:eastAsia="ru-RU"/>
        </w:rPr>
        <w:t xml:space="preserve"> освобождением от некоторых из них.</w:t>
      </w:r>
    </w:p>
    <w:p w14:paraId="1885B31D"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Продуктивные явления включают три вида изменений. Во-первых, благодаря росту аксонов формируются связи между удаленными друг от друга участками мозга. Развитие аксонов завершается к 9-10 месяцу жизни. Во-вторых, в процессе, называемом </w:t>
      </w:r>
      <w:r>
        <w:rPr>
          <w:rFonts w:ascii="Times New Roman" w:eastAsia="Times New Roman" w:hAnsi="Times New Roman" w:cs="Times New Roman"/>
          <w:i/>
          <w:iCs/>
          <w:sz w:val="28"/>
          <w:szCs w:val="28"/>
          <w:lang w:eastAsia="ru-RU"/>
        </w:rPr>
        <w:t>миелинизацией</w:t>
      </w:r>
      <w:r>
        <w:rPr>
          <w:rFonts w:ascii="Times New Roman" w:eastAsia="Times New Roman" w:hAnsi="Times New Roman" w:cs="Times New Roman"/>
          <w:sz w:val="28"/>
          <w:szCs w:val="28"/>
          <w:lang w:eastAsia="ru-RU"/>
        </w:rPr>
        <w:t xml:space="preserve">, вокруг нервных путей образуются или нарастают желеобразные оболочки. Миелинизация увеличивает скорость прохождения нервного импульса. Миелин покрывает определенные нервные волокна, создавая своего рода электроизоляцию. Разрушение или отсутствие миелиновой оболочки привело бы к тому, что электроимпульсы или полностью блокировались, или производили бы «короткое </w:t>
      </w:r>
      <w:proofErr w:type="gramStart"/>
      <w:r>
        <w:rPr>
          <w:rFonts w:ascii="Times New Roman" w:eastAsia="Times New Roman" w:hAnsi="Times New Roman" w:cs="Times New Roman"/>
          <w:sz w:val="28"/>
          <w:szCs w:val="28"/>
          <w:lang w:eastAsia="ru-RU"/>
        </w:rPr>
        <w:t>замыкание »</w:t>
      </w:r>
      <w:proofErr w:type="gramEnd"/>
      <w:r>
        <w:rPr>
          <w:rFonts w:ascii="Times New Roman" w:eastAsia="Times New Roman" w:hAnsi="Times New Roman" w:cs="Times New Roman"/>
          <w:sz w:val="28"/>
          <w:szCs w:val="28"/>
          <w:lang w:eastAsia="ru-RU"/>
        </w:rPr>
        <w:t xml:space="preserve"> в прилежащих нервах, что вызывало бы аномальные импульсы. Процесс миелинизации непрерывно длится с момента рождения до 18 лет. </w:t>
      </w:r>
      <w:proofErr w:type="gramStart"/>
      <w:r>
        <w:rPr>
          <w:rFonts w:ascii="Times New Roman" w:eastAsia="Times New Roman" w:hAnsi="Times New Roman" w:cs="Times New Roman"/>
          <w:sz w:val="28"/>
          <w:szCs w:val="28"/>
          <w:lang w:eastAsia="ru-RU"/>
        </w:rPr>
        <w:t>В третьих</w:t>
      </w:r>
      <w:proofErr w:type="gramEnd"/>
      <w:r>
        <w:rPr>
          <w:rFonts w:ascii="Times New Roman" w:eastAsia="Times New Roman" w:hAnsi="Times New Roman" w:cs="Times New Roman"/>
          <w:sz w:val="28"/>
          <w:szCs w:val="28"/>
          <w:lang w:eastAsia="ru-RU"/>
        </w:rPr>
        <w:t>, увеличивается число соединений (синапсов) между нейронами коры головного мозга. Этот процесс называется синаптогенезом. Плотность распределения синаптических контактов особенно интенсивно возрастает между 9-м и 24-м месяцами жизни, при этом в разных участках коры этот процесс достигает своего пика в разное время. И их число невероятно высокое! В конечном итоге могут быть образованы квадриллион соединений — это значит единица с 15 нулями! Исследования показывают, что важнейшие функции мозга, необходимые для того, чтобы обрабатывать информацию, адекватно выражать эмоции и владеть языком, формируются именно в раннем детстве. В журнале «</w:t>
      </w:r>
      <w:proofErr w:type="gramStart"/>
      <w:r>
        <w:rPr>
          <w:rFonts w:ascii="Times New Roman" w:eastAsia="Times New Roman" w:hAnsi="Times New Roman" w:cs="Times New Roman"/>
          <w:sz w:val="28"/>
          <w:szCs w:val="28"/>
          <w:lang w:eastAsia="ru-RU"/>
        </w:rPr>
        <w:t>Нейшн »</w:t>
      </w:r>
      <w:proofErr w:type="gramEnd"/>
      <w:r>
        <w:rPr>
          <w:rFonts w:ascii="Times New Roman" w:eastAsia="Times New Roman" w:hAnsi="Times New Roman" w:cs="Times New Roman"/>
          <w:sz w:val="28"/>
          <w:szCs w:val="28"/>
          <w:lang w:eastAsia="ru-RU"/>
        </w:rPr>
        <w:t xml:space="preserve"> отмечается, что «в раннем детстве связи в мозгу образуются невероятно быстро, в то время как мозг формируется под воздействием ежесекундного взаимодействия генетической информации и внешних воздействий » . По словам доктора медицины педиатра </w:t>
      </w:r>
      <w:r>
        <w:rPr>
          <w:rFonts w:ascii="Times New Roman" w:eastAsia="Times New Roman" w:hAnsi="Times New Roman" w:cs="Times New Roman"/>
          <w:sz w:val="28"/>
          <w:szCs w:val="28"/>
          <w:lang w:eastAsia="ru-RU"/>
        </w:rPr>
        <w:lastRenderedPageBreak/>
        <w:t xml:space="preserve">Берри Бразелтона, именно тогда в мозгу ребенка «закладывается основа для развития его интеллекта, самосознания, способности доверять и желания </w:t>
      </w:r>
      <w:proofErr w:type="gramStart"/>
      <w:r>
        <w:rPr>
          <w:rFonts w:ascii="Times New Roman" w:eastAsia="Times New Roman" w:hAnsi="Times New Roman" w:cs="Times New Roman"/>
          <w:sz w:val="28"/>
          <w:szCs w:val="28"/>
          <w:lang w:eastAsia="ru-RU"/>
        </w:rPr>
        <w:t>учиться »</w:t>
      </w:r>
      <w:proofErr w:type="gramEnd"/>
      <w:r>
        <w:rPr>
          <w:rFonts w:ascii="Times New Roman" w:eastAsia="Times New Roman" w:hAnsi="Times New Roman" w:cs="Times New Roman"/>
          <w:sz w:val="28"/>
          <w:szCs w:val="28"/>
          <w:lang w:eastAsia="ru-RU"/>
        </w:rPr>
        <w:t xml:space="preserve"> .</w:t>
      </w:r>
    </w:p>
    <w:p w14:paraId="5C352AE9"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первые годы жизни мозг ребенка особенно быстро растет, развивается и усложняется. В обстановке, в которой ребенок активно познает мир, межнейронные связи умножаются, создавая разветвленную сеть нейронов в мозгу. Благодаря этому человек обладает разумом и способен расширять свои познания. Возможно, чем больше активизировать мозг ребенка, тем больше вступает в работу нервных клеток и образуется связей между ними. Погружая ребенка в мир фактов, цифр и языка, мы развиваем его интеллект. Но этого </w:t>
      </w:r>
      <w:proofErr w:type="gramStart"/>
      <w:r>
        <w:rPr>
          <w:rFonts w:ascii="Times New Roman" w:eastAsia="Times New Roman" w:hAnsi="Times New Roman" w:cs="Times New Roman"/>
          <w:sz w:val="28"/>
          <w:szCs w:val="28"/>
          <w:lang w:eastAsia="ru-RU"/>
        </w:rPr>
        <w:t>не достаточно</w:t>
      </w:r>
      <w:proofErr w:type="gramEnd"/>
      <w:r>
        <w:rPr>
          <w:rFonts w:ascii="Times New Roman" w:eastAsia="Times New Roman" w:hAnsi="Times New Roman" w:cs="Times New Roman"/>
          <w:sz w:val="28"/>
          <w:szCs w:val="28"/>
          <w:lang w:eastAsia="ru-RU"/>
        </w:rPr>
        <w:t>. Ученые пришли к выводу, что важно задействовать и эмоции. Исследования показали, что если младенцев не берут на руки, не прикасаются к ним, не играют с ними и не вызывают у них эмоциональных реакций, то синаптических связей образуется меньше. Мозг должен стимулироваться пятью или больше чувствами. Окружающая среда должна побуждать как к умственным, так и к эмоциональным действиям; благодаря этому растет тонкая сеть дендритов.</w:t>
      </w:r>
    </w:p>
    <w:p w14:paraId="7EBC2281"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 временем в мозгу ребенка происходит своего рода «</w:t>
      </w:r>
      <w:proofErr w:type="gramStart"/>
      <w:r>
        <w:rPr>
          <w:rFonts w:ascii="Times New Roman" w:eastAsia="Times New Roman" w:hAnsi="Times New Roman" w:cs="Times New Roman"/>
          <w:sz w:val="28"/>
          <w:szCs w:val="28"/>
          <w:lang w:eastAsia="ru-RU"/>
        </w:rPr>
        <w:t>очистка »</w:t>
      </w:r>
      <w:proofErr w:type="gramEnd"/>
      <w:r>
        <w:rPr>
          <w:rFonts w:ascii="Times New Roman" w:eastAsia="Times New Roman" w:hAnsi="Times New Roman" w:cs="Times New Roman"/>
          <w:sz w:val="28"/>
          <w:szCs w:val="28"/>
          <w:lang w:eastAsia="ru-RU"/>
        </w:rPr>
        <w:t xml:space="preserve"> . По всей видимости, организм ликвидирует все лишние синаптические связи. Это может в огромной мере повлиять на развитие ребенка. По словам профессора Макса Синедера, «если в определенном возрасте у ребенка должным образом не стимулировать работу мозга, то межнейронные связи не будут как следует </w:t>
      </w:r>
      <w:proofErr w:type="gramStart"/>
      <w:r>
        <w:rPr>
          <w:rFonts w:ascii="Times New Roman" w:eastAsia="Times New Roman" w:hAnsi="Times New Roman" w:cs="Times New Roman"/>
          <w:sz w:val="28"/>
          <w:szCs w:val="28"/>
          <w:lang w:eastAsia="ru-RU"/>
        </w:rPr>
        <w:t>развиваться »</w:t>
      </w:r>
      <w:proofErr w:type="gramEnd"/>
      <w:r>
        <w:rPr>
          <w:rFonts w:ascii="Times New Roman" w:eastAsia="Times New Roman" w:hAnsi="Times New Roman" w:cs="Times New Roman"/>
          <w:sz w:val="28"/>
          <w:szCs w:val="28"/>
          <w:lang w:eastAsia="ru-RU"/>
        </w:rPr>
        <w:t xml:space="preserve"> . Фрейзер Мастард отмечает, что в последствии, когда такой ребенок вырастет, у него могут быть: пониженный коэффициент интеллектуальности (IQ), слабо развиты речь и математические способности, проблемы со здоровьем и даже поведенческие расстройства.</w:t>
      </w:r>
    </w:p>
    <w:p w14:paraId="1284A45B"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Судя по всему, раннее детство человека может в значительной степени определять его будущее. Будет ли человек жизнестойким или слабым, будет ли у него развито абстрактное мышление и способность сочувствовать другим или нет — все это зависит от того, что было заложено в ребенка на раннем этапе жизни. Поэтому роль родителей особенно важна.</w:t>
      </w:r>
    </w:p>
    <w:p w14:paraId="05A1E358"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Образование условных рефлексов.</w:t>
      </w:r>
    </w:p>
    <w:p w14:paraId="2E9B67DC"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Созревающая кора головного мозга участвует в регуляции поведения и моторики. Это выра</w:t>
      </w:r>
      <w:r>
        <w:rPr>
          <w:rFonts w:ascii="Times New Roman" w:eastAsia="Times New Roman" w:hAnsi="Times New Roman" w:cs="Times New Roman"/>
          <w:sz w:val="28"/>
          <w:szCs w:val="28"/>
          <w:lang w:eastAsia="ru-RU"/>
        </w:rPr>
        <w:softHyphen/>
        <w:t>жается в двух фактах: 1) в развитии высшей нервной деятельности, т. е. сложных систем условных рефлексов, и 2) в интеллектуализации и постепенно приобретаемом целесооб</w:t>
      </w:r>
      <w:r>
        <w:rPr>
          <w:rFonts w:ascii="Times New Roman" w:eastAsia="Times New Roman" w:hAnsi="Times New Roman" w:cs="Times New Roman"/>
          <w:sz w:val="28"/>
          <w:szCs w:val="28"/>
          <w:lang w:eastAsia="ru-RU"/>
        </w:rPr>
        <w:softHyphen/>
        <w:t xml:space="preserve">разном характере </w:t>
      </w:r>
      <w:r>
        <w:rPr>
          <w:rFonts w:ascii="Times New Roman" w:eastAsia="Times New Roman" w:hAnsi="Times New Roman" w:cs="Times New Roman"/>
          <w:sz w:val="28"/>
          <w:szCs w:val="28"/>
          <w:lang w:eastAsia="ru-RU"/>
        </w:rPr>
        <w:lastRenderedPageBreak/>
        <w:t>движений. У новорожденного миелинизированы только так называемые первичные области мозговой коры, которые связаны с органами восприятия и сами являются по своему назначению рецепторными сферами.</w:t>
      </w:r>
    </w:p>
    <w:p w14:paraId="1AEC21F0" w14:textId="02806AA6"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Надежным показателем развития коры является развитие условно-рефлекторной деятельности. Основные закономерности ее развития в младенческом возрасте заключаются в следующем: 1) у новорожденного ребенка условных рефлексов нет; 2) разви</w:t>
      </w:r>
      <w:r>
        <w:rPr>
          <w:rFonts w:ascii="Times New Roman" w:eastAsia="Times New Roman" w:hAnsi="Times New Roman" w:cs="Times New Roman"/>
          <w:sz w:val="28"/>
          <w:szCs w:val="28"/>
          <w:lang w:eastAsia="ru-RU"/>
        </w:rPr>
        <w:softHyphen/>
        <w:t>тие условных рефлексов происходит не хаотически, беспорядочно и случайно, а подчинено процессу возникновения доминантных реакций;  3) время и порядок образования генетически наиболее ранних условных рефлексов; соответствует времени и порядку возникновения доминант: так как у новорожденного существует только пищевая доминанта и доминанта положения, то его первые условные рефлексы могут быть образованы лишь в сфере этих реакций; 4) значительно позже возникают у ребенка зрительные и слуховые доминанты, а следовательно, и возможность условных рефлексов, связанных с этими областями.</w:t>
      </w:r>
    </w:p>
    <w:p w14:paraId="138806A6"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p>
    <w:tbl>
      <w:tblPr>
        <w:tblW w:w="9348" w:type="dxa"/>
        <w:tblBorders>
          <w:top w:val="single" w:sz="6" w:space="0" w:color="B3E7F8"/>
          <w:left w:val="single" w:sz="6" w:space="0" w:color="B3E7F8"/>
          <w:bottom w:val="single" w:sz="6" w:space="0" w:color="B3E7F8"/>
          <w:right w:val="single" w:sz="6" w:space="0" w:color="B3E7F8"/>
        </w:tblBorders>
        <w:tblCellMar>
          <w:left w:w="0" w:type="dxa"/>
          <w:right w:w="0" w:type="dxa"/>
        </w:tblCellMar>
        <w:tblLook w:val="04A0" w:firstRow="1" w:lastRow="0" w:firstColumn="1" w:lastColumn="0" w:noHBand="0" w:noVBand="1"/>
      </w:tblPr>
      <w:tblGrid>
        <w:gridCol w:w="4103"/>
        <w:gridCol w:w="5245"/>
      </w:tblGrid>
      <w:tr w:rsidR="00B1221B" w14:paraId="5031241F" w14:textId="77777777" w:rsidTr="002E7EE1">
        <w:trPr>
          <w:gridAfter w:val="1"/>
          <w:wAfter w:w="5245" w:type="dxa"/>
        </w:trPr>
        <w:tc>
          <w:tcPr>
            <w:tcW w:w="4103" w:type="dxa"/>
            <w:tcBorders>
              <w:top w:val="single" w:sz="6" w:space="0" w:color="B3E7F8"/>
              <w:left w:val="single" w:sz="6" w:space="0" w:color="B3E7F8"/>
              <w:bottom w:val="single" w:sz="6" w:space="0" w:color="B3E7F8"/>
            </w:tcBorders>
            <w:tcMar>
              <w:top w:w="75" w:type="dxa"/>
              <w:left w:w="75" w:type="dxa"/>
              <w:bottom w:w="75" w:type="dxa"/>
              <w:right w:w="75" w:type="dxa"/>
            </w:tcMar>
            <w:vAlign w:val="bottom"/>
            <w:hideMark/>
          </w:tcPr>
          <w:p w14:paraId="6FDEC4CF"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Рефлексы</w:t>
            </w:r>
          </w:p>
        </w:tc>
      </w:tr>
      <w:tr w:rsidR="00B1221B" w14:paraId="457E42EB" w14:textId="77777777" w:rsidTr="00B1221B">
        <w:tc>
          <w:tcPr>
            <w:tcW w:w="4103"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08439AE6"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безусловные</w:t>
            </w:r>
          </w:p>
        </w:tc>
        <w:tc>
          <w:tcPr>
            <w:tcW w:w="5245"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249A10AB"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условные</w:t>
            </w:r>
          </w:p>
        </w:tc>
      </w:tr>
      <w:tr w:rsidR="00B1221B" w14:paraId="23296A59" w14:textId="77777777" w:rsidTr="00B1221B">
        <w:tc>
          <w:tcPr>
            <w:tcW w:w="4103"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17DA0033"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Врожденные, отражают видовые особенности организма</w:t>
            </w:r>
          </w:p>
        </w:tc>
        <w:tc>
          <w:tcPr>
            <w:tcW w:w="5245"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21465B4D"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Приобретаются в течение жизни, отражают индивидуальные особенности организма</w:t>
            </w:r>
          </w:p>
        </w:tc>
      </w:tr>
      <w:tr w:rsidR="00B1221B" w14:paraId="546F92C0" w14:textId="77777777" w:rsidTr="00B1221B">
        <w:tc>
          <w:tcPr>
            <w:tcW w:w="4103"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06E195DA"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Относительно постоянны в течение жизни</w:t>
            </w:r>
          </w:p>
        </w:tc>
        <w:tc>
          <w:tcPr>
            <w:tcW w:w="5245"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173E848B"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Образуются, изменяются и отменяются, когда становятся неадекватными условиям жизни</w:t>
            </w:r>
          </w:p>
        </w:tc>
      </w:tr>
      <w:tr w:rsidR="00B1221B" w14:paraId="5A0F6D1A" w14:textId="77777777" w:rsidTr="00B1221B">
        <w:tc>
          <w:tcPr>
            <w:tcW w:w="4103"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575DA9D0"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Реализуются по анатомическим путям, определенным генетически</w:t>
            </w:r>
          </w:p>
        </w:tc>
        <w:tc>
          <w:tcPr>
            <w:tcW w:w="5245"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3F487724"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Реализуются по временным связям</w:t>
            </w:r>
          </w:p>
        </w:tc>
      </w:tr>
      <w:tr w:rsidR="00B1221B" w14:paraId="7C71A283" w14:textId="77777777" w:rsidTr="00B1221B">
        <w:tc>
          <w:tcPr>
            <w:tcW w:w="4103"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1CD97429"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Свойственны определенным уровням ЦНС и преимущественно осуществляются ее низшими отделами (спинной мозг, </w:t>
            </w:r>
            <w:r>
              <w:rPr>
                <w:rFonts w:ascii="Times New Roman" w:eastAsia="Times New Roman" w:hAnsi="Times New Roman" w:cs="Times New Roman"/>
                <w:sz w:val="28"/>
                <w:szCs w:val="28"/>
                <w:lang w:eastAsia="ru-RU"/>
              </w:rPr>
              <w:lastRenderedPageBreak/>
              <w:t>стволовой отдел, подкорковые ядра)</w:t>
            </w:r>
          </w:p>
        </w:tc>
        <w:tc>
          <w:tcPr>
            <w:tcW w:w="5245"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5D4A0A15"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Для своего образования и реализации требуют целостности коры большого мозга</w:t>
            </w:r>
          </w:p>
        </w:tc>
      </w:tr>
      <w:tr w:rsidR="00B1221B" w14:paraId="6E9F85C8" w14:textId="77777777" w:rsidTr="00B1221B">
        <w:tc>
          <w:tcPr>
            <w:tcW w:w="4103"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2E748875"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Каждый безусловный рефлекс имеет свое специфическое рецептивное поле и специфические раздражители</w:t>
            </w:r>
          </w:p>
        </w:tc>
        <w:tc>
          <w:tcPr>
            <w:tcW w:w="5245"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47A3B690"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Условные рефлексы могут образовываться с любого рецептивного поля на самые разнообразные раздражители</w:t>
            </w:r>
          </w:p>
        </w:tc>
      </w:tr>
      <w:tr w:rsidR="00B1221B" w14:paraId="649AAF12" w14:textId="77777777" w:rsidTr="00B1221B">
        <w:tc>
          <w:tcPr>
            <w:tcW w:w="4103"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78DC30D4"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Реагируют на действие наличного раздражителя, которого уже нельзя избежать</w:t>
            </w:r>
          </w:p>
        </w:tc>
        <w:tc>
          <w:tcPr>
            <w:tcW w:w="5245" w:type="dxa"/>
            <w:tcBorders>
              <w:top w:val="single" w:sz="6" w:space="0" w:color="B3E7F8"/>
              <w:left w:val="single" w:sz="6" w:space="0" w:color="B3E7F8"/>
              <w:bottom w:val="single" w:sz="6" w:space="0" w:color="B3E7F8"/>
              <w:right w:val="single" w:sz="6" w:space="0" w:color="B3E7F8"/>
            </w:tcBorders>
            <w:tcMar>
              <w:top w:w="75" w:type="dxa"/>
              <w:left w:w="75" w:type="dxa"/>
              <w:bottom w:w="75" w:type="dxa"/>
              <w:right w:w="75" w:type="dxa"/>
            </w:tcMar>
            <w:vAlign w:val="bottom"/>
            <w:hideMark/>
          </w:tcPr>
          <w:p w14:paraId="324A39DD" w14:textId="77777777" w:rsidR="00B1221B" w:rsidRDefault="00B1221B" w:rsidP="00B1221B">
            <w:pPr>
              <w:spacing w:after="0" w:line="288" w:lineRule="auto"/>
              <w:ind w:firstLine="53"/>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Приспосабливают организм к действию стимула, который еще предстоит испытать, т.е. имеют сигнальное (предупредительное) значение.</w:t>
            </w:r>
          </w:p>
        </w:tc>
      </w:tr>
    </w:tbl>
    <w:p w14:paraId="1D3B32F0"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p>
    <w:p w14:paraId="031DDC29"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Уже в начале второго месяца условные рефлексы образуются на световые раздражения, формируются условные пищевые и защитные рефлексы на кожно-тактильные раздражители, а также условные защитные рефлексы на вкусовые вещества. Ранние условные рефлексы являются неустойчивыми и слабовыраженными. Определяющее значение в возникновении и устойчивости условного рефлекса имеет также рецептор, с которого вырабатывается рефлекс. При прочих равных условиях раньше других упрочиваются вестибулярный и слуховой анализаторы, затем зрительный, обонятельный и вкусовой и позже всего – кожно-тактильный и проприоцептивный.</w:t>
      </w:r>
    </w:p>
    <w:p w14:paraId="2B93C280" w14:textId="3FDDB474"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 существенной чертой условнорефлекторной деятельности ребенка нужно считать действенные для него комплексные раздражители. Например, «положение для кормления</w:t>
      </w:r>
      <w:proofErr w:type="gramStart"/>
      <w:r>
        <w:rPr>
          <w:rFonts w:ascii="Times New Roman" w:eastAsia="Times New Roman" w:hAnsi="Times New Roman" w:cs="Times New Roman"/>
          <w:sz w:val="28"/>
          <w:szCs w:val="28"/>
          <w:lang w:eastAsia="ru-RU"/>
        </w:rPr>
        <w:t>» ,</w:t>
      </w:r>
      <w:proofErr w:type="gramEnd"/>
      <w:r>
        <w:rPr>
          <w:rFonts w:ascii="Times New Roman" w:eastAsia="Times New Roman" w:hAnsi="Times New Roman" w:cs="Times New Roman"/>
          <w:sz w:val="28"/>
          <w:szCs w:val="28"/>
          <w:lang w:eastAsia="ru-RU"/>
        </w:rPr>
        <w:t xml:space="preserve"> при котором возбуждаются тактильные, проприоцептивные и вестибулярные рецепторы одновременно.</w:t>
      </w:r>
    </w:p>
    <w:p w14:paraId="5E99656B"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Научение через обусловливание.</w:t>
      </w:r>
    </w:p>
    <w:p w14:paraId="3DD49E33"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того, чтобы адаптироваться к среде и выжить, организм должен обучаться. Существует множество способов исследования среды. Живые организмы, в том числе и че6ловек, также используют простые и доступные способы для определения последовательности событий; вид, запах и вкус чего сигнализируют об опасности, а чего – о доступности таких вещей, как пища или убежище. Обусловливание – психологический термин, означающий установление связи между событиями. Существуют два вида обусловливания: классическое и инструментальное.</w:t>
      </w:r>
    </w:p>
    <w:p w14:paraId="20C5ECB0"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Классическое обусловливание</w:t>
      </w:r>
      <w:r>
        <w:rPr>
          <w:rFonts w:ascii="Times New Roman" w:eastAsia="Times New Roman" w:hAnsi="Times New Roman" w:cs="Times New Roman"/>
          <w:sz w:val="28"/>
          <w:szCs w:val="28"/>
          <w:lang w:eastAsia="ru-RU"/>
        </w:rPr>
        <w:t xml:space="preserve"> (классический условный рефлекс по И.П.Павлову) заключается в том, что некоторое событие, часто повторяющееся </w:t>
      </w:r>
      <w:r>
        <w:rPr>
          <w:rFonts w:ascii="Times New Roman" w:eastAsia="Times New Roman" w:hAnsi="Times New Roman" w:cs="Times New Roman"/>
          <w:sz w:val="28"/>
          <w:szCs w:val="28"/>
          <w:lang w:eastAsia="ru-RU"/>
        </w:rPr>
        <w:lastRenderedPageBreak/>
        <w:t>в сочетании с другим событием, вызывающим определенную непроизвольную реакцию, само становится способным провоцировать эту реакцию. К примеру, когда в глаза направляют струю воздуха, происходит непроизвольное мигание. Если вместе со струей воздуха или незадолго до ее появления производить звуковой сигнал, то впоследствии сам звук будет вызывать мигание. Это может иметь адаптивный смысл, подготавливая организм к ответному реагированию на события, происходящие в окружающей среде.</w:t>
      </w:r>
    </w:p>
    <w:p w14:paraId="6415CD77"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 новорожденного уже через два часа после рождения можно вызвать условной рефлекс. (Пример с поглаживанием лба и сиропом).</w:t>
      </w:r>
    </w:p>
    <w:p w14:paraId="33782A8B"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Инструментальное обусловливание, </w:t>
      </w:r>
      <w:r>
        <w:rPr>
          <w:rFonts w:ascii="Times New Roman" w:eastAsia="Times New Roman" w:hAnsi="Times New Roman" w:cs="Times New Roman"/>
          <w:sz w:val="28"/>
          <w:szCs w:val="28"/>
          <w:lang w:eastAsia="ru-RU"/>
        </w:rPr>
        <w:t>второй механизм научения, заключается в установлении связей между некоторым действием и событием, приводящим ребенка в состояние готовности, вызывающим удивление или удовольствие. Если психолог создаст ситуацию, когда младенец, чтобы получить сладкую воду, будет вынужден повернуть голову направо, ребенок все чаще будет поворачивать голову именно в эту сторону, чтобы ощутить приятный сладкий вкус. Таким образом, в сознании младенца поворот головы и получение сладкого оказываются связанными.</w:t>
      </w:r>
    </w:p>
    <w:p w14:paraId="2404E7F2"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Примеры с плачем младенца, когда мать покидает комнату – плач повторяется, поскольку возвращение матери является подкрепляющим событием. Девочка берет стакан с молоком за дно, а потом за стенки – и оно не проливается, выпивает подкрепление. Положительный результат – подкрепляющее событие.</w:t>
      </w:r>
    </w:p>
    <w:p w14:paraId="6B42F365" w14:textId="77777777" w:rsidR="00B1221B" w:rsidRDefault="00B1221B" w:rsidP="00B1221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Подкрепление увеличивает вероятность повторения инструментально обусловленного действия в конкретном контексте. Если подкрепляющее событие связано с удовлетворением биологической потребности, такой как голод или жажда, оно называется первичным. Любые объекты или люди, присутствовавшие при удовлетворении биологической потребности, могут приобрести значение подкрепления, которое называется вторичным.</w:t>
      </w:r>
    </w:p>
    <w:p w14:paraId="08BC0E7E" w14:textId="77777777" w:rsidR="00A9562E" w:rsidRDefault="00A9562E" w:rsidP="003C7A35">
      <w:pPr>
        <w:spacing w:after="0" w:line="288" w:lineRule="auto"/>
        <w:ind w:firstLine="567"/>
        <w:jc w:val="both"/>
        <w:rPr>
          <w:rFonts w:ascii="Times New Roman" w:hAnsi="Times New Roman" w:cs="Times New Roman"/>
          <w:sz w:val="28"/>
          <w:szCs w:val="28"/>
        </w:rPr>
      </w:pPr>
    </w:p>
    <w:p w14:paraId="4A6DFF21" w14:textId="77777777" w:rsidR="00A9562E" w:rsidRDefault="00A9562E" w:rsidP="003C7A35">
      <w:pPr>
        <w:spacing w:after="0" w:line="288" w:lineRule="auto"/>
        <w:ind w:firstLine="567"/>
        <w:jc w:val="both"/>
        <w:rPr>
          <w:rFonts w:ascii="Times New Roman" w:hAnsi="Times New Roman" w:cs="Times New Roman"/>
          <w:sz w:val="28"/>
          <w:szCs w:val="28"/>
        </w:rPr>
      </w:pPr>
    </w:p>
    <w:p w14:paraId="5B80188F" w14:textId="3184B058" w:rsidR="00331FAE" w:rsidRPr="003C7A35" w:rsidRDefault="00331FA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2.</w:t>
      </w:r>
    </w:p>
    <w:p w14:paraId="5C3B0EB3" w14:textId="77777777" w:rsidR="00331FAE" w:rsidRPr="003C7A35" w:rsidRDefault="00331FA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 Специфика развития ребёнка.</w:t>
      </w:r>
    </w:p>
    <w:p w14:paraId="60AFC051" w14:textId="77777777" w:rsidR="00331FAE" w:rsidRPr="003C7A35" w:rsidRDefault="00331FA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2.Детство как социокультурный феномен.</w:t>
      </w:r>
    </w:p>
    <w:p w14:paraId="5171D4B7" w14:textId="77777777" w:rsidR="00331FAE" w:rsidRPr="003C7A35" w:rsidRDefault="00331FA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 Место детской психологии в системе смежных наук.</w:t>
      </w:r>
      <w:r w:rsidRPr="003C7A35">
        <w:rPr>
          <w:rFonts w:ascii="Times New Roman" w:hAnsi="Times New Roman" w:cs="Times New Roman"/>
          <w:sz w:val="28"/>
          <w:szCs w:val="28"/>
        </w:rPr>
        <w:cr/>
      </w:r>
      <w:r w:rsidRPr="003C7A35">
        <w:rPr>
          <w:rFonts w:ascii="Times New Roman" w:hAnsi="Times New Roman" w:cs="Times New Roman"/>
          <w:color w:val="000000"/>
          <w:sz w:val="28"/>
          <w:szCs w:val="28"/>
          <w:shd w:val="clear" w:color="auto" w:fill="FFFFFF"/>
        </w:rPr>
        <w:t xml:space="preserve"> </w:t>
      </w:r>
      <w:r w:rsidRPr="003C7A35">
        <w:rPr>
          <w:rFonts w:ascii="Times New Roman" w:hAnsi="Times New Roman" w:cs="Times New Roman"/>
          <w:sz w:val="28"/>
          <w:szCs w:val="28"/>
        </w:rPr>
        <w:t xml:space="preserve">Главной особенностью психического развития ребенка является предметная деятельность, ведущая на данном этапе развития малыша. Она во многом </w:t>
      </w:r>
      <w:r w:rsidRPr="003C7A35">
        <w:rPr>
          <w:rFonts w:ascii="Times New Roman" w:hAnsi="Times New Roman" w:cs="Times New Roman"/>
          <w:sz w:val="28"/>
          <w:szCs w:val="28"/>
        </w:rPr>
        <w:lastRenderedPageBreak/>
        <w:t xml:space="preserve">определяет специфику общения ребенка с окружающими людьми. То есть малышу становятся доступными правила и нормы действия с предметами, принятыми в той культурной среде, в которой он растет. Ребенок учится использовать предметы в качестве орудий: ложкой ест, карандашом рисует, а не наоборот. Этапы формирования таких, закрепленных за предметом-орудием действий, были исследованы П.Я. Гальпериным. Он показал, что на первой стадии -целенаправленных проб – ребенок варьирует свои действия исходя не из свойств орудия, которым он хочет –достать нужный ему предмет, но из свойств самого этого </w:t>
      </w:r>
      <w:proofErr w:type="gramStart"/>
      <w:r w:rsidRPr="003C7A35">
        <w:rPr>
          <w:rFonts w:ascii="Times New Roman" w:hAnsi="Times New Roman" w:cs="Times New Roman"/>
          <w:sz w:val="28"/>
          <w:szCs w:val="28"/>
        </w:rPr>
        <w:t>предмета.На</w:t>
      </w:r>
      <w:proofErr w:type="gramEnd"/>
      <w:r w:rsidRPr="003C7A35">
        <w:rPr>
          <w:rFonts w:ascii="Times New Roman" w:hAnsi="Times New Roman" w:cs="Times New Roman"/>
          <w:sz w:val="28"/>
          <w:szCs w:val="28"/>
        </w:rPr>
        <w:t xml:space="preserve"> второй стадии – подстерегания – дети случайно находят в процессе своих попыток эффективный способ действия с орудием и стремятся повторить его.</w:t>
      </w:r>
      <w:r w:rsidRPr="003C7A35">
        <w:rPr>
          <w:rFonts w:ascii="Times New Roman" w:eastAsia="Times New Roman" w:hAnsi="Times New Roman" w:cs="Times New Roman"/>
          <w:color w:val="000000"/>
          <w:sz w:val="28"/>
          <w:szCs w:val="28"/>
          <w:lang w:eastAsia="ru-RU"/>
        </w:rPr>
        <w:t xml:space="preserve"> </w:t>
      </w:r>
      <w:r w:rsidRPr="003C7A35">
        <w:rPr>
          <w:rFonts w:ascii="Times New Roman" w:hAnsi="Times New Roman" w:cs="Times New Roman"/>
          <w:sz w:val="28"/>
          <w:szCs w:val="28"/>
        </w:rPr>
        <w:t>На третьей стадии, которую Гальперин назвал </w:t>
      </w:r>
      <w:r w:rsidRPr="003C7A35">
        <w:rPr>
          <w:rFonts w:ascii="Times New Roman" w:hAnsi="Times New Roman" w:cs="Times New Roman"/>
          <w:b/>
          <w:bCs/>
          <w:sz w:val="28"/>
          <w:szCs w:val="28"/>
        </w:rPr>
        <w:t>«</w:t>
      </w:r>
      <w:r w:rsidRPr="003C7A35">
        <w:rPr>
          <w:rFonts w:ascii="Times New Roman" w:hAnsi="Times New Roman" w:cs="Times New Roman"/>
          <w:bCs/>
          <w:sz w:val="28"/>
          <w:szCs w:val="28"/>
        </w:rPr>
        <w:t>стадией навязчивого вмешательства</w:t>
      </w:r>
      <w:r w:rsidRPr="003C7A35">
        <w:rPr>
          <w:rFonts w:ascii="Times New Roman" w:hAnsi="Times New Roman" w:cs="Times New Roman"/>
          <w:b/>
          <w:bCs/>
          <w:sz w:val="28"/>
          <w:szCs w:val="28"/>
        </w:rPr>
        <w:t>»</w:t>
      </w:r>
      <w:r w:rsidRPr="003C7A35">
        <w:rPr>
          <w:rFonts w:ascii="Times New Roman" w:hAnsi="Times New Roman" w:cs="Times New Roman"/>
          <w:sz w:val="28"/>
          <w:szCs w:val="28"/>
        </w:rPr>
        <w:t>, ребенок активно старается воспроизвести эффективный способ действия с орудием и овладеть им.</w:t>
      </w:r>
    </w:p>
    <w:p w14:paraId="16FA62E6" w14:textId="77777777" w:rsidR="004124DB" w:rsidRPr="003C7A35" w:rsidRDefault="00331FA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Четвертая стадия –</w:t>
      </w:r>
      <w:r w:rsidRPr="003C7A35">
        <w:rPr>
          <w:rFonts w:ascii="Times New Roman" w:hAnsi="Times New Roman" w:cs="Times New Roman"/>
          <w:b/>
          <w:bCs/>
          <w:sz w:val="28"/>
          <w:szCs w:val="28"/>
        </w:rPr>
        <w:t> </w:t>
      </w:r>
      <w:r w:rsidRPr="003C7A35">
        <w:rPr>
          <w:rFonts w:ascii="Times New Roman" w:hAnsi="Times New Roman" w:cs="Times New Roman"/>
          <w:bCs/>
          <w:sz w:val="28"/>
          <w:szCs w:val="28"/>
        </w:rPr>
        <w:t>объективной регуляции</w:t>
      </w:r>
      <w:r w:rsidRPr="003C7A35">
        <w:rPr>
          <w:rFonts w:ascii="Times New Roman" w:hAnsi="Times New Roman" w:cs="Times New Roman"/>
          <w:sz w:val="28"/>
          <w:szCs w:val="28"/>
        </w:rPr>
        <w:t>. На этой стадии ребенок открывает способы регулирования и изменения действия исходя из тех объективных условий, в которых его приходится выполнять. Гальперин также доказал, что в том случае, когда взрослый сразу же показывает ребенку, каким образом действовать с предметом, этап проб и ошибок минуется, а дети сразу же начинают действовать, начиная со второго этапа.</w:t>
      </w:r>
      <w:r w:rsidR="004124DB" w:rsidRPr="003C7A35">
        <w:rPr>
          <w:rFonts w:ascii="Times New Roman" w:hAnsi="Times New Roman" w:cs="Times New Roman"/>
          <w:sz w:val="28"/>
          <w:szCs w:val="28"/>
        </w:rPr>
        <w:t xml:space="preserve"> Как показал психолог Л.С. Выготский, существует много различных типов развития. Поэтому важно правильно найти то место, которое среди них занимает психическое развитие ребенка, то есть определить специфику психического развития среди других процессов развития. Л. С. Выготский различал: преформированный и непреформированный типы развития. Преформированныи тип - это такой тип, когда в самом начале заданы, закреплены, зафиксированы как те стадии, которые явление (организм) пройдет, так и тот конечный результат, который явление достигнет. Здесь все дано с самого начала. Пример - эмбриональное развитие. Несмотря на то, что эмбриогенез имеет свою историю (наблюдается тенденция к сокращению нижележащих стадий, самая новая стадия оказывает влияние на предшествующие стадии), но это не меняет типа развития.</w:t>
      </w:r>
    </w:p>
    <w:p w14:paraId="1EB0D30B"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Детство в индивидуальном варианте – это, как правило, устойчивая последовательность актов взросления растущего человека, его состояние «до взрослости». В обобщенном – это совокупность детей разных возрастов, составляющих «до взрослый» контингент общества.</w:t>
      </w:r>
      <w:r w:rsidRPr="003C7A35">
        <w:rPr>
          <w:rFonts w:ascii="Times New Roman" w:eastAsia="Times New Roman" w:hAnsi="Times New Roman" w:cs="Times New Roman"/>
          <w:color w:val="000000"/>
          <w:sz w:val="28"/>
          <w:szCs w:val="28"/>
          <w:lang w:eastAsia="ru-RU"/>
        </w:rPr>
        <w:t xml:space="preserve"> </w:t>
      </w:r>
      <w:r w:rsidRPr="003C7A35">
        <w:rPr>
          <w:rFonts w:ascii="Times New Roman" w:hAnsi="Times New Roman" w:cs="Times New Roman"/>
          <w:sz w:val="28"/>
          <w:szCs w:val="28"/>
        </w:rPr>
        <w:t>В психологическом словаре есть определение «детства», как термин, обозначающий:</w:t>
      </w:r>
    </w:p>
    <w:p w14:paraId="009D1D66"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 xml:space="preserve">1) начальные периоды </w:t>
      </w:r>
      <w:proofErr w:type="gramStart"/>
      <w:r w:rsidRPr="003C7A35">
        <w:rPr>
          <w:rFonts w:ascii="Times New Roman" w:hAnsi="Times New Roman" w:cs="Times New Roman"/>
          <w:sz w:val="28"/>
          <w:szCs w:val="28"/>
        </w:rPr>
        <w:t>онтогенеза  (</w:t>
      </w:r>
      <w:proofErr w:type="gramEnd"/>
      <w:r w:rsidRPr="003C7A35">
        <w:rPr>
          <w:rFonts w:ascii="Times New Roman" w:hAnsi="Times New Roman" w:cs="Times New Roman"/>
          <w:sz w:val="28"/>
          <w:szCs w:val="28"/>
        </w:rPr>
        <w:t>от рождения до подрастающего возраста);</w:t>
      </w:r>
    </w:p>
    <w:p w14:paraId="267D81B6"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 социокультурный феномен, имеющий свою историю развития, конкретно-исторический характер.</w:t>
      </w:r>
    </w:p>
    <w:p w14:paraId="37E5EAAD"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характер и содержание Детства оказывают влияние конкретные социально-экономические и этнокультурные особенности общества.</w:t>
      </w:r>
    </w:p>
    <w:p w14:paraId="0A68BFBD"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Концепция Д.И. Фельдштейна. В исследованиях ученого детство рассматривается, как особое явление социального мира, которое ученый определяет функционально, содержательно и сущностно.</w:t>
      </w:r>
    </w:p>
    <w:p w14:paraId="6F905906"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Функционально, детство — объективно необходимое состояние в динамической системе общества, состояние процесса вызревания подрастающего поколения к воспроизводству будущего общества.</w:t>
      </w:r>
    </w:p>
    <w:p w14:paraId="0FB43132" w14:textId="4AC69A58"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Содержательно, детство — это процесс постоянного физического роста, накопления психических новообразований, освоения социального пространства, рефлексии всех отношений в этом пространстве, определения в нем себя, собственной самоорганизации, которая происходит в постоянно расширяющихся и усложняющихся контактах ребенка со взрослым сообществом и другими детьми. Сущностно, детство представляет собой особое состояние социального развития, когда биологические закономерности, связанные с возрастными изменениями ребенка в </w:t>
      </w:r>
      <w:proofErr w:type="gramStart"/>
      <w:r w:rsidRPr="003C7A35">
        <w:rPr>
          <w:rFonts w:ascii="Times New Roman" w:hAnsi="Times New Roman" w:cs="Times New Roman"/>
          <w:sz w:val="28"/>
          <w:szCs w:val="28"/>
        </w:rPr>
        <w:t>значительной степени</w:t>
      </w:r>
      <w:proofErr w:type="gramEnd"/>
      <w:r w:rsidRPr="003C7A35">
        <w:rPr>
          <w:rFonts w:ascii="Times New Roman" w:hAnsi="Times New Roman" w:cs="Times New Roman"/>
          <w:sz w:val="28"/>
          <w:szCs w:val="28"/>
        </w:rPr>
        <w:t xml:space="preserve"> проявляют свое действие, «подчиняясь» во все большей степени регулирующему и определяющему действию социального.</w:t>
      </w:r>
    </w:p>
    <w:p w14:paraId="0ED001F1"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Детская психология во многом опирается на понятия и методологию общей психологии. Выделение таких аспектов психической жизни ребенка, как деятельность, сознание, самосознание, личность и других, стало возможным благодаря тому, что они были определены и описаны в общей психологии. Вместе с тем общая психология, имеющая дело со взрослым человеком, не может обойтись без фактов детской психологии. Особенности психической жизни взрослого нельзя понять без анализа их происхождения. Психика взрослого человека очень сложна, в ней одновременно существуют в свернутом, сжатом виде множество процессов и тенденций, изучить и проанализировать которые невозможно без обращения к их генезису. Детская психология в этом отношении обладает неоспоримым преимуществом: здесь все только начинается, и все процессы зарождения новых форм деятельности, сознания, мышления можно проследить в открытом, развернутом виде. В философии детская психология позаимствовала общефилософские методы познания, знание общих законов </w:t>
      </w:r>
      <w:r w:rsidRPr="003C7A35">
        <w:rPr>
          <w:rFonts w:ascii="Times New Roman" w:hAnsi="Times New Roman" w:cs="Times New Roman"/>
          <w:sz w:val="28"/>
          <w:szCs w:val="28"/>
        </w:rPr>
        <w:lastRenderedPageBreak/>
        <w:t xml:space="preserve">развития, что позволило ей найти правильный подход к изучению психического развития ребенка, раскрыть процесс возникновения сознания, обретение им социальных качеств, привлечение </w:t>
      </w:r>
      <w:proofErr w:type="gramStart"/>
      <w:r w:rsidRPr="003C7A35">
        <w:rPr>
          <w:rFonts w:ascii="Times New Roman" w:hAnsi="Times New Roman" w:cs="Times New Roman"/>
          <w:sz w:val="28"/>
          <w:szCs w:val="28"/>
        </w:rPr>
        <w:t>к всечеловеческого опыта</w:t>
      </w:r>
      <w:proofErr w:type="gramEnd"/>
      <w:r w:rsidRPr="003C7A35">
        <w:rPr>
          <w:rFonts w:ascii="Times New Roman" w:hAnsi="Times New Roman" w:cs="Times New Roman"/>
          <w:sz w:val="28"/>
          <w:szCs w:val="28"/>
        </w:rPr>
        <w:t xml:space="preserve">. А детальное изучение детского развития, особенно специфики познания ребенком окружающего мира, помогает глубже понять общую природу человеческого познания в философском измерении. Знание общепсихологических закономерностей помогает исследовать и спрогнозировать появление новообразований в психическом развитии ребенка. Общая психология не может обойтись без сведений о том, как возникают и развиваются от рождения психические свойства личности, принадлежащей к сфере исследований и арсенала знаний детской психологии. В общем многие закономерности психики взрослого невозможно понять, если не знать и не учитывать их происхождения. Данные детской психологии способствуют выяснению законов развития психических процессов и свойств личности, их динамики, структуры и </w:t>
      </w:r>
      <w:proofErr w:type="gramStart"/>
      <w:r w:rsidRPr="003C7A35">
        <w:rPr>
          <w:rFonts w:ascii="Times New Roman" w:hAnsi="Times New Roman" w:cs="Times New Roman"/>
          <w:sz w:val="28"/>
          <w:szCs w:val="28"/>
        </w:rPr>
        <w:t>содержания.Пользуется</w:t>
      </w:r>
      <w:proofErr w:type="gramEnd"/>
      <w:r w:rsidRPr="003C7A35">
        <w:rPr>
          <w:rFonts w:ascii="Times New Roman" w:hAnsi="Times New Roman" w:cs="Times New Roman"/>
          <w:sz w:val="28"/>
          <w:szCs w:val="28"/>
        </w:rPr>
        <w:t xml:space="preserve"> детская психология достижениями анатомии и физиологии, особенно данными о развитии нервной системы и высшей нервной деятельности ребенка. Активно взаимодействует детская психология с педагогикой, которая требует знаний закономерностей и особенностей психической жизни ребенка, течения процессов в ее психике.</w:t>
      </w:r>
    </w:p>
    <w:p w14:paraId="0B5DB894"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Характер движений ребенка в раннем онтогенезе определяется, во-первых, степенью зрелости ЦНС, во-вторых, как и у взрослых, усвоением двигательных навыков, которые для ребенка в раннем онтогенезе практически все новые. У взрослого человека соврешенствование движение, их автоматизация с целью постепенной экономии энергии обеспечивается деятельностью стриопаллидарной системы.</w:t>
      </w:r>
    </w:p>
    <w:p w14:paraId="257EBB91"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Рыбы не нуждаются в такой системе, так как они двигаются во взвешенном в воде состоянии и двигаются мощными бросковыми движениями и не «</w:t>
      </w:r>
      <w:proofErr w:type="gramStart"/>
      <w:r>
        <w:rPr>
          <w:rFonts w:ascii="Times New Roman" w:eastAsia="Times New Roman" w:hAnsi="Times New Roman" w:cs="Times New Roman"/>
          <w:sz w:val="28"/>
          <w:szCs w:val="28"/>
          <w:lang w:eastAsia="ru-RU"/>
        </w:rPr>
        <w:t>заботятся »</w:t>
      </w:r>
      <w:proofErr w:type="gramEnd"/>
      <w:r>
        <w:rPr>
          <w:rFonts w:ascii="Times New Roman" w:eastAsia="Times New Roman" w:hAnsi="Times New Roman" w:cs="Times New Roman"/>
          <w:sz w:val="28"/>
          <w:szCs w:val="28"/>
          <w:lang w:eastAsia="ru-RU"/>
        </w:rPr>
        <w:t xml:space="preserve"> об экономии мышечной энергии – им достаточно паллидарной ситсемы.</w:t>
      </w:r>
    </w:p>
    <w:p w14:paraId="09EE6D31"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Стриопаллидарная система есть также у птиц, так как в полете они вынуждены совершать огромную работу и не имеют возможности вдруг прервать ее. Поэтому они должны располагать более сложным двигательным аппаратом, расчетливо регулирующим качество и количество движений.</w:t>
      </w:r>
    </w:p>
    <w:p w14:paraId="1ADF972B"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 как миелинизация стриарных путей заканчивается лишь к 5-му месяцу жизни и подготавливает ребенка к овладению актами сидения, стояния и ходьбы. До </w:t>
      </w:r>
      <w:proofErr w:type="gramStart"/>
      <w:r>
        <w:rPr>
          <w:rFonts w:ascii="Times New Roman" w:eastAsia="Times New Roman" w:hAnsi="Times New Roman" w:cs="Times New Roman"/>
          <w:sz w:val="28"/>
          <w:szCs w:val="28"/>
          <w:lang w:eastAsia="ru-RU"/>
        </w:rPr>
        <w:t>этого,  в</w:t>
      </w:r>
      <w:proofErr w:type="gramEnd"/>
      <w:r>
        <w:rPr>
          <w:rFonts w:ascii="Times New Roman" w:eastAsia="Times New Roman" w:hAnsi="Times New Roman" w:cs="Times New Roman"/>
          <w:sz w:val="28"/>
          <w:szCs w:val="28"/>
          <w:lang w:eastAsia="ru-RU"/>
        </w:rPr>
        <w:t xml:space="preserve"> первые месяцы жизни, паллидум является высшим моторным </w:t>
      </w:r>
      <w:r>
        <w:rPr>
          <w:rFonts w:ascii="Times New Roman" w:eastAsia="Times New Roman" w:hAnsi="Times New Roman" w:cs="Times New Roman"/>
          <w:sz w:val="28"/>
          <w:szCs w:val="28"/>
          <w:lang w:eastAsia="ru-RU"/>
        </w:rPr>
        <w:lastRenderedPageBreak/>
        <w:t>органом.  Моторика новорожденных имеет явные «</w:t>
      </w:r>
      <w:proofErr w:type="gramStart"/>
      <w:r>
        <w:rPr>
          <w:rFonts w:ascii="Times New Roman" w:eastAsia="Times New Roman" w:hAnsi="Times New Roman" w:cs="Times New Roman"/>
          <w:sz w:val="28"/>
          <w:szCs w:val="28"/>
          <w:lang w:eastAsia="ru-RU"/>
        </w:rPr>
        <w:t>паллидарные »</w:t>
      </w:r>
      <w:proofErr w:type="gramEnd"/>
      <w:r>
        <w:rPr>
          <w:rFonts w:ascii="Times New Roman" w:eastAsia="Times New Roman" w:hAnsi="Times New Roman" w:cs="Times New Roman"/>
          <w:sz w:val="28"/>
          <w:szCs w:val="28"/>
          <w:lang w:eastAsia="ru-RU"/>
        </w:rPr>
        <w:t xml:space="preserve"> черты: медленные, червеобразные движения.</w:t>
      </w:r>
    </w:p>
    <w:p w14:paraId="0EB7001A"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Интеллектуализация движений и приобретение ими целесообразного характера выступают в развитии младенца </w:t>
      </w:r>
      <w:proofErr w:type="gramStart"/>
      <w:r>
        <w:rPr>
          <w:rFonts w:ascii="Times New Roman" w:eastAsia="Times New Roman" w:hAnsi="Times New Roman" w:cs="Times New Roman"/>
          <w:sz w:val="28"/>
          <w:szCs w:val="28"/>
          <w:lang w:eastAsia="ru-RU"/>
        </w:rPr>
        <w:t>значительно  позже</w:t>
      </w:r>
      <w:proofErr w:type="gramEnd"/>
      <w:r>
        <w:rPr>
          <w:rFonts w:ascii="Times New Roman" w:eastAsia="Times New Roman" w:hAnsi="Times New Roman" w:cs="Times New Roman"/>
          <w:sz w:val="28"/>
          <w:szCs w:val="28"/>
          <w:lang w:eastAsia="ru-RU"/>
        </w:rPr>
        <w:t xml:space="preserve">,  чем образование первичных условных рефлексов. Эта интеллектуализация проявляется в манипулировании ребенка с предметами и в первичных актах его инстументального мышления, т. е. простейшего применения орудий. Самые первичные проявления этой деятельности наблюдаются в начале второго полугодия. Таким образом, первичные условные рефлексы, наблюдающиеся со 2-го мес жизни, хотя и указывают, по-видимому, на </w:t>
      </w:r>
      <w:proofErr w:type="gramStart"/>
      <w:r>
        <w:rPr>
          <w:rFonts w:ascii="Times New Roman" w:eastAsia="Times New Roman" w:hAnsi="Times New Roman" w:cs="Times New Roman"/>
          <w:sz w:val="28"/>
          <w:szCs w:val="28"/>
          <w:lang w:eastAsia="ru-RU"/>
        </w:rPr>
        <w:t>роль  и</w:t>
      </w:r>
      <w:proofErr w:type="gramEnd"/>
      <w:r>
        <w:rPr>
          <w:rFonts w:ascii="Times New Roman" w:eastAsia="Times New Roman" w:hAnsi="Times New Roman" w:cs="Times New Roman"/>
          <w:sz w:val="28"/>
          <w:szCs w:val="28"/>
          <w:lang w:eastAsia="ru-RU"/>
        </w:rPr>
        <w:t xml:space="preserve"> участие коры,  но еще не являются ни процессами накопления систематического личного опыта, ни свидетельством сколько-нибудь   существенного  участия  корковых   функций  в поведении младенца.</w:t>
      </w:r>
    </w:p>
    <w:p w14:paraId="1D8B90C2"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2) Развитие движений.</w:t>
      </w:r>
    </w:p>
    <w:p w14:paraId="0E3D1582"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Своевременное и правильное развитие движений у младенца способствует нормальной деятельности внут</w:t>
      </w:r>
      <w:r>
        <w:rPr>
          <w:rFonts w:ascii="Times New Roman" w:eastAsia="Times New Roman" w:hAnsi="Times New Roman" w:cs="Times New Roman"/>
          <w:sz w:val="28"/>
          <w:szCs w:val="28"/>
          <w:lang w:eastAsia="ru-RU"/>
        </w:rPr>
        <w:softHyphen/>
        <w:t>ренних органов (улучшает процессы кровообращения, дыхания и др.) и стимулирует рост ребенка. У детей, которые много и разнообразно двигаются, более правиль</w:t>
      </w:r>
      <w:r>
        <w:rPr>
          <w:rFonts w:ascii="Times New Roman" w:eastAsia="Times New Roman" w:hAnsi="Times New Roman" w:cs="Times New Roman"/>
          <w:sz w:val="28"/>
          <w:szCs w:val="28"/>
          <w:lang w:eastAsia="ru-RU"/>
        </w:rPr>
        <w:softHyphen/>
        <w:t>ные пропорции тела, чем у детей, которые большую часть времени сидят. Если ребенок своевременно овла</w:t>
      </w:r>
      <w:r>
        <w:rPr>
          <w:rFonts w:ascii="Times New Roman" w:eastAsia="Times New Roman" w:hAnsi="Times New Roman" w:cs="Times New Roman"/>
          <w:sz w:val="28"/>
          <w:szCs w:val="28"/>
          <w:lang w:eastAsia="ru-RU"/>
        </w:rPr>
        <w:softHyphen/>
        <w:t>девает теми или иными движениями, он становится бо</w:t>
      </w:r>
      <w:r>
        <w:rPr>
          <w:rFonts w:ascii="Times New Roman" w:eastAsia="Times New Roman" w:hAnsi="Times New Roman" w:cs="Times New Roman"/>
          <w:sz w:val="28"/>
          <w:szCs w:val="28"/>
          <w:lang w:eastAsia="ru-RU"/>
        </w:rPr>
        <w:softHyphen/>
        <w:t>лее самостоятельным, что расширяет возможности его психического развития.</w:t>
      </w:r>
    </w:p>
    <w:p w14:paraId="586EC416"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Долгое время считалось, что движения у ребенка, особенно 1-го года жизни, развиваются по мере созре</w:t>
      </w:r>
      <w:r>
        <w:rPr>
          <w:rFonts w:ascii="Times New Roman" w:eastAsia="Times New Roman" w:hAnsi="Times New Roman" w:cs="Times New Roman"/>
          <w:sz w:val="28"/>
          <w:szCs w:val="28"/>
          <w:lang w:eastAsia="ru-RU"/>
        </w:rPr>
        <w:softHyphen/>
        <w:t>вания организма, для чего нужно только обеспечить хо</w:t>
      </w:r>
      <w:r>
        <w:rPr>
          <w:rFonts w:ascii="Times New Roman" w:eastAsia="Times New Roman" w:hAnsi="Times New Roman" w:cs="Times New Roman"/>
          <w:sz w:val="28"/>
          <w:szCs w:val="28"/>
          <w:lang w:eastAsia="ru-RU"/>
        </w:rPr>
        <w:softHyphen/>
        <w:t>рошие условия физического развития, т. е. правильное питание и гигиенический уход. Однако изучение разви</w:t>
      </w:r>
      <w:r>
        <w:rPr>
          <w:rFonts w:ascii="Times New Roman" w:eastAsia="Times New Roman" w:hAnsi="Times New Roman" w:cs="Times New Roman"/>
          <w:sz w:val="28"/>
          <w:szCs w:val="28"/>
          <w:lang w:eastAsia="ru-RU"/>
        </w:rPr>
        <w:softHyphen/>
        <w:t>тия детей 1-го года жизни, воспитывающихся в различ</w:t>
      </w:r>
      <w:r>
        <w:rPr>
          <w:rFonts w:ascii="Times New Roman" w:eastAsia="Times New Roman" w:hAnsi="Times New Roman" w:cs="Times New Roman"/>
          <w:sz w:val="28"/>
          <w:szCs w:val="28"/>
          <w:lang w:eastAsia="ru-RU"/>
        </w:rPr>
        <w:softHyphen/>
        <w:t>ных условиях, показало, что темп и последовательность развития движений зависят от условий воспитания и воз</w:t>
      </w:r>
      <w:r>
        <w:rPr>
          <w:rFonts w:ascii="Times New Roman" w:eastAsia="Times New Roman" w:hAnsi="Times New Roman" w:cs="Times New Roman"/>
          <w:sz w:val="28"/>
          <w:szCs w:val="28"/>
          <w:lang w:eastAsia="ru-RU"/>
        </w:rPr>
        <w:softHyphen/>
        <w:t>действий окружающих их людей.</w:t>
      </w:r>
    </w:p>
    <w:p w14:paraId="2C65721C"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нормального развития ребенка целесообразнее, если он сначала </w:t>
      </w:r>
      <w:proofErr w:type="gramStart"/>
      <w:r>
        <w:rPr>
          <w:rFonts w:ascii="Times New Roman" w:eastAsia="Times New Roman" w:hAnsi="Times New Roman" w:cs="Times New Roman"/>
          <w:sz w:val="28"/>
          <w:szCs w:val="28"/>
          <w:lang w:eastAsia="ru-RU"/>
        </w:rPr>
        <w:t>овладеет  </w:t>
      </w:r>
      <w:r>
        <w:rPr>
          <w:rFonts w:ascii="Times New Roman" w:eastAsia="Times New Roman" w:hAnsi="Times New Roman" w:cs="Times New Roman"/>
          <w:i/>
          <w:iCs/>
          <w:sz w:val="28"/>
          <w:szCs w:val="28"/>
          <w:lang w:eastAsia="ru-RU"/>
        </w:rPr>
        <w:t>моторными</w:t>
      </w:r>
      <w:proofErr w:type="gramEnd"/>
      <w:r>
        <w:rPr>
          <w:rFonts w:ascii="Times New Roman" w:eastAsia="Times New Roman" w:hAnsi="Times New Roman" w:cs="Times New Roman"/>
          <w:i/>
          <w:iCs/>
          <w:sz w:val="28"/>
          <w:szCs w:val="28"/>
          <w:lang w:eastAsia="ru-RU"/>
        </w:rPr>
        <w:t>   функциями</w:t>
      </w:r>
      <w:r>
        <w:rPr>
          <w:rFonts w:ascii="Times New Roman" w:eastAsia="Times New Roman" w:hAnsi="Times New Roman" w:cs="Times New Roman"/>
          <w:sz w:val="28"/>
          <w:szCs w:val="28"/>
          <w:lang w:eastAsia="ru-RU"/>
        </w:rPr>
        <w:t> — движениями перемены положения и перемещения в пространстве, а затем </w:t>
      </w:r>
      <w:r>
        <w:rPr>
          <w:rFonts w:ascii="Times New Roman" w:eastAsia="Times New Roman" w:hAnsi="Times New Roman" w:cs="Times New Roman"/>
          <w:i/>
          <w:iCs/>
          <w:sz w:val="28"/>
          <w:szCs w:val="28"/>
          <w:lang w:eastAsia="ru-RU"/>
        </w:rPr>
        <w:t>статическими</w:t>
      </w:r>
      <w:r>
        <w:rPr>
          <w:rFonts w:ascii="Times New Roman" w:eastAsia="Times New Roman" w:hAnsi="Times New Roman" w:cs="Times New Roman"/>
          <w:sz w:val="28"/>
          <w:szCs w:val="28"/>
          <w:lang w:eastAsia="ru-RU"/>
        </w:rPr>
        <w:t> — способностью сохранять определенное положение тела. Не сле</w:t>
      </w:r>
      <w:r>
        <w:rPr>
          <w:rFonts w:ascii="Times New Roman" w:eastAsia="Times New Roman" w:hAnsi="Times New Roman" w:cs="Times New Roman"/>
          <w:sz w:val="28"/>
          <w:szCs w:val="28"/>
          <w:lang w:eastAsia="ru-RU"/>
        </w:rPr>
        <w:softHyphen/>
        <w:t>дует сажать детей и ставить их к барьеру кровати или манежа до того, как они сами не научатся принимать это положение. Раннее сидение и стояние могут привести к искривлению позвоночника и ног. Воспитатели должны хорошо знать, в каком возрасте какие движения являют</w:t>
      </w:r>
      <w:r>
        <w:rPr>
          <w:rFonts w:ascii="Times New Roman" w:eastAsia="Times New Roman" w:hAnsi="Times New Roman" w:cs="Times New Roman"/>
          <w:sz w:val="28"/>
          <w:szCs w:val="28"/>
          <w:lang w:eastAsia="ru-RU"/>
        </w:rPr>
        <w:softHyphen/>
        <w:t xml:space="preserve">ся </w:t>
      </w:r>
      <w:r>
        <w:rPr>
          <w:rFonts w:ascii="Times New Roman" w:eastAsia="Times New Roman" w:hAnsi="Times New Roman" w:cs="Times New Roman"/>
          <w:sz w:val="28"/>
          <w:szCs w:val="28"/>
          <w:lang w:eastAsia="ru-RU"/>
        </w:rPr>
        <w:lastRenderedPageBreak/>
        <w:t>наиболее полезными для развития ребёнка, и помочь своевременно овладеть ими.</w:t>
      </w:r>
    </w:p>
    <w:p w14:paraId="4AD76826"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первые месяцы жизни, движения ребенка беспоря</w:t>
      </w:r>
      <w:r>
        <w:rPr>
          <w:rFonts w:ascii="Times New Roman" w:eastAsia="Times New Roman" w:hAnsi="Times New Roman" w:cs="Times New Roman"/>
          <w:sz w:val="28"/>
          <w:szCs w:val="28"/>
          <w:lang w:eastAsia="ru-RU"/>
        </w:rPr>
        <w:softHyphen/>
        <w:t>дочны и не координированы. Движения рук и ног поры</w:t>
      </w:r>
      <w:r>
        <w:rPr>
          <w:rFonts w:ascii="Times New Roman" w:eastAsia="Times New Roman" w:hAnsi="Times New Roman" w:cs="Times New Roman"/>
          <w:sz w:val="28"/>
          <w:szCs w:val="28"/>
          <w:lang w:eastAsia="ru-RU"/>
        </w:rPr>
        <w:softHyphen/>
        <w:t>висты, конечности всегда согнуты, так как мышцы нахо</w:t>
      </w:r>
      <w:r>
        <w:rPr>
          <w:rFonts w:ascii="Times New Roman" w:eastAsia="Times New Roman" w:hAnsi="Times New Roman" w:cs="Times New Roman"/>
          <w:sz w:val="28"/>
          <w:szCs w:val="28"/>
          <w:lang w:eastAsia="ru-RU"/>
        </w:rPr>
        <w:softHyphen/>
        <w:t>дятся в состоянии сгибательного гипертонуса. С первых месяцев ребенок должен иметь возможность свободно двигаться. До 1,5 — 2-месячного возраста рекомендуется класть ребенка в «</w:t>
      </w:r>
      <w:proofErr w:type="gramStart"/>
      <w:r>
        <w:rPr>
          <w:rFonts w:ascii="Times New Roman" w:eastAsia="Times New Roman" w:hAnsi="Times New Roman" w:cs="Times New Roman"/>
          <w:sz w:val="28"/>
          <w:szCs w:val="28"/>
          <w:lang w:eastAsia="ru-RU"/>
        </w:rPr>
        <w:t>конверт »</w:t>
      </w:r>
      <w:proofErr w:type="gramEnd"/>
      <w:r>
        <w:rPr>
          <w:rFonts w:ascii="Times New Roman" w:eastAsia="Times New Roman" w:hAnsi="Times New Roman" w:cs="Times New Roman"/>
          <w:sz w:val="28"/>
          <w:szCs w:val="28"/>
          <w:lang w:eastAsia="ru-RU"/>
        </w:rPr>
        <w:t xml:space="preserve"> , причем ручки его должны оставаться свободными. Во избежание охлаждения ру</w:t>
      </w:r>
      <w:r>
        <w:rPr>
          <w:rFonts w:ascii="Times New Roman" w:eastAsia="Times New Roman" w:hAnsi="Times New Roman" w:cs="Times New Roman"/>
          <w:sz w:val="28"/>
          <w:szCs w:val="28"/>
          <w:lang w:eastAsia="ru-RU"/>
        </w:rPr>
        <w:softHyphen/>
        <w:t>чек, рукава кофточки должны быть длинные и зашитые. Двухмесячный ребенок в часы бодрствования должен быть одет уже в ползунки и коф</w:t>
      </w:r>
      <w:r>
        <w:rPr>
          <w:rFonts w:ascii="Times New Roman" w:eastAsia="Times New Roman" w:hAnsi="Times New Roman" w:cs="Times New Roman"/>
          <w:sz w:val="28"/>
          <w:szCs w:val="28"/>
          <w:lang w:eastAsia="ru-RU"/>
        </w:rPr>
        <w:softHyphen/>
        <w:t>точку с открытыми кистями рук, чтобы он своевременно научился захватывать висящую над его грудью игрушку. У детей в возрасте до 2,5—3 месяцев следует разви</w:t>
      </w:r>
      <w:r>
        <w:rPr>
          <w:rFonts w:ascii="Times New Roman" w:eastAsia="Times New Roman" w:hAnsi="Times New Roman" w:cs="Times New Roman"/>
          <w:sz w:val="28"/>
          <w:szCs w:val="28"/>
          <w:lang w:eastAsia="ru-RU"/>
        </w:rPr>
        <w:softHyphen/>
        <w:t>вать умение удерживать голову в положении на животе и вертикальном положении на руках у взрослого. Особенно полезны движения в положении на животе. Поэтому важ</w:t>
      </w:r>
      <w:r>
        <w:rPr>
          <w:rFonts w:ascii="Times New Roman" w:eastAsia="Times New Roman" w:hAnsi="Times New Roman" w:cs="Times New Roman"/>
          <w:sz w:val="28"/>
          <w:szCs w:val="28"/>
          <w:lang w:eastAsia="ru-RU"/>
        </w:rPr>
        <w:softHyphen/>
        <w:t>но, чтобы малыш вначале овладел умением удерживать голову, лежа на животе, и несколько позднее — в верти</w:t>
      </w:r>
      <w:r>
        <w:rPr>
          <w:rFonts w:ascii="Times New Roman" w:eastAsia="Times New Roman" w:hAnsi="Times New Roman" w:cs="Times New Roman"/>
          <w:sz w:val="28"/>
          <w:szCs w:val="28"/>
          <w:lang w:eastAsia="ru-RU"/>
        </w:rPr>
        <w:softHyphen/>
        <w:t>кальном положении на руках у взрослого. Когда ребенок лежит на животе и поднимает голову, у него укрепляют</w:t>
      </w:r>
      <w:r>
        <w:rPr>
          <w:rFonts w:ascii="Times New Roman" w:eastAsia="Times New Roman" w:hAnsi="Times New Roman" w:cs="Times New Roman"/>
          <w:sz w:val="28"/>
          <w:szCs w:val="28"/>
          <w:lang w:eastAsia="ru-RU"/>
        </w:rPr>
        <w:softHyphen/>
        <w:t>ся мышцы и формируется правильный изгиб позвоноч</w:t>
      </w:r>
      <w:r>
        <w:rPr>
          <w:rFonts w:ascii="Times New Roman" w:eastAsia="Times New Roman" w:hAnsi="Times New Roman" w:cs="Times New Roman"/>
          <w:sz w:val="28"/>
          <w:szCs w:val="28"/>
          <w:lang w:eastAsia="ru-RU"/>
        </w:rPr>
        <w:softHyphen/>
        <w:t>ника. Свободные движения головы положительно влия</w:t>
      </w:r>
      <w:r>
        <w:rPr>
          <w:rFonts w:ascii="Times New Roman" w:eastAsia="Times New Roman" w:hAnsi="Times New Roman" w:cs="Times New Roman"/>
          <w:sz w:val="28"/>
          <w:szCs w:val="28"/>
          <w:lang w:eastAsia="ru-RU"/>
        </w:rPr>
        <w:softHyphen/>
        <w:t>ют на процессы кровообращения мозга.</w:t>
      </w:r>
    </w:p>
    <w:p w14:paraId="44C35AB0"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Класть ребенка на живот надо с 3—4-недельного воз</w:t>
      </w:r>
      <w:r>
        <w:rPr>
          <w:rFonts w:ascii="Times New Roman" w:eastAsia="Times New Roman" w:hAnsi="Times New Roman" w:cs="Times New Roman"/>
          <w:sz w:val="28"/>
          <w:szCs w:val="28"/>
          <w:lang w:eastAsia="ru-RU"/>
        </w:rPr>
        <w:softHyphen/>
        <w:t>раста. Вначале он только пытается поднимать голову, а к концу 3-го месяца уже свободно поднимает ее, причем выгибает спину и опирается на предплечья. В таком по</w:t>
      </w:r>
      <w:r>
        <w:rPr>
          <w:rFonts w:ascii="Times New Roman" w:eastAsia="Times New Roman" w:hAnsi="Times New Roman" w:cs="Times New Roman"/>
          <w:sz w:val="28"/>
          <w:szCs w:val="28"/>
          <w:lang w:eastAsia="ru-RU"/>
        </w:rPr>
        <w:softHyphen/>
        <w:t>ложении он может лежать уже несколько минут. С того момента, когда ребенок освоит умение брать игрушку из разных положений, воспитатели должны использовать стремление ребенка взять ее для развития различных движений.</w:t>
      </w:r>
    </w:p>
    <w:p w14:paraId="157AE676"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 2-месячного возраста ребенка время от времени необходимо брать на руки и держать вертикально, придерживая под грудку и под ягодицы, чтобы развивать и укреплять у него умение удерживать голову в </w:t>
      </w:r>
      <w:proofErr w:type="gramStart"/>
      <w:r>
        <w:rPr>
          <w:rFonts w:ascii="Times New Roman" w:eastAsia="Times New Roman" w:hAnsi="Times New Roman" w:cs="Times New Roman"/>
          <w:sz w:val="28"/>
          <w:szCs w:val="28"/>
          <w:lang w:eastAsia="ru-RU"/>
        </w:rPr>
        <w:t>таком  положении</w:t>
      </w:r>
      <w:proofErr w:type="gramEnd"/>
      <w:r>
        <w:rPr>
          <w:rFonts w:ascii="Times New Roman" w:eastAsia="Times New Roman" w:hAnsi="Times New Roman" w:cs="Times New Roman"/>
          <w:sz w:val="28"/>
          <w:szCs w:val="28"/>
          <w:lang w:eastAsia="ru-RU"/>
        </w:rPr>
        <w:t>. Нужно, чтобы к 2,5 —3-месячному возрасту, находясь на руках у взрослого, ребенок уже не только хорошо удерживал голову, но и останавливал взгляд на лице взрослого, который его держит и с ним разговаривает.</w:t>
      </w:r>
    </w:p>
    <w:p w14:paraId="26E7EC26" w14:textId="278E63F2"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После 3 месяцев особое внимание надо: </w:t>
      </w:r>
      <w:proofErr w:type="gramStart"/>
      <w:r>
        <w:rPr>
          <w:rFonts w:ascii="Times New Roman" w:eastAsia="Times New Roman" w:hAnsi="Times New Roman" w:cs="Times New Roman"/>
          <w:sz w:val="28"/>
          <w:szCs w:val="28"/>
          <w:lang w:eastAsia="ru-RU"/>
        </w:rPr>
        <w:t>обратить  на</w:t>
      </w:r>
      <w:proofErr w:type="gramEnd"/>
      <w:r>
        <w:rPr>
          <w:rFonts w:ascii="Times New Roman" w:eastAsia="Times New Roman" w:hAnsi="Times New Roman" w:cs="Times New Roman"/>
          <w:sz w:val="28"/>
          <w:szCs w:val="28"/>
          <w:lang w:eastAsia="ru-RU"/>
        </w:rPr>
        <w:t xml:space="preserve">  развитие движений рук. Для этого прежде всего следует вешать игрушки низко над грудью ребенка. Двигая выпрямленными руками и случайно натолкнувшись на игрушки, он начинает ощупывать и захватывать их. Ребенок 4—4,5 месяцев при виде висящей игрушки протягивает к ней руки. С этого возраста необходимо учить ребенка </w:t>
      </w:r>
      <w:r>
        <w:rPr>
          <w:rFonts w:ascii="Times New Roman" w:eastAsia="Times New Roman" w:hAnsi="Times New Roman" w:cs="Times New Roman"/>
          <w:sz w:val="28"/>
          <w:szCs w:val="28"/>
          <w:lang w:eastAsia="ru-RU"/>
        </w:rPr>
        <w:lastRenderedPageBreak/>
        <w:t>брать игрушку (погремушку), которую держат у него над грудью или сбоку. Но приближать игрушку к ладошке ребенка и вызывать у него стремление взять ее; вкладывать игрушку в руку не нужно. Бодрствование ребенка становится более активным: он занят игрушками и не просится на руки. Занятие игрушками предупреждает сосание пальцев. Дети часто без участия взрослых овладевают умением поворачиваться набок (</w:t>
      </w:r>
      <w:proofErr w:type="gramStart"/>
      <w:r>
        <w:rPr>
          <w:rFonts w:ascii="Times New Roman" w:eastAsia="Times New Roman" w:hAnsi="Times New Roman" w:cs="Times New Roman"/>
          <w:sz w:val="28"/>
          <w:szCs w:val="28"/>
          <w:lang w:eastAsia="ru-RU"/>
        </w:rPr>
        <w:t>в </w:t>
      </w:r>
      <w:r>
        <w:rPr>
          <w:rFonts w:ascii="Times New Roman" w:eastAsia="Times New Roman" w:hAnsi="Times New Roman" w:cs="Times New Roman"/>
          <w:i/>
          <w:iCs/>
          <w:sz w:val="28"/>
          <w:szCs w:val="28"/>
          <w:lang w:eastAsia="ru-RU"/>
        </w:rPr>
        <w:t> </w:t>
      </w:r>
      <w:r>
        <w:rPr>
          <w:rFonts w:ascii="Times New Roman" w:eastAsia="Times New Roman" w:hAnsi="Times New Roman" w:cs="Times New Roman"/>
          <w:sz w:val="28"/>
          <w:szCs w:val="28"/>
          <w:lang w:eastAsia="ru-RU"/>
        </w:rPr>
        <w:t>4</w:t>
      </w:r>
      <w:proofErr w:type="gramEnd"/>
      <w:r>
        <w:rPr>
          <w:rFonts w:ascii="Times New Roman" w:eastAsia="Times New Roman" w:hAnsi="Times New Roman" w:cs="Times New Roman"/>
          <w:sz w:val="28"/>
          <w:szCs w:val="28"/>
          <w:lang w:eastAsia="ru-RU"/>
        </w:rPr>
        <w:t xml:space="preserve"> месяца), на живот (в 5 месяцев). Освоив эти движения, они переворачиваются со спины на живот и много врем е ий- проводят в этом положении, к 6 месяцам поворачи</w:t>
      </w:r>
      <w:r>
        <w:rPr>
          <w:rFonts w:ascii="Times New Roman" w:eastAsia="Times New Roman" w:hAnsi="Times New Roman" w:cs="Times New Roman"/>
          <w:sz w:val="28"/>
          <w:szCs w:val="28"/>
          <w:lang w:eastAsia="ru-RU"/>
        </w:rPr>
        <w:softHyphen/>
        <w:t>ваются с живота на спину. Примерно в этом же возрасте появляются попытки ползать. Необходимо следить, чтобы всеми этими движениями дети овладевали после того, как научатся хорошо держать голову, лежа на жи</w:t>
      </w:r>
      <w:r>
        <w:rPr>
          <w:rFonts w:ascii="Times New Roman" w:eastAsia="Times New Roman" w:hAnsi="Times New Roman" w:cs="Times New Roman"/>
          <w:sz w:val="28"/>
          <w:szCs w:val="28"/>
          <w:lang w:eastAsia="ru-RU"/>
        </w:rPr>
        <w:softHyphen/>
        <w:t>воте, и свободно брать игрушки из разных положе</w:t>
      </w:r>
      <w:r>
        <w:rPr>
          <w:rFonts w:ascii="Times New Roman" w:eastAsia="Times New Roman" w:hAnsi="Times New Roman" w:cs="Times New Roman"/>
          <w:sz w:val="28"/>
          <w:szCs w:val="28"/>
          <w:lang w:eastAsia="ru-RU"/>
        </w:rPr>
        <w:softHyphen/>
        <w:t>ний. В противном случае, перевернувшись на живот, они быстро устают — опускают голову и начинают сосать пальцы.</w:t>
      </w:r>
    </w:p>
    <w:p w14:paraId="2A5B38E2"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5—6 месяцам ребенок, лежа на животе, опирается на ладони выпрямленных рук, высоко приподнимает го</w:t>
      </w:r>
      <w:r>
        <w:rPr>
          <w:rFonts w:ascii="Times New Roman" w:eastAsia="Times New Roman" w:hAnsi="Times New Roman" w:cs="Times New Roman"/>
          <w:sz w:val="28"/>
          <w:szCs w:val="28"/>
          <w:lang w:eastAsia="ru-RU"/>
        </w:rPr>
        <w:softHyphen/>
        <w:t>лову и грудь. Он свободно поворачивается в разные сто</w:t>
      </w:r>
      <w:r>
        <w:rPr>
          <w:rFonts w:ascii="Times New Roman" w:eastAsia="Times New Roman" w:hAnsi="Times New Roman" w:cs="Times New Roman"/>
          <w:sz w:val="28"/>
          <w:szCs w:val="28"/>
          <w:lang w:eastAsia="ru-RU"/>
        </w:rPr>
        <w:softHyphen/>
        <w:t>роны и следит за окружающим. Это доставляет ему удовольствие и способствует его нервно-психическому раз</w:t>
      </w:r>
      <w:r>
        <w:rPr>
          <w:rFonts w:ascii="Times New Roman" w:eastAsia="Times New Roman" w:hAnsi="Times New Roman" w:cs="Times New Roman"/>
          <w:sz w:val="28"/>
          <w:szCs w:val="28"/>
          <w:lang w:eastAsia="ru-RU"/>
        </w:rPr>
        <w:softHyphen/>
        <w:t>витию.</w:t>
      </w:r>
    </w:p>
    <w:p w14:paraId="08A21018"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Одним из показателей развития ребенка данного воз</w:t>
      </w:r>
      <w:r>
        <w:rPr>
          <w:rFonts w:ascii="Times New Roman" w:eastAsia="Times New Roman" w:hAnsi="Times New Roman" w:cs="Times New Roman"/>
          <w:sz w:val="28"/>
          <w:szCs w:val="28"/>
          <w:lang w:eastAsia="ru-RU"/>
        </w:rPr>
        <w:softHyphen/>
        <w:t>раста является то, что он может уже стоять при под</w:t>
      </w:r>
      <w:r>
        <w:rPr>
          <w:rFonts w:ascii="Times New Roman" w:eastAsia="Times New Roman" w:hAnsi="Times New Roman" w:cs="Times New Roman"/>
          <w:sz w:val="28"/>
          <w:szCs w:val="28"/>
          <w:lang w:eastAsia="ru-RU"/>
        </w:rPr>
        <w:softHyphen/>
        <w:t>держке под мышки, полностью разогнув ноги в коленях и тазобедренных суставах.</w:t>
      </w:r>
    </w:p>
    <w:p w14:paraId="4C5021F7"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 втором полугодии важно, чтобы ребенок вначале овладел умением ползать, а затем садиться и сидеть. Если 5—6-месячный ребенок много лежит на животе, он быстрее научится ползать, потом садиться и вставать, держась за неподвижную опору. Если же ребенка с первых месяцев жизни много держат на руках в сидячем положении или сажают в креслице или даже в подушки, то к 6—7 месяцам он начинает сидеть. Сидячее положе</w:t>
      </w:r>
      <w:r>
        <w:rPr>
          <w:rFonts w:ascii="Times New Roman" w:eastAsia="Times New Roman" w:hAnsi="Times New Roman" w:cs="Times New Roman"/>
          <w:sz w:val="28"/>
          <w:szCs w:val="28"/>
          <w:lang w:eastAsia="ru-RU"/>
        </w:rPr>
        <w:softHyphen/>
        <w:t>ние в этом возрасте вредно, так как позвоночник еще не</w:t>
      </w:r>
      <w:r>
        <w:rPr>
          <w:rFonts w:ascii="Times New Roman" w:eastAsia="Times New Roman" w:hAnsi="Times New Roman" w:cs="Times New Roman"/>
          <w:sz w:val="28"/>
          <w:szCs w:val="28"/>
          <w:lang w:eastAsia="ru-RU"/>
        </w:rPr>
        <w:softHyphen/>
        <w:t>достаточно окреп. Сидя, ребенок быстро устает, уронив игрушку, не может достать другую и от бездействия ча</w:t>
      </w:r>
      <w:r>
        <w:rPr>
          <w:rFonts w:ascii="Times New Roman" w:eastAsia="Times New Roman" w:hAnsi="Times New Roman" w:cs="Times New Roman"/>
          <w:sz w:val="28"/>
          <w:szCs w:val="28"/>
          <w:lang w:eastAsia="ru-RU"/>
        </w:rPr>
        <w:softHyphen/>
        <w:t>сто начинает сосать пальцы.</w:t>
      </w:r>
    </w:p>
    <w:p w14:paraId="3933D1E1"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Полезнее, когда ребенок в 7 месяцев научится пол</w:t>
      </w:r>
      <w:r>
        <w:rPr>
          <w:rFonts w:ascii="Times New Roman" w:eastAsia="Times New Roman" w:hAnsi="Times New Roman" w:cs="Times New Roman"/>
          <w:sz w:val="28"/>
          <w:szCs w:val="28"/>
          <w:lang w:eastAsia="ru-RU"/>
        </w:rPr>
        <w:softHyphen/>
        <w:t>зать и только в 8 месяцев самостоятельно садиться, си</w:t>
      </w:r>
      <w:r>
        <w:rPr>
          <w:rFonts w:ascii="Times New Roman" w:eastAsia="Times New Roman" w:hAnsi="Times New Roman" w:cs="Times New Roman"/>
          <w:sz w:val="28"/>
          <w:szCs w:val="28"/>
          <w:lang w:eastAsia="ru-RU"/>
        </w:rPr>
        <w:softHyphen/>
        <w:t>деть и ложиться из сидячего положения. По мере того как дети овладевают умением ползать, они начинают много двигаться. Укрепляются все мышцы тела, что бла</w:t>
      </w:r>
      <w:r>
        <w:rPr>
          <w:rFonts w:ascii="Times New Roman" w:eastAsia="Times New Roman" w:hAnsi="Times New Roman" w:cs="Times New Roman"/>
          <w:sz w:val="28"/>
          <w:szCs w:val="28"/>
          <w:lang w:eastAsia="ru-RU"/>
        </w:rPr>
        <w:softHyphen/>
        <w:t>гоприятно отражается на его физическом развитии. Умея ползать, ребенок может сам приблизиться ко всему, что его интересует (достать игрушку, подползти к взрос</w:t>
      </w:r>
      <w:r>
        <w:rPr>
          <w:rFonts w:ascii="Times New Roman" w:eastAsia="Times New Roman" w:hAnsi="Times New Roman" w:cs="Times New Roman"/>
          <w:sz w:val="28"/>
          <w:szCs w:val="28"/>
          <w:lang w:eastAsia="ru-RU"/>
        </w:rPr>
        <w:softHyphen/>
        <w:t>лому, переменить положение и посмотреть, что делается в комнате и т. п.).</w:t>
      </w:r>
    </w:p>
    <w:p w14:paraId="140773B7"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К 8 месяцам благодаря различным движениям укреп</w:t>
      </w:r>
      <w:r>
        <w:rPr>
          <w:rFonts w:ascii="Times New Roman" w:eastAsia="Times New Roman" w:hAnsi="Times New Roman" w:cs="Times New Roman"/>
          <w:sz w:val="28"/>
          <w:szCs w:val="28"/>
          <w:lang w:eastAsia="ru-RU"/>
        </w:rPr>
        <w:softHyphen/>
        <w:t>ляется позвоночник: теперь ребенок может сидеть и сам в любое время изменить положение. Сидя, ему удобнее играть игрушками и смотреть на все, что его интересует. Несколько позднее ребенок начинает вставать, цепляясь за барьер кровати или манежа, и ходить вокруг него. К 9 месяцам он может переходить от одной опоры к дру</w:t>
      </w:r>
      <w:r>
        <w:rPr>
          <w:rFonts w:ascii="Times New Roman" w:eastAsia="Times New Roman" w:hAnsi="Times New Roman" w:cs="Times New Roman"/>
          <w:sz w:val="28"/>
          <w:szCs w:val="28"/>
          <w:lang w:eastAsia="ru-RU"/>
        </w:rPr>
        <w:softHyphen/>
        <w:t>гой. В 10—11 месяцев дети уже начинают всходить на небольшую горку (из 3 ступенек) и сходят с нее, влезают на невысокий диванчик, перевернутый ящик, подлезают под предметы и т. п. К 11 — 12 месяцам они овладевают самостоятельной ходьбой.</w:t>
      </w:r>
    </w:p>
    <w:p w14:paraId="7CEEF830"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развития самостоятельной ходьбы следует с 10— 11 месяцев учить ребенка ходить сначала с поддержкой за обе руки, затем ставить и, отойдя на небольшое рас</w:t>
      </w:r>
      <w:r>
        <w:rPr>
          <w:rFonts w:ascii="Times New Roman" w:eastAsia="Times New Roman" w:hAnsi="Times New Roman" w:cs="Times New Roman"/>
          <w:sz w:val="28"/>
          <w:szCs w:val="28"/>
          <w:lang w:eastAsia="ru-RU"/>
        </w:rPr>
        <w:softHyphen/>
        <w:t>стояние, ласково подзывать его к себе или показывать интересную игрушку.</w:t>
      </w:r>
    </w:p>
    <w:p w14:paraId="76B438EE"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 время обучения ребенка ходьбе нельзя водить его за одну руку. Неправильная поза может вы</w:t>
      </w:r>
      <w:r>
        <w:rPr>
          <w:rFonts w:ascii="Times New Roman" w:eastAsia="Times New Roman" w:hAnsi="Times New Roman" w:cs="Times New Roman"/>
          <w:sz w:val="28"/>
          <w:szCs w:val="28"/>
          <w:lang w:eastAsia="ru-RU"/>
        </w:rPr>
        <w:softHyphen/>
        <w:t>звать искривление позвоночника.</w:t>
      </w:r>
    </w:p>
    <w:p w14:paraId="7AF8E716"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рекомендуется также на занятиях по овладению самостоятельной ходьбой использовать каталки, ходунки и вожжи. Ребенок вынужден приноравливать темп движений к быстроте движения каталки. Во время ходьбы с этим пособием центр тяжести тела приходится на руки ребенка, его активность направлена на движе</w:t>
      </w:r>
      <w:r>
        <w:rPr>
          <w:rFonts w:ascii="Times New Roman" w:eastAsia="Times New Roman" w:hAnsi="Times New Roman" w:cs="Times New Roman"/>
          <w:sz w:val="28"/>
          <w:szCs w:val="28"/>
          <w:lang w:eastAsia="ru-RU"/>
        </w:rPr>
        <w:softHyphen/>
        <w:t>ние каталки, а не на координацию движения ног. Что касается вожжей и ходунков, то при использо</w:t>
      </w:r>
      <w:r>
        <w:rPr>
          <w:rFonts w:ascii="Times New Roman" w:eastAsia="Times New Roman" w:hAnsi="Times New Roman" w:cs="Times New Roman"/>
          <w:sz w:val="28"/>
          <w:szCs w:val="28"/>
          <w:lang w:eastAsia="ru-RU"/>
        </w:rPr>
        <w:softHyphen/>
        <w:t>вании их ребенок двигает ногами, пассивно следуя за движением пособия, а сам активно не участвует в овла</w:t>
      </w:r>
      <w:r>
        <w:rPr>
          <w:rFonts w:ascii="Times New Roman" w:eastAsia="Times New Roman" w:hAnsi="Times New Roman" w:cs="Times New Roman"/>
          <w:sz w:val="28"/>
          <w:szCs w:val="28"/>
          <w:lang w:eastAsia="ru-RU"/>
        </w:rPr>
        <w:softHyphen/>
        <w:t>дении данным умением. Вожжи могут быть использо</w:t>
      </w:r>
      <w:r>
        <w:rPr>
          <w:rFonts w:ascii="Times New Roman" w:eastAsia="Times New Roman" w:hAnsi="Times New Roman" w:cs="Times New Roman"/>
          <w:sz w:val="28"/>
          <w:szCs w:val="28"/>
          <w:lang w:eastAsia="ru-RU"/>
        </w:rPr>
        <w:softHyphen/>
        <w:t>ваны тогда, когда ребенок научится ходить.</w:t>
      </w:r>
    </w:p>
    <w:p w14:paraId="39C63519"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Многими движениями дети могут овладеть во время самостоятельной деятельности. Однако для своевремен</w:t>
      </w:r>
      <w:r>
        <w:rPr>
          <w:rFonts w:ascii="Times New Roman" w:eastAsia="Times New Roman" w:hAnsi="Times New Roman" w:cs="Times New Roman"/>
          <w:sz w:val="28"/>
          <w:szCs w:val="28"/>
          <w:lang w:eastAsia="ru-RU"/>
        </w:rPr>
        <w:softHyphen/>
        <w:t>ного их развития в правильной последовательности не</w:t>
      </w:r>
      <w:r>
        <w:rPr>
          <w:rFonts w:ascii="Times New Roman" w:eastAsia="Times New Roman" w:hAnsi="Times New Roman" w:cs="Times New Roman"/>
          <w:sz w:val="28"/>
          <w:szCs w:val="28"/>
          <w:lang w:eastAsia="ru-RU"/>
        </w:rPr>
        <w:softHyphen/>
        <w:t>обходимо проводить специальные занятия.</w:t>
      </w:r>
    </w:p>
    <w:p w14:paraId="03EFCE89"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Формирование акта смотрения.</w:t>
      </w:r>
    </w:p>
    <w:p w14:paraId="21D31811"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Среди внешнесредовых воздейст</w:t>
      </w:r>
      <w:r>
        <w:rPr>
          <w:rFonts w:ascii="Times New Roman" w:eastAsia="Times New Roman" w:hAnsi="Times New Roman" w:cs="Times New Roman"/>
          <w:sz w:val="28"/>
          <w:szCs w:val="28"/>
          <w:lang w:eastAsia="ru-RU"/>
        </w:rPr>
        <w:softHyphen/>
        <w:t>вий разной модальности для когни</w:t>
      </w:r>
      <w:r>
        <w:rPr>
          <w:rFonts w:ascii="Times New Roman" w:eastAsia="Times New Roman" w:hAnsi="Times New Roman" w:cs="Times New Roman"/>
          <w:sz w:val="28"/>
          <w:szCs w:val="28"/>
          <w:lang w:eastAsia="ru-RU"/>
        </w:rPr>
        <w:softHyphen/>
        <w:t>тивного развития наиболее значима </w:t>
      </w:r>
      <w:r>
        <w:rPr>
          <w:rFonts w:ascii="Times New Roman" w:eastAsia="Times New Roman" w:hAnsi="Times New Roman" w:cs="Times New Roman"/>
          <w:sz w:val="28"/>
          <w:szCs w:val="28"/>
          <w:u w:val="single"/>
          <w:lang w:eastAsia="ru-RU"/>
        </w:rPr>
        <w:t>зрительная стимуляция</w:t>
      </w:r>
      <w:r>
        <w:rPr>
          <w:rFonts w:ascii="Times New Roman" w:eastAsia="Times New Roman" w:hAnsi="Times New Roman" w:cs="Times New Roman"/>
          <w:sz w:val="28"/>
          <w:szCs w:val="28"/>
          <w:lang w:eastAsia="ru-RU"/>
        </w:rPr>
        <w:t>, поскольку у человека основным информацион</w:t>
      </w:r>
      <w:r>
        <w:rPr>
          <w:rFonts w:ascii="Times New Roman" w:eastAsia="Times New Roman" w:hAnsi="Times New Roman" w:cs="Times New Roman"/>
          <w:sz w:val="28"/>
          <w:szCs w:val="28"/>
          <w:lang w:eastAsia="ru-RU"/>
        </w:rPr>
        <w:softHyphen/>
        <w:t>ным каналом, создающим образ внеш</w:t>
      </w:r>
      <w:r>
        <w:rPr>
          <w:rFonts w:ascii="Times New Roman" w:eastAsia="Times New Roman" w:hAnsi="Times New Roman" w:cs="Times New Roman"/>
          <w:sz w:val="28"/>
          <w:szCs w:val="28"/>
          <w:lang w:eastAsia="ru-RU"/>
        </w:rPr>
        <w:softHyphen/>
        <w:t>него мира, является зрительный. Морфологические данные также пока</w:t>
      </w:r>
      <w:r>
        <w:rPr>
          <w:rFonts w:ascii="Times New Roman" w:eastAsia="Times New Roman" w:hAnsi="Times New Roman" w:cs="Times New Roman"/>
          <w:sz w:val="28"/>
          <w:szCs w:val="28"/>
          <w:lang w:eastAsia="ru-RU"/>
        </w:rPr>
        <w:softHyphen/>
        <w:t>зывают, что к моменту рождения зрительная проекционная кора име</w:t>
      </w:r>
      <w:r>
        <w:rPr>
          <w:rFonts w:ascii="Times New Roman" w:eastAsia="Times New Roman" w:hAnsi="Times New Roman" w:cs="Times New Roman"/>
          <w:sz w:val="28"/>
          <w:szCs w:val="28"/>
          <w:lang w:eastAsia="ru-RU"/>
        </w:rPr>
        <w:softHyphen/>
        <w:t>ет наибольшую по сравнению с дру</w:t>
      </w:r>
      <w:r>
        <w:rPr>
          <w:rFonts w:ascii="Times New Roman" w:eastAsia="Times New Roman" w:hAnsi="Times New Roman" w:cs="Times New Roman"/>
          <w:sz w:val="28"/>
          <w:szCs w:val="28"/>
          <w:lang w:eastAsia="ru-RU"/>
        </w:rPr>
        <w:softHyphen/>
        <w:t>гими корковыми зонами ширину.</w:t>
      </w:r>
    </w:p>
    <w:p w14:paraId="3A4F03CA"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Важной для развития восприятия является рано сформированная чув</w:t>
      </w:r>
      <w:r>
        <w:rPr>
          <w:rFonts w:ascii="Times New Roman" w:eastAsia="Times New Roman" w:hAnsi="Times New Roman" w:cs="Times New Roman"/>
          <w:sz w:val="28"/>
          <w:szCs w:val="28"/>
          <w:lang w:eastAsia="ru-RU"/>
        </w:rPr>
        <w:softHyphen/>
        <w:t>ствительность   зрительной   системы новорожденного к </w:t>
      </w:r>
      <w:r>
        <w:rPr>
          <w:rFonts w:ascii="Times New Roman" w:eastAsia="Times New Roman" w:hAnsi="Times New Roman" w:cs="Times New Roman"/>
          <w:i/>
          <w:iCs/>
          <w:sz w:val="28"/>
          <w:szCs w:val="28"/>
          <w:lang w:eastAsia="ru-RU"/>
        </w:rPr>
        <w:t>движущимся</w:t>
      </w:r>
      <w:r>
        <w:rPr>
          <w:rFonts w:ascii="Times New Roman" w:eastAsia="Times New Roman" w:hAnsi="Times New Roman" w:cs="Times New Roman"/>
          <w:sz w:val="28"/>
          <w:szCs w:val="28"/>
          <w:lang w:eastAsia="ru-RU"/>
        </w:rPr>
        <w:t xml:space="preserve"> объектам. </w:t>
      </w:r>
      <w:r>
        <w:rPr>
          <w:rFonts w:ascii="Times New Roman" w:eastAsia="Times New Roman" w:hAnsi="Times New Roman" w:cs="Times New Roman"/>
          <w:sz w:val="28"/>
          <w:szCs w:val="28"/>
          <w:lang w:eastAsia="ru-RU"/>
        </w:rPr>
        <w:lastRenderedPageBreak/>
        <w:t>С первых дней жизни отме</w:t>
      </w:r>
      <w:r>
        <w:rPr>
          <w:rFonts w:ascii="Times New Roman" w:eastAsia="Times New Roman" w:hAnsi="Times New Roman" w:cs="Times New Roman"/>
          <w:sz w:val="28"/>
          <w:szCs w:val="28"/>
          <w:lang w:eastAsia="ru-RU"/>
        </w:rPr>
        <w:softHyphen/>
        <w:t>чаются только горизонтальные </w:t>
      </w:r>
      <w:r>
        <w:rPr>
          <w:rFonts w:ascii="Times New Roman" w:eastAsia="Times New Roman" w:hAnsi="Times New Roman" w:cs="Times New Roman"/>
          <w:i/>
          <w:iCs/>
          <w:sz w:val="28"/>
          <w:szCs w:val="28"/>
          <w:lang w:eastAsia="ru-RU"/>
        </w:rPr>
        <w:t>сле</w:t>
      </w:r>
      <w:r>
        <w:rPr>
          <w:rFonts w:ascii="Times New Roman" w:eastAsia="Times New Roman" w:hAnsi="Times New Roman" w:cs="Times New Roman"/>
          <w:i/>
          <w:iCs/>
          <w:sz w:val="28"/>
          <w:szCs w:val="28"/>
          <w:lang w:eastAsia="ru-RU"/>
        </w:rPr>
        <w:softHyphen/>
        <w:t>дящие</w:t>
      </w:r>
      <w:r>
        <w:rPr>
          <w:rFonts w:ascii="Times New Roman" w:eastAsia="Times New Roman" w:hAnsi="Times New Roman" w:cs="Times New Roman"/>
          <w:sz w:val="28"/>
          <w:szCs w:val="28"/>
          <w:lang w:eastAsia="ru-RU"/>
        </w:rPr>
        <w:t> движения, сначала хаотич</w:t>
      </w:r>
      <w:r>
        <w:rPr>
          <w:rFonts w:ascii="Times New Roman" w:eastAsia="Times New Roman" w:hAnsi="Times New Roman" w:cs="Times New Roman"/>
          <w:sz w:val="28"/>
          <w:szCs w:val="28"/>
          <w:lang w:eastAsia="ru-RU"/>
        </w:rPr>
        <w:softHyphen/>
        <w:t>ные, к 1 мес. </w:t>
      </w:r>
      <w:r>
        <w:rPr>
          <w:rFonts w:ascii="Times New Roman" w:eastAsia="Times New Roman" w:hAnsi="Times New Roman" w:cs="Times New Roman"/>
          <w:i/>
          <w:iCs/>
          <w:sz w:val="28"/>
          <w:szCs w:val="28"/>
          <w:lang w:eastAsia="ru-RU"/>
        </w:rPr>
        <w:t>содружественные</w:t>
      </w:r>
      <w:r>
        <w:rPr>
          <w:rFonts w:ascii="Times New Roman" w:eastAsia="Times New Roman" w:hAnsi="Times New Roman" w:cs="Times New Roman"/>
          <w:sz w:val="28"/>
          <w:szCs w:val="28"/>
          <w:lang w:eastAsia="ru-RU"/>
        </w:rPr>
        <w:t>, что говорит о возникновении биноку</w:t>
      </w:r>
      <w:r>
        <w:rPr>
          <w:rFonts w:ascii="Times New Roman" w:eastAsia="Times New Roman" w:hAnsi="Times New Roman" w:cs="Times New Roman"/>
          <w:sz w:val="28"/>
          <w:szCs w:val="28"/>
          <w:lang w:eastAsia="ru-RU"/>
        </w:rPr>
        <w:softHyphen/>
        <w:t>лярной фиксации объекта. Уже на ранних этапах онтогенеза глазные движения как компонент внимания обеспечи</w:t>
      </w:r>
      <w:r>
        <w:rPr>
          <w:rFonts w:ascii="Times New Roman" w:eastAsia="Times New Roman" w:hAnsi="Times New Roman" w:cs="Times New Roman"/>
          <w:sz w:val="28"/>
          <w:szCs w:val="28"/>
          <w:lang w:eastAsia="ru-RU"/>
        </w:rPr>
        <w:softHyphen/>
        <w:t>вают </w:t>
      </w:r>
      <w:r>
        <w:rPr>
          <w:rFonts w:ascii="Times New Roman" w:eastAsia="Times New Roman" w:hAnsi="Times New Roman" w:cs="Times New Roman"/>
          <w:i/>
          <w:iCs/>
          <w:sz w:val="28"/>
          <w:szCs w:val="28"/>
          <w:lang w:eastAsia="ru-RU"/>
        </w:rPr>
        <w:t>обнаружение объекта и удержа</w:t>
      </w:r>
      <w:r>
        <w:rPr>
          <w:rFonts w:ascii="Times New Roman" w:eastAsia="Times New Roman" w:hAnsi="Times New Roman" w:cs="Times New Roman"/>
          <w:i/>
          <w:iCs/>
          <w:sz w:val="28"/>
          <w:szCs w:val="28"/>
          <w:lang w:eastAsia="ru-RU"/>
        </w:rPr>
        <w:softHyphen/>
        <w:t>ние его в поле зрения</w:t>
      </w:r>
      <w:r>
        <w:rPr>
          <w:rFonts w:ascii="Times New Roman" w:eastAsia="Times New Roman" w:hAnsi="Times New Roman" w:cs="Times New Roman"/>
          <w:sz w:val="28"/>
          <w:szCs w:val="28"/>
          <w:lang w:eastAsia="ru-RU"/>
        </w:rPr>
        <w:t>, продлевая та</w:t>
      </w:r>
      <w:r>
        <w:rPr>
          <w:rFonts w:ascii="Times New Roman" w:eastAsia="Times New Roman" w:hAnsi="Times New Roman" w:cs="Times New Roman"/>
          <w:sz w:val="28"/>
          <w:szCs w:val="28"/>
          <w:lang w:eastAsia="ru-RU"/>
        </w:rPr>
        <w:softHyphen/>
        <w:t>ким образом контакт ребенка с предметом.</w:t>
      </w:r>
    </w:p>
    <w:p w14:paraId="04513E65"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основе включения зрительно</w:t>
      </w:r>
      <w:r>
        <w:rPr>
          <w:rFonts w:ascii="Times New Roman" w:eastAsia="Times New Roman" w:hAnsi="Times New Roman" w:cs="Times New Roman"/>
          <w:sz w:val="28"/>
          <w:szCs w:val="28"/>
          <w:lang w:eastAsia="ru-RU"/>
        </w:rPr>
        <w:softHyphen/>
        <w:t>го канала начинают строиться и </w:t>
      </w:r>
      <w:r>
        <w:rPr>
          <w:rFonts w:ascii="Times New Roman" w:eastAsia="Times New Roman" w:hAnsi="Times New Roman" w:cs="Times New Roman"/>
          <w:sz w:val="28"/>
          <w:szCs w:val="28"/>
          <w:u w:val="single"/>
          <w:lang w:eastAsia="ru-RU"/>
        </w:rPr>
        <w:t>ком</w:t>
      </w:r>
      <w:r>
        <w:rPr>
          <w:rFonts w:ascii="Times New Roman" w:eastAsia="Times New Roman" w:hAnsi="Times New Roman" w:cs="Times New Roman"/>
          <w:sz w:val="28"/>
          <w:szCs w:val="28"/>
          <w:u w:val="single"/>
          <w:lang w:eastAsia="ru-RU"/>
        </w:rPr>
        <w:softHyphen/>
        <w:t>муникативные отношения. </w:t>
      </w:r>
      <w:r>
        <w:rPr>
          <w:rFonts w:ascii="Times New Roman" w:eastAsia="Times New Roman" w:hAnsi="Times New Roman" w:cs="Times New Roman"/>
          <w:sz w:val="28"/>
          <w:szCs w:val="28"/>
          <w:lang w:eastAsia="ru-RU"/>
        </w:rPr>
        <w:t>С первых часов и дней жизни уста</w:t>
      </w:r>
      <w:r>
        <w:rPr>
          <w:rFonts w:ascii="Times New Roman" w:eastAsia="Times New Roman" w:hAnsi="Times New Roman" w:cs="Times New Roman"/>
          <w:sz w:val="28"/>
          <w:szCs w:val="28"/>
          <w:lang w:eastAsia="ru-RU"/>
        </w:rPr>
        <w:softHyphen/>
        <w:t xml:space="preserve">навливается контакт «глаза в </w:t>
      </w:r>
      <w:proofErr w:type="gramStart"/>
      <w:r>
        <w:rPr>
          <w:rFonts w:ascii="Times New Roman" w:eastAsia="Times New Roman" w:hAnsi="Times New Roman" w:cs="Times New Roman"/>
          <w:sz w:val="28"/>
          <w:szCs w:val="28"/>
          <w:lang w:eastAsia="ru-RU"/>
        </w:rPr>
        <w:t>глаза »</w:t>
      </w:r>
      <w:proofErr w:type="gramEnd"/>
      <w:r>
        <w:rPr>
          <w:rFonts w:ascii="Times New Roman" w:eastAsia="Times New Roman" w:hAnsi="Times New Roman" w:cs="Times New Roman"/>
          <w:sz w:val="28"/>
          <w:szCs w:val="28"/>
          <w:lang w:eastAsia="ru-RU"/>
        </w:rPr>
        <w:t xml:space="preserve"> . Лицо матери оказывается высоко значимым, выраженно предпочита</w:t>
      </w:r>
      <w:r>
        <w:rPr>
          <w:rFonts w:ascii="Times New Roman" w:eastAsia="Times New Roman" w:hAnsi="Times New Roman" w:cs="Times New Roman"/>
          <w:sz w:val="28"/>
          <w:szCs w:val="28"/>
          <w:lang w:eastAsia="ru-RU"/>
        </w:rPr>
        <w:softHyphen/>
        <w:t>емым и рано распознаваемым по сравнению с неживыми предметами раздражителем. Отсутствие реакций ребенка на лицо матери насторажи</w:t>
      </w:r>
      <w:r>
        <w:rPr>
          <w:rFonts w:ascii="Times New Roman" w:eastAsia="Times New Roman" w:hAnsi="Times New Roman" w:cs="Times New Roman"/>
          <w:sz w:val="28"/>
          <w:szCs w:val="28"/>
          <w:lang w:eastAsia="ru-RU"/>
        </w:rPr>
        <w:softHyphen/>
        <w:t>вает и требует консультации детско</w:t>
      </w:r>
      <w:r>
        <w:rPr>
          <w:rFonts w:ascii="Times New Roman" w:eastAsia="Times New Roman" w:hAnsi="Times New Roman" w:cs="Times New Roman"/>
          <w:sz w:val="28"/>
          <w:szCs w:val="28"/>
          <w:lang w:eastAsia="ru-RU"/>
        </w:rPr>
        <w:softHyphen/>
        <w:t>го невролога. Раннее узнавание лица матери ба</w:t>
      </w:r>
      <w:r>
        <w:rPr>
          <w:rFonts w:ascii="Times New Roman" w:eastAsia="Times New Roman" w:hAnsi="Times New Roman" w:cs="Times New Roman"/>
          <w:sz w:val="28"/>
          <w:szCs w:val="28"/>
          <w:lang w:eastAsia="ru-RU"/>
        </w:rPr>
        <w:softHyphen/>
        <w:t>зируется на многих биологических и физиологических факторах. Прежде всего здесь действует, помимо зри</w:t>
      </w:r>
      <w:r>
        <w:rPr>
          <w:rFonts w:ascii="Times New Roman" w:eastAsia="Times New Roman" w:hAnsi="Times New Roman" w:cs="Times New Roman"/>
          <w:sz w:val="28"/>
          <w:szCs w:val="28"/>
          <w:lang w:eastAsia="ru-RU"/>
        </w:rPr>
        <w:softHyphen/>
        <w:t>тельной, целый комплекс разномодальной информации - звуковой (го</w:t>
      </w:r>
      <w:r>
        <w:rPr>
          <w:rFonts w:ascii="Times New Roman" w:eastAsia="Times New Roman" w:hAnsi="Times New Roman" w:cs="Times New Roman"/>
          <w:sz w:val="28"/>
          <w:szCs w:val="28"/>
          <w:lang w:eastAsia="ru-RU"/>
        </w:rPr>
        <w:softHyphen/>
        <w:t>лос), тактильной (телесный контакт, руки матери), обонятельной (запах). Кроме того, в лице сочетаются при</w:t>
      </w:r>
      <w:r>
        <w:rPr>
          <w:rFonts w:ascii="Times New Roman" w:eastAsia="Times New Roman" w:hAnsi="Times New Roman" w:cs="Times New Roman"/>
          <w:sz w:val="28"/>
          <w:szCs w:val="28"/>
          <w:lang w:eastAsia="ru-RU"/>
        </w:rPr>
        <w:softHyphen/>
        <w:t>знаки, известные как эффективные возбудители внимания, такие как сложность конфигурации, упорядо</w:t>
      </w:r>
      <w:r>
        <w:rPr>
          <w:rFonts w:ascii="Times New Roman" w:eastAsia="Times New Roman" w:hAnsi="Times New Roman" w:cs="Times New Roman"/>
          <w:sz w:val="28"/>
          <w:szCs w:val="28"/>
          <w:lang w:eastAsia="ru-RU"/>
        </w:rPr>
        <w:softHyphen/>
        <w:t>ченность черт, движение (обычно мать склоняется к ребенку или под</w:t>
      </w:r>
      <w:r>
        <w:rPr>
          <w:rFonts w:ascii="Times New Roman" w:eastAsia="Times New Roman" w:hAnsi="Times New Roman" w:cs="Times New Roman"/>
          <w:sz w:val="28"/>
          <w:szCs w:val="28"/>
          <w:lang w:eastAsia="ru-RU"/>
        </w:rPr>
        <w:softHyphen/>
        <w:t xml:space="preserve">нимает его к себе). Значимость </w:t>
      </w:r>
      <w:proofErr w:type="gramStart"/>
      <w:r>
        <w:rPr>
          <w:rFonts w:ascii="Times New Roman" w:eastAsia="Times New Roman" w:hAnsi="Times New Roman" w:cs="Times New Roman"/>
          <w:sz w:val="28"/>
          <w:szCs w:val="28"/>
          <w:lang w:eastAsia="ru-RU"/>
        </w:rPr>
        <w:t>дви</w:t>
      </w:r>
      <w:r>
        <w:rPr>
          <w:rFonts w:ascii="Times New Roman" w:eastAsia="Times New Roman" w:hAnsi="Times New Roman" w:cs="Times New Roman"/>
          <w:sz w:val="28"/>
          <w:szCs w:val="28"/>
          <w:lang w:eastAsia="ru-RU"/>
        </w:rPr>
        <w:softHyphen/>
        <w:t>жения  подтверждается</w:t>
      </w:r>
      <w:proofErr w:type="gramEnd"/>
      <w:r>
        <w:rPr>
          <w:rFonts w:ascii="Times New Roman" w:eastAsia="Times New Roman" w:hAnsi="Times New Roman" w:cs="Times New Roman"/>
          <w:sz w:val="28"/>
          <w:szCs w:val="28"/>
          <w:lang w:eastAsia="ru-RU"/>
        </w:rPr>
        <w:t>  тем,  что новорожденные даже при низкой ос</w:t>
      </w:r>
      <w:r>
        <w:rPr>
          <w:rFonts w:ascii="Times New Roman" w:eastAsia="Times New Roman" w:hAnsi="Times New Roman" w:cs="Times New Roman"/>
          <w:sz w:val="28"/>
          <w:szCs w:val="28"/>
          <w:lang w:eastAsia="ru-RU"/>
        </w:rPr>
        <w:softHyphen/>
        <w:t>троте зрения преимущественно сле</w:t>
      </w:r>
      <w:r>
        <w:rPr>
          <w:rFonts w:ascii="Times New Roman" w:eastAsia="Times New Roman" w:hAnsi="Times New Roman" w:cs="Times New Roman"/>
          <w:sz w:val="28"/>
          <w:szCs w:val="28"/>
          <w:lang w:eastAsia="ru-RU"/>
        </w:rPr>
        <w:softHyphen/>
        <w:t>дят за тем движущимся изображени</w:t>
      </w:r>
      <w:r>
        <w:rPr>
          <w:rFonts w:ascii="Times New Roman" w:eastAsia="Times New Roman" w:hAnsi="Times New Roman" w:cs="Times New Roman"/>
          <w:sz w:val="28"/>
          <w:szCs w:val="28"/>
          <w:lang w:eastAsia="ru-RU"/>
        </w:rPr>
        <w:softHyphen/>
        <w:t>ем, которое больше всего напоминает рисунок лица.</w:t>
      </w:r>
    </w:p>
    <w:p w14:paraId="3BD34C48"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 уже в период ново</w:t>
      </w:r>
      <w:r>
        <w:rPr>
          <w:rFonts w:ascii="Times New Roman" w:eastAsia="Times New Roman" w:hAnsi="Times New Roman" w:cs="Times New Roman"/>
          <w:sz w:val="28"/>
          <w:szCs w:val="28"/>
          <w:lang w:eastAsia="ru-RU"/>
        </w:rPr>
        <w:softHyphen/>
        <w:t>рожденности закладывается основа процессов, определяющих развитие познавательной и коммуникативной деятельности ребенка.</w:t>
      </w:r>
    </w:p>
    <w:p w14:paraId="34224AB6"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eastAsia="ru-RU"/>
        </w:rPr>
        <w:t>Первое полугодие жизни</w:t>
      </w:r>
      <w:r>
        <w:rPr>
          <w:rFonts w:ascii="Times New Roman" w:eastAsia="Times New Roman" w:hAnsi="Times New Roman" w:cs="Times New Roman"/>
          <w:sz w:val="28"/>
          <w:szCs w:val="28"/>
          <w:lang w:eastAsia="ru-RU"/>
        </w:rPr>
        <w:t> харак</w:t>
      </w:r>
      <w:r>
        <w:rPr>
          <w:rFonts w:ascii="Times New Roman" w:eastAsia="Times New Roman" w:hAnsi="Times New Roman" w:cs="Times New Roman"/>
          <w:sz w:val="28"/>
          <w:szCs w:val="28"/>
          <w:lang w:eastAsia="ru-RU"/>
        </w:rPr>
        <w:softHyphen/>
        <w:t>теризуется чрезвычайно высокой чувствительностью к развивающим воздействиям внешней среды и рас</w:t>
      </w:r>
      <w:r>
        <w:rPr>
          <w:rFonts w:ascii="Times New Roman" w:eastAsia="Times New Roman" w:hAnsi="Times New Roman" w:cs="Times New Roman"/>
          <w:sz w:val="28"/>
          <w:szCs w:val="28"/>
          <w:lang w:eastAsia="ru-RU"/>
        </w:rPr>
        <w:softHyphen/>
        <w:t>сматривается как сенситивный и критический период онтогенеза.</w:t>
      </w:r>
    </w:p>
    <w:p w14:paraId="2298F8D1"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Процесс зрительного воспри</w:t>
      </w:r>
      <w:r>
        <w:rPr>
          <w:rFonts w:ascii="Times New Roman" w:eastAsia="Times New Roman" w:hAnsi="Times New Roman" w:cs="Times New Roman"/>
          <w:sz w:val="28"/>
          <w:szCs w:val="28"/>
          <w:lang w:eastAsia="ru-RU"/>
        </w:rPr>
        <w:softHyphen/>
        <w:t>ятия претер</w:t>
      </w:r>
      <w:r>
        <w:rPr>
          <w:rFonts w:ascii="Times New Roman" w:eastAsia="Times New Roman" w:hAnsi="Times New Roman" w:cs="Times New Roman"/>
          <w:sz w:val="28"/>
          <w:szCs w:val="28"/>
          <w:lang w:eastAsia="ru-RU"/>
        </w:rPr>
        <w:softHyphen/>
        <w:t>певает существенные изменения. В первые месяцы жизни постепен</w:t>
      </w:r>
      <w:r>
        <w:rPr>
          <w:rFonts w:ascii="Times New Roman" w:eastAsia="Times New Roman" w:hAnsi="Times New Roman" w:cs="Times New Roman"/>
          <w:sz w:val="28"/>
          <w:szCs w:val="28"/>
          <w:lang w:eastAsia="ru-RU"/>
        </w:rPr>
        <w:softHyphen/>
        <w:t>но развивается </w:t>
      </w:r>
      <w:r>
        <w:rPr>
          <w:rFonts w:ascii="Times New Roman" w:eastAsia="Times New Roman" w:hAnsi="Times New Roman" w:cs="Times New Roman"/>
          <w:i/>
          <w:iCs/>
          <w:sz w:val="28"/>
          <w:szCs w:val="28"/>
          <w:lang w:eastAsia="ru-RU"/>
        </w:rPr>
        <w:t>способность зритель</w:t>
      </w:r>
      <w:r>
        <w:rPr>
          <w:rFonts w:ascii="Times New Roman" w:eastAsia="Times New Roman" w:hAnsi="Times New Roman" w:cs="Times New Roman"/>
          <w:i/>
          <w:iCs/>
          <w:sz w:val="28"/>
          <w:szCs w:val="28"/>
          <w:lang w:eastAsia="ru-RU"/>
        </w:rPr>
        <w:softHyphen/>
        <w:t>ной фиксации</w:t>
      </w:r>
      <w:r>
        <w:rPr>
          <w:rFonts w:ascii="Times New Roman" w:eastAsia="Times New Roman" w:hAnsi="Times New Roman" w:cs="Times New Roman"/>
          <w:sz w:val="28"/>
          <w:szCs w:val="28"/>
          <w:lang w:eastAsia="ru-RU"/>
        </w:rPr>
        <w:t> объектов, введенных в поле зрения и остающихся непод</w:t>
      </w:r>
      <w:r>
        <w:rPr>
          <w:rFonts w:ascii="Times New Roman" w:eastAsia="Times New Roman" w:hAnsi="Times New Roman" w:cs="Times New Roman"/>
          <w:sz w:val="28"/>
          <w:szCs w:val="28"/>
          <w:lang w:eastAsia="ru-RU"/>
        </w:rPr>
        <w:softHyphen/>
        <w:t>вижными. Предметы, отличающиеся высокой интенсивностью стимуля</w:t>
      </w:r>
      <w:r>
        <w:rPr>
          <w:rFonts w:ascii="Times New Roman" w:eastAsia="Times New Roman" w:hAnsi="Times New Roman" w:cs="Times New Roman"/>
          <w:sz w:val="28"/>
          <w:szCs w:val="28"/>
          <w:lang w:eastAsia="ru-RU"/>
        </w:rPr>
        <w:softHyphen/>
        <w:t>ции, - яркие, контрастные, звуча</w:t>
      </w:r>
      <w:r>
        <w:rPr>
          <w:rFonts w:ascii="Times New Roman" w:eastAsia="Times New Roman" w:hAnsi="Times New Roman" w:cs="Times New Roman"/>
          <w:sz w:val="28"/>
          <w:szCs w:val="28"/>
          <w:lang w:eastAsia="ru-RU"/>
        </w:rPr>
        <w:softHyphen/>
        <w:t>щие, сложной конфигурации начина</w:t>
      </w:r>
      <w:r>
        <w:rPr>
          <w:rFonts w:ascii="Times New Roman" w:eastAsia="Times New Roman" w:hAnsi="Times New Roman" w:cs="Times New Roman"/>
          <w:sz w:val="28"/>
          <w:szCs w:val="28"/>
          <w:lang w:eastAsia="ru-RU"/>
        </w:rPr>
        <w:softHyphen/>
        <w:t>ют привлекать к себе внимание. Об особенностях восприятия неподвиж</w:t>
      </w:r>
      <w:r>
        <w:rPr>
          <w:rFonts w:ascii="Times New Roman" w:eastAsia="Times New Roman" w:hAnsi="Times New Roman" w:cs="Times New Roman"/>
          <w:sz w:val="28"/>
          <w:szCs w:val="28"/>
          <w:lang w:eastAsia="ru-RU"/>
        </w:rPr>
        <w:softHyphen/>
        <w:t>ных объектов можно судить прежде всего по </w:t>
      </w:r>
      <w:r>
        <w:rPr>
          <w:rFonts w:ascii="Times New Roman" w:eastAsia="Times New Roman" w:hAnsi="Times New Roman" w:cs="Times New Roman"/>
          <w:i/>
          <w:iCs/>
          <w:sz w:val="28"/>
          <w:szCs w:val="28"/>
          <w:lang w:eastAsia="ru-RU"/>
        </w:rPr>
        <w:t>характеру движений глаз</w:t>
      </w:r>
      <w:r>
        <w:rPr>
          <w:rFonts w:ascii="Times New Roman" w:eastAsia="Times New Roman" w:hAnsi="Times New Roman" w:cs="Times New Roman"/>
          <w:sz w:val="28"/>
          <w:szCs w:val="28"/>
          <w:lang w:eastAsia="ru-RU"/>
        </w:rPr>
        <w:t>, который свидетельствует о том, что воспринимается не весь предмет, а его отдельные признаки, в большей степени наделенные перечисленны</w:t>
      </w:r>
      <w:r>
        <w:rPr>
          <w:rFonts w:ascii="Times New Roman" w:eastAsia="Times New Roman" w:hAnsi="Times New Roman" w:cs="Times New Roman"/>
          <w:sz w:val="28"/>
          <w:szCs w:val="28"/>
          <w:lang w:eastAsia="ru-RU"/>
        </w:rPr>
        <w:softHyphen/>
        <w:t>ми привлекательными характерис</w:t>
      </w:r>
      <w:r>
        <w:rPr>
          <w:rFonts w:ascii="Times New Roman" w:eastAsia="Times New Roman" w:hAnsi="Times New Roman" w:cs="Times New Roman"/>
          <w:sz w:val="28"/>
          <w:szCs w:val="28"/>
          <w:lang w:eastAsia="ru-RU"/>
        </w:rPr>
        <w:softHyphen/>
        <w:t xml:space="preserve">тиками. Движения </w:t>
      </w:r>
      <w:r>
        <w:rPr>
          <w:rFonts w:ascii="Times New Roman" w:eastAsia="Times New Roman" w:hAnsi="Times New Roman" w:cs="Times New Roman"/>
          <w:sz w:val="28"/>
          <w:szCs w:val="28"/>
          <w:lang w:eastAsia="ru-RU"/>
        </w:rPr>
        <w:lastRenderedPageBreak/>
        <w:t>концентрируют</w:t>
      </w:r>
      <w:r>
        <w:rPr>
          <w:rFonts w:ascii="Times New Roman" w:eastAsia="Times New Roman" w:hAnsi="Times New Roman" w:cs="Times New Roman"/>
          <w:sz w:val="28"/>
          <w:szCs w:val="28"/>
          <w:lang w:eastAsia="ru-RU"/>
        </w:rPr>
        <w:softHyphen/>
        <w:t>ся около углов, контрастных границ, выраженной структуры поверхнос</w:t>
      </w:r>
      <w:r>
        <w:rPr>
          <w:rFonts w:ascii="Times New Roman" w:eastAsia="Times New Roman" w:hAnsi="Times New Roman" w:cs="Times New Roman"/>
          <w:sz w:val="28"/>
          <w:szCs w:val="28"/>
          <w:lang w:eastAsia="ru-RU"/>
        </w:rPr>
        <w:softHyphen/>
        <w:t>ти, т.е. начинают выделяться отдель</w:t>
      </w:r>
      <w:r>
        <w:rPr>
          <w:rFonts w:ascii="Times New Roman" w:eastAsia="Times New Roman" w:hAnsi="Times New Roman" w:cs="Times New Roman"/>
          <w:sz w:val="28"/>
          <w:szCs w:val="28"/>
          <w:lang w:eastAsia="ru-RU"/>
        </w:rPr>
        <w:softHyphen/>
        <w:t>ные свойства предмета. На основе информации о контраст</w:t>
      </w:r>
      <w:r>
        <w:rPr>
          <w:rFonts w:ascii="Times New Roman" w:eastAsia="Times New Roman" w:hAnsi="Times New Roman" w:cs="Times New Roman"/>
          <w:sz w:val="28"/>
          <w:szCs w:val="28"/>
          <w:lang w:eastAsia="ru-RU"/>
        </w:rPr>
        <w:softHyphen/>
        <w:t>ных границах, краях, углах подго</w:t>
      </w:r>
      <w:r>
        <w:rPr>
          <w:rFonts w:ascii="Times New Roman" w:eastAsia="Times New Roman" w:hAnsi="Times New Roman" w:cs="Times New Roman"/>
          <w:sz w:val="28"/>
          <w:szCs w:val="28"/>
          <w:lang w:eastAsia="ru-RU"/>
        </w:rPr>
        <w:softHyphen/>
        <w:t>тавливается восприятие структуры и формы. Появляющаяся бинокуляр</w:t>
      </w:r>
      <w:r>
        <w:rPr>
          <w:rFonts w:ascii="Times New Roman" w:eastAsia="Times New Roman" w:hAnsi="Times New Roman" w:cs="Times New Roman"/>
          <w:sz w:val="28"/>
          <w:szCs w:val="28"/>
          <w:lang w:eastAsia="ru-RU"/>
        </w:rPr>
        <w:softHyphen/>
        <w:t>ная конвергенция, ощущение рас стояния до предмета, удаленности его отдельных частей обеспечивает восприятие трехмерности, объема (так называемое стереоскопическое зрение). Эти процессы требуют бо</w:t>
      </w:r>
      <w:r>
        <w:rPr>
          <w:rFonts w:ascii="Times New Roman" w:eastAsia="Times New Roman" w:hAnsi="Times New Roman" w:cs="Times New Roman"/>
          <w:sz w:val="28"/>
          <w:szCs w:val="28"/>
          <w:lang w:eastAsia="ru-RU"/>
        </w:rPr>
        <w:softHyphen/>
        <w:t>лее высокой разрешающей способно</w:t>
      </w:r>
      <w:r>
        <w:rPr>
          <w:rFonts w:ascii="Times New Roman" w:eastAsia="Times New Roman" w:hAnsi="Times New Roman" w:cs="Times New Roman"/>
          <w:sz w:val="28"/>
          <w:szCs w:val="28"/>
          <w:lang w:eastAsia="ru-RU"/>
        </w:rPr>
        <w:softHyphen/>
        <w:t>сти зрительной системы. Начинает функционировать зрительный канал опознания объектов с механизмами, способными осуществлять все более глубокий и тонкий анализ различ</w:t>
      </w:r>
      <w:r>
        <w:rPr>
          <w:rFonts w:ascii="Times New Roman" w:eastAsia="Times New Roman" w:hAnsi="Times New Roman" w:cs="Times New Roman"/>
          <w:sz w:val="28"/>
          <w:szCs w:val="28"/>
          <w:lang w:eastAsia="ru-RU"/>
        </w:rPr>
        <w:softHyphen/>
        <w:t>ных признаков.</w:t>
      </w:r>
    </w:p>
    <w:p w14:paraId="618E3574"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Существенно возрастают возмож</w:t>
      </w:r>
      <w:r>
        <w:rPr>
          <w:rFonts w:ascii="Times New Roman" w:eastAsia="Times New Roman" w:hAnsi="Times New Roman" w:cs="Times New Roman"/>
          <w:sz w:val="28"/>
          <w:szCs w:val="28"/>
          <w:lang w:eastAsia="ru-RU"/>
        </w:rPr>
        <w:softHyphen/>
        <w:t>ности канала обнаружения - раздвигаются границы внешнего мира, где могут быть обнаружены объекты. </w:t>
      </w:r>
      <w:r>
        <w:rPr>
          <w:rFonts w:ascii="Times New Roman" w:eastAsia="Times New Roman" w:hAnsi="Times New Roman" w:cs="Times New Roman"/>
          <w:i/>
          <w:iCs/>
          <w:sz w:val="28"/>
          <w:szCs w:val="28"/>
          <w:lang w:eastAsia="ru-RU"/>
        </w:rPr>
        <w:t>Поле зрения расширяется</w:t>
      </w:r>
      <w:r>
        <w:rPr>
          <w:rFonts w:ascii="Times New Roman" w:eastAsia="Times New Roman" w:hAnsi="Times New Roman" w:cs="Times New Roman"/>
          <w:sz w:val="28"/>
          <w:szCs w:val="28"/>
          <w:lang w:eastAsia="ru-RU"/>
        </w:rPr>
        <w:t>, достигая 60° к 3 мес. жизни и 180° к 6-7 мес. Выход за пределы поля зрения или остановка предмета в возрасте до 2 мес. прекращают слежение. У более старших детей, благодаря расшире</w:t>
      </w:r>
      <w:r>
        <w:rPr>
          <w:rFonts w:ascii="Times New Roman" w:eastAsia="Times New Roman" w:hAnsi="Times New Roman" w:cs="Times New Roman"/>
          <w:sz w:val="28"/>
          <w:szCs w:val="28"/>
          <w:lang w:eastAsia="ru-RU"/>
        </w:rPr>
        <w:softHyphen/>
        <w:t>нию поля зрения и присоединяющим</w:t>
      </w:r>
      <w:r>
        <w:rPr>
          <w:rFonts w:ascii="Times New Roman" w:eastAsia="Times New Roman" w:hAnsi="Times New Roman" w:cs="Times New Roman"/>
          <w:sz w:val="28"/>
          <w:szCs w:val="28"/>
          <w:lang w:eastAsia="ru-RU"/>
        </w:rPr>
        <w:softHyphen/>
        <w:t>ся к движению глаз поворотам голо</w:t>
      </w:r>
      <w:r>
        <w:rPr>
          <w:rFonts w:ascii="Times New Roman" w:eastAsia="Times New Roman" w:hAnsi="Times New Roman" w:cs="Times New Roman"/>
          <w:sz w:val="28"/>
          <w:szCs w:val="28"/>
          <w:lang w:eastAsia="ru-RU"/>
        </w:rPr>
        <w:softHyphen/>
        <w:t>вы (тоже двигательный компонент внимания) </w:t>
      </w:r>
      <w:r>
        <w:rPr>
          <w:rFonts w:ascii="Times New Roman" w:eastAsia="Times New Roman" w:hAnsi="Times New Roman" w:cs="Times New Roman"/>
          <w:i/>
          <w:iCs/>
          <w:sz w:val="28"/>
          <w:szCs w:val="28"/>
          <w:lang w:eastAsia="ru-RU"/>
        </w:rPr>
        <w:t>прослеживание</w:t>
      </w:r>
      <w:r>
        <w:rPr>
          <w:rFonts w:ascii="Times New Roman" w:eastAsia="Times New Roman" w:hAnsi="Times New Roman" w:cs="Times New Roman"/>
          <w:sz w:val="28"/>
          <w:szCs w:val="28"/>
          <w:lang w:eastAsia="ru-RU"/>
        </w:rPr>
        <w:t> продол</w:t>
      </w:r>
      <w:r>
        <w:rPr>
          <w:rFonts w:ascii="Times New Roman" w:eastAsia="Times New Roman" w:hAnsi="Times New Roman" w:cs="Times New Roman"/>
          <w:sz w:val="28"/>
          <w:szCs w:val="28"/>
          <w:lang w:eastAsia="ru-RU"/>
        </w:rPr>
        <w:softHyphen/>
        <w:t xml:space="preserve">жается. С 2-3 мес. к горизонтальным </w:t>
      </w:r>
      <w:proofErr w:type="gramStart"/>
      <w:r>
        <w:rPr>
          <w:rFonts w:ascii="Times New Roman" w:eastAsia="Times New Roman" w:hAnsi="Times New Roman" w:cs="Times New Roman"/>
          <w:sz w:val="28"/>
          <w:szCs w:val="28"/>
          <w:lang w:eastAsia="ru-RU"/>
        </w:rPr>
        <w:t>движениям  глаз</w:t>
      </w:r>
      <w:proofErr w:type="gramEnd"/>
      <w:r>
        <w:rPr>
          <w:rFonts w:ascii="Times New Roman" w:eastAsia="Times New Roman" w:hAnsi="Times New Roman" w:cs="Times New Roman"/>
          <w:sz w:val="28"/>
          <w:szCs w:val="28"/>
          <w:lang w:eastAsia="ru-RU"/>
        </w:rPr>
        <w:t>  присоединяются вертикальные и круговые, реакция на приближение/удаление объекта; с 4 мес. прослеживающие движения приобретают плавность, что свиде</w:t>
      </w:r>
      <w:r>
        <w:rPr>
          <w:rFonts w:ascii="Times New Roman" w:eastAsia="Times New Roman" w:hAnsi="Times New Roman" w:cs="Times New Roman"/>
          <w:sz w:val="28"/>
          <w:szCs w:val="28"/>
          <w:lang w:eastAsia="ru-RU"/>
        </w:rPr>
        <w:softHyphen/>
        <w:t>тельствует о появлении начальных форм регуляции и координации.</w:t>
      </w:r>
    </w:p>
    <w:p w14:paraId="27A58094"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3-месячного возраста совершен</w:t>
      </w:r>
      <w:r>
        <w:rPr>
          <w:rFonts w:ascii="Times New Roman" w:eastAsia="Times New Roman" w:hAnsi="Times New Roman" w:cs="Times New Roman"/>
          <w:sz w:val="28"/>
          <w:szCs w:val="28"/>
          <w:lang w:eastAsia="ru-RU"/>
        </w:rPr>
        <w:softHyphen/>
        <w:t>ствуются </w:t>
      </w:r>
      <w:r>
        <w:rPr>
          <w:rFonts w:ascii="Times New Roman" w:eastAsia="Times New Roman" w:hAnsi="Times New Roman" w:cs="Times New Roman"/>
          <w:i/>
          <w:iCs/>
          <w:sz w:val="28"/>
          <w:szCs w:val="28"/>
          <w:lang w:eastAsia="ru-RU"/>
        </w:rPr>
        <w:t>процессы выделения при</w:t>
      </w:r>
      <w:r>
        <w:rPr>
          <w:rFonts w:ascii="Times New Roman" w:eastAsia="Times New Roman" w:hAnsi="Times New Roman" w:cs="Times New Roman"/>
          <w:i/>
          <w:iCs/>
          <w:sz w:val="28"/>
          <w:szCs w:val="28"/>
          <w:lang w:eastAsia="ru-RU"/>
        </w:rPr>
        <w:softHyphen/>
        <w:t>знаков</w:t>
      </w:r>
      <w:r>
        <w:rPr>
          <w:rFonts w:ascii="Times New Roman" w:eastAsia="Times New Roman" w:hAnsi="Times New Roman" w:cs="Times New Roman"/>
          <w:sz w:val="28"/>
          <w:szCs w:val="28"/>
          <w:lang w:eastAsia="ru-RU"/>
        </w:rPr>
        <w:t>. К 3-4 мес. созревает система восприятия цвета, ее желто-синий компонент; к 4-5 мес. - красно-зеле</w:t>
      </w:r>
      <w:r>
        <w:rPr>
          <w:rFonts w:ascii="Times New Roman" w:eastAsia="Times New Roman" w:hAnsi="Times New Roman" w:cs="Times New Roman"/>
          <w:sz w:val="28"/>
          <w:szCs w:val="28"/>
          <w:lang w:eastAsia="ru-RU"/>
        </w:rPr>
        <w:softHyphen/>
        <w:t>ный. Эта особенность цветового вос</w:t>
      </w:r>
      <w:r>
        <w:rPr>
          <w:rFonts w:ascii="Times New Roman" w:eastAsia="Times New Roman" w:hAnsi="Times New Roman" w:cs="Times New Roman"/>
          <w:sz w:val="28"/>
          <w:szCs w:val="28"/>
          <w:lang w:eastAsia="ru-RU"/>
        </w:rPr>
        <w:softHyphen/>
        <w:t>приятия должна быть учтена при оз</w:t>
      </w:r>
      <w:r>
        <w:rPr>
          <w:rFonts w:ascii="Times New Roman" w:eastAsia="Times New Roman" w:hAnsi="Times New Roman" w:cs="Times New Roman"/>
          <w:sz w:val="28"/>
          <w:szCs w:val="28"/>
          <w:lang w:eastAsia="ru-RU"/>
        </w:rPr>
        <w:softHyphen/>
        <w:t>накомлении ребенка с игрушками. С 3-4 мес. появляется и нарастает способность различения объектов по размеру. Эти признаки выступают как определяющие характеристики предмета.</w:t>
      </w:r>
    </w:p>
    <w:p w14:paraId="134274A7"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Важным новообразованием пове</w:t>
      </w:r>
      <w:r>
        <w:rPr>
          <w:rFonts w:ascii="Times New Roman" w:eastAsia="Times New Roman" w:hAnsi="Times New Roman" w:cs="Times New Roman"/>
          <w:sz w:val="28"/>
          <w:szCs w:val="28"/>
          <w:lang w:eastAsia="ru-RU"/>
        </w:rPr>
        <w:softHyphen/>
        <w:t>денческого репертуара младенца 2-3 мес. жизни становится </w:t>
      </w:r>
      <w:r>
        <w:rPr>
          <w:rFonts w:ascii="Times New Roman" w:eastAsia="Times New Roman" w:hAnsi="Times New Roman" w:cs="Times New Roman"/>
          <w:i/>
          <w:iCs/>
          <w:sz w:val="28"/>
          <w:szCs w:val="28"/>
          <w:lang w:eastAsia="ru-RU"/>
        </w:rPr>
        <w:t>эмоцио</w:t>
      </w:r>
      <w:r>
        <w:rPr>
          <w:rFonts w:ascii="Times New Roman" w:eastAsia="Times New Roman" w:hAnsi="Times New Roman" w:cs="Times New Roman"/>
          <w:i/>
          <w:iCs/>
          <w:sz w:val="28"/>
          <w:szCs w:val="28"/>
          <w:lang w:eastAsia="ru-RU"/>
        </w:rPr>
        <w:softHyphen/>
        <w:t>нальное сопровождение восприятия</w:t>
      </w:r>
      <w:r>
        <w:rPr>
          <w:rFonts w:ascii="Times New Roman" w:eastAsia="Times New Roman" w:hAnsi="Times New Roman" w:cs="Times New Roman"/>
          <w:sz w:val="28"/>
          <w:szCs w:val="28"/>
          <w:lang w:eastAsia="ru-RU"/>
        </w:rPr>
        <w:t>. Это комплекс оживления, включаю</w:t>
      </w:r>
      <w:r>
        <w:rPr>
          <w:rFonts w:ascii="Times New Roman" w:eastAsia="Times New Roman" w:hAnsi="Times New Roman" w:cs="Times New Roman"/>
          <w:sz w:val="28"/>
          <w:szCs w:val="28"/>
          <w:lang w:eastAsia="ru-RU"/>
        </w:rPr>
        <w:softHyphen/>
        <w:t>щий в себя движения, улыбку, гуле</w:t>
      </w:r>
      <w:r>
        <w:rPr>
          <w:rFonts w:ascii="Times New Roman" w:eastAsia="Times New Roman" w:hAnsi="Times New Roman" w:cs="Times New Roman"/>
          <w:sz w:val="28"/>
          <w:szCs w:val="28"/>
          <w:lang w:eastAsia="ru-RU"/>
        </w:rPr>
        <w:softHyphen/>
        <w:t>ние и имеющий четкую позитивную окраску.</w:t>
      </w:r>
    </w:p>
    <w:p w14:paraId="7781D7B2"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Формирование зрительной функ</w:t>
      </w:r>
      <w:r>
        <w:rPr>
          <w:rFonts w:ascii="Times New Roman" w:eastAsia="Times New Roman" w:hAnsi="Times New Roman" w:cs="Times New Roman"/>
          <w:sz w:val="28"/>
          <w:szCs w:val="28"/>
          <w:lang w:eastAsia="ru-RU"/>
        </w:rPr>
        <w:softHyphen/>
        <w:t>ции является важным фактором развития. Так, обнаружилось, что дети, </w:t>
      </w:r>
      <w:r>
        <w:rPr>
          <w:rFonts w:ascii="Times New Roman" w:eastAsia="Times New Roman" w:hAnsi="Times New Roman" w:cs="Times New Roman"/>
          <w:i/>
          <w:iCs/>
          <w:sz w:val="28"/>
          <w:szCs w:val="28"/>
          <w:lang w:eastAsia="ru-RU"/>
        </w:rPr>
        <w:t>ли</w:t>
      </w:r>
      <w:r>
        <w:rPr>
          <w:rFonts w:ascii="Times New Roman" w:eastAsia="Times New Roman" w:hAnsi="Times New Roman" w:cs="Times New Roman"/>
          <w:i/>
          <w:iCs/>
          <w:sz w:val="28"/>
          <w:szCs w:val="28"/>
          <w:lang w:eastAsia="ru-RU"/>
        </w:rPr>
        <w:softHyphen/>
        <w:t>шенные раннего зрительного опыта</w:t>
      </w:r>
      <w:r>
        <w:rPr>
          <w:rFonts w:ascii="Times New Roman" w:eastAsia="Times New Roman" w:hAnsi="Times New Roman" w:cs="Times New Roman"/>
          <w:sz w:val="28"/>
          <w:szCs w:val="28"/>
          <w:lang w:eastAsia="ru-RU"/>
        </w:rPr>
        <w:t>, отстают в общем психомоторном и социальном развитии. Их поведение характеризуется либо выраженным избеганием контактов, страхами, пас</w:t>
      </w:r>
      <w:r>
        <w:rPr>
          <w:rFonts w:ascii="Times New Roman" w:eastAsia="Times New Roman" w:hAnsi="Times New Roman" w:cs="Times New Roman"/>
          <w:sz w:val="28"/>
          <w:szCs w:val="28"/>
          <w:lang w:eastAsia="ru-RU"/>
        </w:rPr>
        <w:softHyphen/>
        <w:t>сивностью, либо, напротив, чрезмер</w:t>
      </w:r>
      <w:r>
        <w:rPr>
          <w:rFonts w:ascii="Times New Roman" w:eastAsia="Times New Roman" w:hAnsi="Times New Roman" w:cs="Times New Roman"/>
          <w:sz w:val="28"/>
          <w:szCs w:val="28"/>
          <w:lang w:eastAsia="ru-RU"/>
        </w:rPr>
        <w:softHyphen/>
        <w:t>ной расторможенностью, неуправля</w:t>
      </w:r>
      <w:r>
        <w:rPr>
          <w:rFonts w:ascii="Times New Roman" w:eastAsia="Times New Roman" w:hAnsi="Times New Roman" w:cs="Times New Roman"/>
          <w:sz w:val="28"/>
          <w:szCs w:val="28"/>
          <w:lang w:eastAsia="ru-RU"/>
        </w:rPr>
        <w:softHyphen/>
        <w:t xml:space="preserve">емостью, агрессивностью. </w:t>
      </w:r>
      <w:r>
        <w:rPr>
          <w:rFonts w:ascii="Times New Roman" w:eastAsia="Times New Roman" w:hAnsi="Times New Roman" w:cs="Times New Roman"/>
          <w:sz w:val="28"/>
          <w:szCs w:val="28"/>
          <w:lang w:eastAsia="ru-RU"/>
        </w:rPr>
        <w:lastRenderedPageBreak/>
        <w:t>В послед</w:t>
      </w:r>
      <w:r>
        <w:rPr>
          <w:rFonts w:ascii="Times New Roman" w:eastAsia="Times New Roman" w:hAnsi="Times New Roman" w:cs="Times New Roman"/>
          <w:sz w:val="28"/>
          <w:szCs w:val="28"/>
          <w:lang w:eastAsia="ru-RU"/>
        </w:rPr>
        <w:softHyphen/>
        <w:t>нем случае можно предполагать задержку в развитии коркового кон</w:t>
      </w:r>
      <w:r>
        <w:rPr>
          <w:rFonts w:ascii="Times New Roman" w:eastAsia="Times New Roman" w:hAnsi="Times New Roman" w:cs="Times New Roman"/>
          <w:sz w:val="28"/>
          <w:szCs w:val="28"/>
          <w:lang w:eastAsia="ru-RU"/>
        </w:rPr>
        <w:softHyphen/>
        <w:t>троля поведения. Многие характе</w:t>
      </w:r>
      <w:r>
        <w:rPr>
          <w:rFonts w:ascii="Times New Roman" w:eastAsia="Times New Roman" w:hAnsi="Times New Roman" w:cs="Times New Roman"/>
          <w:sz w:val="28"/>
          <w:szCs w:val="28"/>
          <w:lang w:eastAsia="ru-RU"/>
        </w:rPr>
        <w:softHyphen/>
        <w:t>ристики зрительного поведения кор</w:t>
      </w:r>
      <w:r>
        <w:rPr>
          <w:rFonts w:ascii="Times New Roman" w:eastAsia="Times New Roman" w:hAnsi="Times New Roman" w:cs="Times New Roman"/>
          <w:sz w:val="28"/>
          <w:szCs w:val="28"/>
          <w:lang w:eastAsia="ru-RU"/>
        </w:rPr>
        <w:softHyphen/>
        <w:t>релируют с важными способностями и умениями даже в дошкольном воз</w:t>
      </w:r>
      <w:r>
        <w:rPr>
          <w:rFonts w:ascii="Times New Roman" w:eastAsia="Times New Roman" w:hAnsi="Times New Roman" w:cs="Times New Roman"/>
          <w:sz w:val="28"/>
          <w:szCs w:val="28"/>
          <w:lang w:eastAsia="ru-RU"/>
        </w:rPr>
        <w:softHyphen/>
        <w:t>расте. Так, возможность различения признаков в трехмесячном возрасте достоверно и положительно корре</w:t>
      </w:r>
      <w:r>
        <w:rPr>
          <w:rFonts w:ascii="Times New Roman" w:eastAsia="Times New Roman" w:hAnsi="Times New Roman" w:cs="Times New Roman"/>
          <w:sz w:val="28"/>
          <w:szCs w:val="28"/>
          <w:lang w:eastAsia="ru-RU"/>
        </w:rPr>
        <w:softHyphen/>
        <w:t>лирует с показателями шкалы ум</w:t>
      </w:r>
      <w:r>
        <w:rPr>
          <w:rFonts w:ascii="Times New Roman" w:eastAsia="Times New Roman" w:hAnsi="Times New Roman" w:cs="Times New Roman"/>
          <w:sz w:val="28"/>
          <w:szCs w:val="28"/>
          <w:lang w:eastAsia="ru-RU"/>
        </w:rPr>
        <w:softHyphen/>
        <w:t>ственного развития в 2 года; прояв</w:t>
      </w:r>
      <w:r>
        <w:rPr>
          <w:rFonts w:ascii="Times New Roman" w:eastAsia="Times New Roman" w:hAnsi="Times New Roman" w:cs="Times New Roman"/>
          <w:sz w:val="28"/>
          <w:szCs w:val="28"/>
          <w:lang w:eastAsia="ru-RU"/>
        </w:rPr>
        <w:softHyphen/>
        <w:t>ления зрительного внимания (дли</w:t>
      </w:r>
      <w:r>
        <w:rPr>
          <w:rFonts w:ascii="Times New Roman" w:eastAsia="Times New Roman" w:hAnsi="Times New Roman" w:cs="Times New Roman"/>
          <w:sz w:val="28"/>
          <w:szCs w:val="28"/>
          <w:lang w:eastAsia="ru-RU"/>
        </w:rPr>
        <w:softHyphen/>
        <w:t>тельность фиксации) в 5-7 мес. надежно предсказывают уровень ин</w:t>
      </w:r>
      <w:r>
        <w:rPr>
          <w:rFonts w:ascii="Times New Roman" w:eastAsia="Times New Roman" w:hAnsi="Times New Roman" w:cs="Times New Roman"/>
          <w:sz w:val="28"/>
          <w:szCs w:val="28"/>
          <w:lang w:eastAsia="ru-RU"/>
        </w:rPr>
        <w:softHyphen/>
        <w:t>теллектуального развития в 5 и 7 лет.</w:t>
      </w:r>
    </w:p>
    <w:p w14:paraId="4B3CCE3C"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 различных характеристик зри</w:t>
      </w:r>
      <w:r>
        <w:rPr>
          <w:rFonts w:ascii="Times New Roman" w:eastAsia="Times New Roman" w:hAnsi="Times New Roman" w:cs="Times New Roman"/>
          <w:sz w:val="28"/>
          <w:szCs w:val="28"/>
          <w:lang w:eastAsia="ru-RU"/>
        </w:rPr>
        <w:softHyphen/>
        <w:t>тельной системы наиболее сущест</w:t>
      </w:r>
      <w:r>
        <w:rPr>
          <w:rFonts w:ascii="Times New Roman" w:eastAsia="Times New Roman" w:hAnsi="Times New Roman" w:cs="Times New Roman"/>
          <w:sz w:val="28"/>
          <w:szCs w:val="28"/>
          <w:lang w:eastAsia="ru-RU"/>
        </w:rPr>
        <w:softHyphen/>
        <w:t>венно влияет на процесс развития ре</w:t>
      </w:r>
      <w:r>
        <w:rPr>
          <w:rFonts w:ascii="Times New Roman" w:eastAsia="Times New Roman" w:hAnsi="Times New Roman" w:cs="Times New Roman"/>
          <w:sz w:val="28"/>
          <w:szCs w:val="28"/>
          <w:lang w:eastAsia="ru-RU"/>
        </w:rPr>
        <w:softHyphen/>
        <w:t>бенка </w:t>
      </w:r>
      <w:r>
        <w:rPr>
          <w:rFonts w:ascii="Times New Roman" w:eastAsia="Times New Roman" w:hAnsi="Times New Roman" w:cs="Times New Roman"/>
          <w:i/>
          <w:iCs/>
          <w:sz w:val="28"/>
          <w:szCs w:val="28"/>
          <w:lang w:eastAsia="ru-RU"/>
        </w:rPr>
        <w:t>острота зрения</w:t>
      </w:r>
      <w:r>
        <w:rPr>
          <w:rFonts w:ascii="Times New Roman" w:eastAsia="Times New Roman" w:hAnsi="Times New Roman" w:cs="Times New Roman"/>
          <w:sz w:val="28"/>
          <w:szCs w:val="28"/>
          <w:lang w:eastAsia="ru-RU"/>
        </w:rPr>
        <w:t>, на базе которой функционирует канал опознания изображений. Поэтому чрезвычайно важно заметить даже небольшое отставание в развитии этого показате</w:t>
      </w:r>
      <w:r>
        <w:rPr>
          <w:rFonts w:ascii="Times New Roman" w:eastAsia="Times New Roman" w:hAnsi="Times New Roman" w:cs="Times New Roman"/>
          <w:sz w:val="28"/>
          <w:szCs w:val="28"/>
          <w:lang w:eastAsia="ru-RU"/>
        </w:rPr>
        <w:softHyphen/>
        <w:t>ля, проявляющееся в невнимании к мелким деталям. Косвенно это мож</w:t>
      </w:r>
      <w:r>
        <w:rPr>
          <w:rFonts w:ascii="Times New Roman" w:eastAsia="Times New Roman" w:hAnsi="Times New Roman" w:cs="Times New Roman"/>
          <w:sz w:val="28"/>
          <w:szCs w:val="28"/>
          <w:lang w:eastAsia="ru-RU"/>
        </w:rPr>
        <w:softHyphen/>
        <w:t>но оценить, наблюдая за особеннос</w:t>
      </w:r>
      <w:r>
        <w:rPr>
          <w:rFonts w:ascii="Times New Roman" w:eastAsia="Times New Roman" w:hAnsi="Times New Roman" w:cs="Times New Roman"/>
          <w:sz w:val="28"/>
          <w:szCs w:val="28"/>
          <w:lang w:eastAsia="ru-RU"/>
        </w:rPr>
        <w:softHyphen/>
        <w:t>тями привлечения внимания к некрупным предметам. Интерес к мелким деталям обычно появляется у 5-7-месячных детей, и к этому воз</w:t>
      </w:r>
      <w:r>
        <w:rPr>
          <w:rFonts w:ascii="Times New Roman" w:eastAsia="Times New Roman" w:hAnsi="Times New Roman" w:cs="Times New Roman"/>
          <w:sz w:val="28"/>
          <w:szCs w:val="28"/>
          <w:lang w:eastAsia="ru-RU"/>
        </w:rPr>
        <w:softHyphen/>
        <w:t>расту острота зрения приближается к единице. В это время ребенок дол</w:t>
      </w:r>
      <w:r>
        <w:rPr>
          <w:rFonts w:ascii="Times New Roman" w:eastAsia="Times New Roman" w:hAnsi="Times New Roman" w:cs="Times New Roman"/>
          <w:sz w:val="28"/>
          <w:szCs w:val="28"/>
          <w:lang w:eastAsia="ru-RU"/>
        </w:rPr>
        <w:softHyphen/>
        <w:t>жен замечать крупинки диаметром около 1 мм и может захватывать их пальцами. В игре, привлекая внима</w:t>
      </w:r>
      <w:r>
        <w:rPr>
          <w:rFonts w:ascii="Times New Roman" w:eastAsia="Times New Roman" w:hAnsi="Times New Roman" w:cs="Times New Roman"/>
          <w:sz w:val="28"/>
          <w:szCs w:val="28"/>
          <w:lang w:eastAsia="ru-RU"/>
        </w:rPr>
        <w:softHyphen/>
        <w:t>ние к крупинкам (например, к хлеб</w:t>
      </w:r>
      <w:r>
        <w:rPr>
          <w:rFonts w:ascii="Times New Roman" w:eastAsia="Times New Roman" w:hAnsi="Times New Roman" w:cs="Times New Roman"/>
          <w:sz w:val="28"/>
          <w:szCs w:val="28"/>
          <w:lang w:eastAsia="ru-RU"/>
        </w:rPr>
        <w:softHyphen/>
        <w:t>ным шарикам разного диаметра), стимулируя подражательные дей</w:t>
      </w:r>
      <w:r>
        <w:rPr>
          <w:rFonts w:ascii="Times New Roman" w:eastAsia="Times New Roman" w:hAnsi="Times New Roman" w:cs="Times New Roman"/>
          <w:sz w:val="28"/>
          <w:szCs w:val="28"/>
          <w:lang w:eastAsia="ru-RU"/>
        </w:rPr>
        <w:softHyphen/>
        <w:t>ствия, можно попытаться приблизи</w:t>
      </w:r>
      <w:r>
        <w:rPr>
          <w:rFonts w:ascii="Times New Roman" w:eastAsia="Times New Roman" w:hAnsi="Times New Roman" w:cs="Times New Roman"/>
          <w:sz w:val="28"/>
          <w:szCs w:val="28"/>
          <w:lang w:eastAsia="ru-RU"/>
        </w:rPr>
        <w:softHyphen/>
        <w:t>тельно оценить различительную чув</w:t>
      </w:r>
      <w:r>
        <w:rPr>
          <w:rFonts w:ascii="Times New Roman" w:eastAsia="Times New Roman" w:hAnsi="Times New Roman" w:cs="Times New Roman"/>
          <w:sz w:val="28"/>
          <w:szCs w:val="28"/>
          <w:lang w:eastAsia="ru-RU"/>
        </w:rPr>
        <w:softHyphen/>
        <w:t>ствительность зрения ребенка. Если выясняется, что она ниже нормы, следует начинать тренировочные игры-занятия. Усиливать эффектив</w:t>
      </w:r>
      <w:r>
        <w:rPr>
          <w:rFonts w:ascii="Times New Roman" w:eastAsia="Times New Roman" w:hAnsi="Times New Roman" w:cs="Times New Roman"/>
          <w:sz w:val="28"/>
          <w:szCs w:val="28"/>
          <w:lang w:eastAsia="ru-RU"/>
        </w:rPr>
        <w:softHyphen/>
        <w:t>ность слабо воспринимаемых зри</w:t>
      </w:r>
      <w:r>
        <w:rPr>
          <w:rFonts w:ascii="Times New Roman" w:eastAsia="Times New Roman" w:hAnsi="Times New Roman" w:cs="Times New Roman"/>
          <w:sz w:val="28"/>
          <w:szCs w:val="28"/>
          <w:lang w:eastAsia="ru-RU"/>
        </w:rPr>
        <w:softHyphen/>
        <w:t>тельных стимулов (игрушек) добав</w:t>
      </w:r>
      <w:r>
        <w:rPr>
          <w:rFonts w:ascii="Times New Roman" w:eastAsia="Times New Roman" w:hAnsi="Times New Roman" w:cs="Times New Roman"/>
          <w:sz w:val="28"/>
          <w:szCs w:val="28"/>
          <w:lang w:eastAsia="ru-RU"/>
        </w:rPr>
        <w:softHyphen/>
        <w:t>лением звука, движения, усилением цвета. При рассматривании ручек можно надевать на пальчики цветные колпачки, бубенчики, стимулируя возможности зрительной системы и удовлетворение познавательной по</w:t>
      </w:r>
      <w:r>
        <w:rPr>
          <w:rFonts w:ascii="Times New Roman" w:eastAsia="Times New Roman" w:hAnsi="Times New Roman" w:cs="Times New Roman"/>
          <w:sz w:val="28"/>
          <w:szCs w:val="28"/>
          <w:lang w:eastAsia="ru-RU"/>
        </w:rPr>
        <w:softHyphen/>
        <w:t>требности. Ухаживающим за ребен</w:t>
      </w:r>
      <w:r>
        <w:rPr>
          <w:rFonts w:ascii="Times New Roman" w:eastAsia="Times New Roman" w:hAnsi="Times New Roman" w:cs="Times New Roman"/>
          <w:sz w:val="28"/>
          <w:szCs w:val="28"/>
          <w:lang w:eastAsia="ru-RU"/>
        </w:rPr>
        <w:softHyphen/>
        <w:t>ком взрослым не надо забывать, что даже небольшое ослабление зрения на первом году жизни может при</w:t>
      </w:r>
      <w:r>
        <w:rPr>
          <w:rFonts w:ascii="Times New Roman" w:eastAsia="Times New Roman" w:hAnsi="Times New Roman" w:cs="Times New Roman"/>
          <w:sz w:val="28"/>
          <w:szCs w:val="28"/>
          <w:lang w:eastAsia="ru-RU"/>
        </w:rPr>
        <w:softHyphen/>
        <w:t>вести к ближним и отдаленным не</w:t>
      </w:r>
      <w:r>
        <w:rPr>
          <w:rFonts w:ascii="Times New Roman" w:eastAsia="Times New Roman" w:hAnsi="Times New Roman" w:cs="Times New Roman"/>
          <w:sz w:val="28"/>
          <w:szCs w:val="28"/>
          <w:lang w:eastAsia="ru-RU"/>
        </w:rPr>
        <w:softHyphen/>
        <w:t>благоприятным последствиям, рас</w:t>
      </w:r>
      <w:r>
        <w:rPr>
          <w:rFonts w:ascii="Times New Roman" w:eastAsia="Times New Roman" w:hAnsi="Times New Roman" w:cs="Times New Roman"/>
          <w:sz w:val="28"/>
          <w:szCs w:val="28"/>
          <w:lang w:eastAsia="ru-RU"/>
        </w:rPr>
        <w:softHyphen/>
        <w:t>пространяющимся на психическое развитие младенца.</w:t>
      </w:r>
    </w:p>
    <w:p w14:paraId="76C0B653"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 6-месячного возраста в ознакомление с объектами внешнего мира включаются допол</w:t>
      </w:r>
      <w:r>
        <w:rPr>
          <w:rFonts w:ascii="Times New Roman" w:eastAsia="Times New Roman" w:hAnsi="Times New Roman" w:cs="Times New Roman"/>
          <w:sz w:val="28"/>
          <w:szCs w:val="28"/>
          <w:lang w:eastAsia="ru-RU"/>
        </w:rPr>
        <w:softHyphen/>
        <w:t>нительно к зрительной </w:t>
      </w:r>
      <w:r>
        <w:rPr>
          <w:rFonts w:ascii="Times New Roman" w:eastAsia="Times New Roman" w:hAnsi="Times New Roman" w:cs="Times New Roman"/>
          <w:i/>
          <w:iCs/>
          <w:sz w:val="28"/>
          <w:szCs w:val="28"/>
          <w:lang w:eastAsia="ru-RU"/>
        </w:rPr>
        <w:t>другие ана</w:t>
      </w:r>
      <w:r>
        <w:rPr>
          <w:rFonts w:ascii="Times New Roman" w:eastAsia="Times New Roman" w:hAnsi="Times New Roman" w:cs="Times New Roman"/>
          <w:i/>
          <w:iCs/>
          <w:sz w:val="28"/>
          <w:szCs w:val="28"/>
          <w:lang w:eastAsia="ru-RU"/>
        </w:rPr>
        <w:softHyphen/>
        <w:t>лизаторные системы</w:t>
      </w:r>
      <w:r>
        <w:rPr>
          <w:rFonts w:ascii="Times New Roman" w:eastAsia="Times New Roman" w:hAnsi="Times New Roman" w:cs="Times New Roman"/>
          <w:sz w:val="28"/>
          <w:szCs w:val="28"/>
          <w:lang w:eastAsia="ru-RU"/>
        </w:rPr>
        <w:t>. К раннему рас</w:t>
      </w:r>
      <w:r>
        <w:rPr>
          <w:rFonts w:ascii="Times New Roman" w:eastAsia="Times New Roman" w:hAnsi="Times New Roman" w:cs="Times New Roman"/>
          <w:sz w:val="28"/>
          <w:szCs w:val="28"/>
          <w:lang w:eastAsia="ru-RU"/>
        </w:rPr>
        <w:softHyphen/>
        <w:t>сматриванию сначала предметов, потом своих рук начинает присоеди</w:t>
      </w:r>
      <w:r>
        <w:rPr>
          <w:rFonts w:ascii="Times New Roman" w:eastAsia="Times New Roman" w:hAnsi="Times New Roman" w:cs="Times New Roman"/>
          <w:sz w:val="28"/>
          <w:szCs w:val="28"/>
          <w:lang w:eastAsia="ru-RU"/>
        </w:rPr>
        <w:softHyphen/>
        <w:t>няться дотягивание, толкание игру</w:t>
      </w:r>
      <w:r>
        <w:rPr>
          <w:rFonts w:ascii="Times New Roman" w:eastAsia="Times New Roman" w:hAnsi="Times New Roman" w:cs="Times New Roman"/>
          <w:sz w:val="28"/>
          <w:szCs w:val="28"/>
          <w:lang w:eastAsia="ru-RU"/>
        </w:rPr>
        <w:softHyphen/>
        <w:t>шек, а с момента раскрытия ладо</w:t>
      </w:r>
      <w:r>
        <w:rPr>
          <w:rFonts w:ascii="Times New Roman" w:eastAsia="Times New Roman" w:hAnsi="Times New Roman" w:cs="Times New Roman"/>
          <w:sz w:val="28"/>
          <w:szCs w:val="28"/>
          <w:lang w:eastAsia="ru-RU"/>
        </w:rPr>
        <w:softHyphen/>
        <w:t>ни - захватывание, ощупывание, что существенно дополняет чисто зри</w:t>
      </w:r>
      <w:r>
        <w:rPr>
          <w:rFonts w:ascii="Times New Roman" w:eastAsia="Times New Roman" w:hAnsi="Times New Roman" w:cs="Times New Roman"/>
          <w:sz w:val="28"/>
          <w:szCs w:val="28"/>
          <w:lang w:eastAsia="ru-RU"/>
        </w:rPr>
        <w:softHyphen/>
        <w:t>тельные впечатления и облегчает опознавание предметов. Так, мла</w:t>
      </w:r>
      <w:r>
        <w:rPr>
          <w:rFonts w:ascii="Times New Roman" w:eastAsia="Times New Roman" w:hAnsi="Times New Roman" w:cs="Times New Roman"/>
          <w:sz w:val="28"/>
          <w:szCs w:val="28"/>
          <w:lang w:eastAsia="ru-RU"/>
        </w:rPr>
        <w:softHyphen/>
        <w:t>денцы во втором полугодии и особен</w:t>
      </w:r>
      <w:r>
        <w:rPr>
          <w:rFonts w:ascii="Times New Roman" w:eastAsia="Times New Roman" w:hAnsi="Times New Roman" w:cs="Times New Roman"/>
          <w:sz w:val="28"/>
          <w:szCs w:val="28"/>
          <w:lang w:eastAsia="ru-RU"/>
        </w:rPr>
        <w:softHyphen/>
        <w:t>но к 8 мес. возрасту после ощупыва</w:t>
      </w:r>
      <w:r>
        <w:rPr>
          <w:rFonts w:ascii="Times New Roman" w:eastAsia="Times New Roman" w:hAnsi="Times New Roman" w:cs="Times New Roman"/>
          <w:sz w:val="28"/>
          <w:szCs w:val="28"/>
          <w:lang w:eastAsia="ru-RU"/>
        </w:rPr>
        <w:softHyphen/>
        <w:t xml:space="preserve">ния невидимого предмета </w:t>
      </w:r>
      <w:r>
        <w:rPr>
          <w:rFonts w:ascii="Times New Roman" w:eastAsia="Times New Roman" w:hAnsi="Times New Roman" w:cs="Times New Roman"/>
          <w:sz w:val="28"/>
          <w:szCs w:val="28"/>
          <w:lang w:eastAsia="ru-RU"/>
        </w:rPr>
        <w:lastRenderedPageBreak/>
        <w:t>быстрее и точнее узнают его с помощью зрения. Звучащие предметы легче привлека</w:t>
      </w:r>
      <w:r>
        <w:rPr>
          <w:rFonts w:ascii="Times New Roman" w:eastAsia="Times New Roman" w:hAnsi="Times New Roman" w:cs="Times New Roman"/>
          <w:sz w:val="28"/>
          <w:szCs w:val="28"/>
          <w:lang w:eastAsia="ru-RU"/>
        </w:rPr>
        <w:softHyphen/>
        <w:t>ют внимание ребенка и активнее фиксируются.</w:t>
      </w:r>
    </w:p>
    <w:p w14:paraId="5A1F88E2"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шестимесячному возрасту про</w:t>
      </w:r>
      <w:r>
        <w:rPr>
          <w:rFonts w:ascii="Times New Roman" w:eastAsia="Times New Roman" w:hAnsi="Times New Roman" w:cs="Times New Roman"/>
          <w:sz w:val="28"/>
          <w:szCs w:val="28"/>
          <w:lang w:eastAsia="ru-RU"/>
        </w:rPr>
        <w:softHyphen/>
        <w:t>исходят существенные изменения в </w:t>
      </w:r>
      <w:r>
        <w:rPr>
          <w:rFonts w:ascii="Times New Roman" w:eastAsia="Times New Roman" w:hAnsi="Times New Roman" w:cs="Times New Roman"/>
          <w:i/>
          <w:iCs/>
          <w:sz w:val="28"/>
          <w:szCs w:val="28"/>
          <w:lang w:eastAsia="ru-RU"/>
        </w:rPr>
        <w:t>моторной сфере</w:t>
      </w:r>
      <w:r>
        <w:rPr>
          <w:rFonts w:ascii="Times New Roman" w:eastAsia="Times New Roman" w:hAnsi="Times New Roman" w:cs="Times New Roman"/>
          <w:sz w:val="28"/>
          <w:szCs w:val="28"/>
          <w:lang w:eastAsia="ru-RU"/>
        </w:rPr>
        <w:t>. Ребенок садится, что расширяет видимое пространство. Развитие координационных возмож</w:t>
      </w:r>
      <w:r>
        <w:rPr>
          <w:rFonts w:ascii="Times New Roman" w:eastAsia="Times New Roman" w:hAnsi="Times New Roman" w:cs="Times New Roman"/>
          <w:sz w:val="28"/>
          <w:szCs w:val="28"/>
          <w:lang w:eastAsia="ru-RU"/>
        </w:rPr>
        <w:softHyphen/>
        <w:t>ностей, движений обеими руками способствует манипуляции с предме</w:t>
      </w:r>
      <w:r>
        <w:rPr>
          <w:rFonts w:ascii="Times New Roman" w:eastAsia="Times New Roman" w:hAnsi="Times New Roman" w:cs="Times New Roman"/>
          <w:sz w:val="28"/>
          <w:szCs w:val="28"/>
          <w:lang w:eastAsia="ru-RU"/>
        </w:rPr>
        <w:softHyphen/>
        <w:t>тами, более глубокому ознакомле</w:t>
      </w:r>
      <w:r>
        <w:rPr>
          <w:rFonts w:ascii="Times New Roman" w:eastAsia="Times New Roman" w:hAnsi="Times New Roman" w:cs="Times New Roman"/>
          <w:sz w:val="28"/>
          <w:szCs w:val="28"/>
          <w:lang w:eastAsia="ru-RU"/>
        </w:rPr>
        <w:softHyphen/>
        <w:t>нию с окружающим миром. Шести</w:t>
      </w:r>
      <w:r>
        <w:rPr>
          <w:rFonts w:ascii="Times New Roman" w:eastAsia="Times New Roman" w:hAnsi="Times New Roman" w:cs="Times New Roman"/>
          <w:sz w:val="28"/>
          <w:szCs w:val="28"/>
          <w:lang w:eastAsia="ru-RU"/>
        </w:rPr>
        <w:softHyphen/>
        <w:t>месячный возраст рассматривается как своеобразный рубеж, преодоле</w:t>
      </w:r>
      <w:r>
        <w:rPr>
          <w:rFonts w:ascii="Times New Roman" w:eastAsia="Times New Roman" w:hAnsi="Times New Roman" w:cs="Times New Roman"/>
          <w:sz w:val="28"/>
          <w:szCs w:val="28"/>
          <w:lang w:eastAsia="ru-RU"/>
        </w:rPr>
        <w:softHyphen/>
        <w:t>ние которого открывает перед ребен</w:t>
      </w:r>
      <w:r>
        <w:rPr>
          <w:rFonts w:ascii="Times New Roman" w:eastAsia="Times New Roman" w:hAnsi="Times New Roman" w:cs="Times New Roman"/>
          <w:sz w:val="28"/>
          <w:szCs w:val="28"/>
          <w:lang w:eastAsia="ru-RU"/>
        </w:rPr>
        <w:softHyphen/>
        <w:t>ком новые возможности.</w:t>
      </w:r>
    </w:p>
    <w:p w14:paraId="06D33453"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8 мес. жизни произвольность и элементы внутренней регуляции проявляются и во </w:t>
      </w:r>
      <w:r>
        <w:rPr>
          <w:rFonts w:ascii="Times New Roman" w:eastAsia="Times New Roman" w:hAnsi="Times New Roman" w:cs="Times New Roman"/>
          <w:i/>
          <w:iCs/>
          <w:sz w:val="28"/>
          <w:szCs w:val="28"/>
          <w:lang w:eastAsia="ru-RU"/>
        </w:rPr>
        <w:t>внимании</w:t>
      </w:r>
      <w:r>
        <w:rPr>
          <w:rFonts w:ascii="Times New Roman" w:eastAsia="Times New Roman" w:hAnsi="Times New Roman" w:cs="Times New Roman"/>
          <w:sz w:val="28"/>
          <w:szCs w:val="28"/>
          <w:lang w:eastAsia="ru-RU"/>
        </w:rPr>
        <w:t>. Ребенок на основе сложившихся элементов индивидуального опыта направляет свое внимание (фиксирует взглядом) прогнозируемое место появления движущегося предмета, исчезнувше</w:t>
      </w:r>
      <w:r>
        <w:rPr>
          <w:rFonts w:ascii="Times New Roman" w:eastAsia="Times New Roman" w:hAnsi="Times New Roman" w:cs="Times New Roman"/>
          <w:sz w:val="28"/>
          <w:szCs w:val="28"/>
          <w:lang w:eastAsia="ru-RU"/>
        </w:rPr>
        <w:softHyphen/>
        <w:t>го за ширмой, или экспериментатора, спрятавшегося за дверью после игры. Этот вид поведения существенно от</w:t>
      </w:r>
      <w:r>
        <w:rPr>
          <w:rFonts w:ascii="Times New Roman" w:eastAsia="Times New Roman" w:hAnsi="Times New Roman" w:cs="Times New Roman"/>
          <w:sz w:val="28"/>
          <w:szCs w:val="28"/>
          <w:lang w:eastAsia="ru-RU"/>
        </w:rPr>
        <w:softHyphen/>
        <w:t>личается от наблюдавшегося в пер</w:t>
      </w:r>
      <w:r>
        <w:rPr>
          <w:rFonts w:ascii="Times New Roman" w:eastAsia="Times New Roman" w:hAnsi="Times New Roman" w:cs="Times New Roman"/>
          <w:sz w:val="28"/>
          <w:szCs w:val="28"/>
          <w:lang w:eastAsia="ru-RU"/>
        </w:rPr>
        <w:softHyphen/>
        <w:t>вом полугодии жизни, когда исчез</w:t>
      </w:r>
      <w:r>
        <w:rPr>
          <w:rFonts w:ascii="Times New Roman" w:eastAsia="Times New Roman" w:hAnsi="Times New Roman" w:cs="Times New Roman"/>
          <w:sz w:val="28"/>
          <w:szCs w:val="28"/>
          <w:lang w:eastAsia="ru-RU"/>
        </w:rPr>
        <w:softHyphen/>
        <w:t>нувший из поля зрения предмет исчезал из поля сознания младенца.</w:t>
      </w:r>
    </w:p>
    <w:p w14:paraId="6F8B0F0B"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условиях коммуникации разви</w:t>
      </w:r>
      <w:r>
        <w:rPr>
          <w:rFonts w:ascii="Times New Roman" w:eastAsia="Times New Roman" w:hAnsi="Times New Roman" w:cs="Times New Roman"/>
          <w:sz w:val="28"/>
          <w:szCs w:val="28"/>
          <w:lang w:eastAsia="ru-RU"/>
        </w:rPr>
        <w:softHyphen/>
        <w:t>ваются познавательные процессы на сенсорном (восприятие) и мотор</w:t>
      </w:r>
      <w:r>
        <w:rPr>
          <w:rFonts w:ascii="Times New Roman" w:eastAsia="Times New Roman" w:hAnsi="Times New Roman" w:cs="Times New Roman"/>
          <w:sz w:val="28"/>
          <w:szCs w:val="28"/>
          <w:lang w:eastAsia="ru-RU"/>
        </w:rPr>
        <w:softHyphen/>
        <w:t>ном (действие) уровне. Первый год жизни особенно отличается по своей результативности в отношении функ</w:t>
      </w:r>
      <w:r>
        <w:rPr>
          <w:rFonts w:ascii="Times New Roman" w:eastAsia="Times New Roman" w:hAnsi="Times New Roman" w:cs="Times New Roman"/>
          <w:sz w:val="28"/>
          <w:szCs w:val="28"/>
          <w:lang w:eastAsia="ru-RU"/>
        </w:rPr>
        <w:softHyphen/>
        <w:t>циональных «</w:t>
      </w:r>
      <w:proofErr w:type="gramStart"/>
      <w:r>
        <w:rPr>
          <w:rFonts w:ascii="Times New Roman" w:eastAsia="Times New Roman" w:hAnsi="Times New Roman" w:cs="Times New Roman"/>
          <w:sz w:val="28"/>
          <w:szCs w:val="28"/>
          <w:lang w:eastAsia="ru-RU"/>
        </w:rPr>
        <w:t>приобретений »</w:t>
      </w:r>
      <w:proofErr w:type="gramEnd"/>
      <w:r>
        <w:rPr>
          <w:rFonts w:ascii="Times New Roman" w:eastAsia="Times New Roman" w:hAnsi="Times New Roman" w:cs="Times New Roman"/>
          <w:sz w:val="28"/>
          <w:szCs w:val="28"/>
          <w:lang w:eastAsia="ru-RU"/>
        </w:rPr>
        <w:t xml:space="preserve"> в перцептивно-когнитивно-эмоциональной сфере. Все эти приобретения в мла</w:t>
      </w:r>
      <w:r>
        <w:rPr>
          <w:rFonts w:ascii="Times New Roman" w:eastAsia="Times New Roman" w:hAnsi="Times New Roman" w:cs="Times New Roman"/>
          <w:sz w:val="28"/>
          <w:szCs w:val="28"/>
          <w:lang w:eastAsia="ru-RU"/>
        </w:rPr>
        <w:softHyphen/>
        <w:t>денческом возрасте базируются на развитии зрительного восприятия, обеспечивающего начальное озна</w:t>
      </w:r>
      <w:r>
        <w:rPr>
          <w:rFonts w:ascii="Times New Roman" w:eastAsia="Times New Roman" w:hAnsi="Times New Roman" w:cs="Times New Roman"/>
          <w:sz w:val="28"/>
          <w:szCs w:val="28"/>
          <w:lang w:eastAsia="ru-RU"/>
        </w:rPr>
        <w:softHyphen/>
        <w:t>комление с внешним миром и накоп</w:t>
      </w:r>
      <w:r>
        <w:rPr>
          <w:rFonts w:ascii="Times New Roman" w:eastAsia="Times New Roman" w:hAnsi="Times New Roman" w:cs="Times New Roman"/>
          <w:sz w:val="28"/>
          <w:szCs w:val="28"/>
          <w:lang w:eastAsia="ru-RU"/>
        </w:rPr>
        <w:softHyphen/>
        <w:t>ление индивидуального опыта.</w:t>
      </w:r>
    </w:p>
    <w:p w14:paraId="44CD105B"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Развитие руки как анализатора.</w:t>
      </w:r>
    </w:p>
    <w:p w14:paraId="09F95A8A"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Слитность ощущений новорожденно</w:t>
      </w:r>
      <w:r>
        <w:rPr>
          <w:rFonts w:ascii="Times New Roman" w:eastAsia="Times New Roman" w:hAnsi="Times New Roman" w:cs="Times New Roman"/>
          <w:sz w:val="28"/>
          <w:szCs w:val="28"/>
          <w:lang w:eastAsia="ru-RU"/>
        </w:rPr>
        <w:softHyphen/>
        <w:t>го, как правильно предполагал И. М. Сеченов, исключа</w:t>
      </w:r>
      <w:r>
        <w:rPr>
          <w:rFonts w:ascii="Times New Roman" w:eastAsia="Times New Roman" w:hAnsi="Times New Roman" w:cs="Times New Roman"/>
          <w:sz w:val="28"/>
          <w:szCs w:val="28"/>
          <w:lang w:eastAsia="ru-RU"/>
        </w:rPr>
        <w:softHyphen/>
        <w:t>ет возможность врожденного существования таких слож</w:t>
      </w:r>
      <w:r>
        <w:rPr>
          <w:rFonts w:ascii="Times New Roman" w:eastAsia="Times New Roman" w:hAnsi="Times New Roman" w:cs="Times New Roman"/>
          <w:sz w:val="28"/>
          <w:szCs w:val="28"/>
          <w:lang w:eastAsia="ru-RU"/>
        </w:rPr>
        <w:softHyphen/>
        <w:t>ных действий, как смотрение, слышание, ощупывание и т. д., в которых осуществляются акты пространствен</w:t>
      </w:r>
      <w:r>
        <w:rPr>
          <w:rFonts w:ascii="Times New Roman" w:eastAsia="Times New Roman" w:hAnsi="Times New Roman" w:cs="Times New Roman"/>
          <w:sz w:val="28"/>
          <w:szCs w:val="28"/>
          <w:lang w:eastAsia="ru-RU"/>
        </w:rPr>
        <w:softHyphen/>
        <w:t>ной ориентации. Всем этим видам деятельности ребенок научается под руководством взрослых. Каждая из них представляет собой сложную систему сенсомоторных ме</w:t>
      </w:r>
      <w:r>
        <w:rPr>
          <w:rFonts w:ascii="Times New Roman" w:eastAsia="Times New Roman" w:hAnsi="Times New Roman" w:cs="Times New Roman"/>
          <w:sz w:val="28"/>
          <w:szCs w:val="28"/>
          <w:lang w:eastAsia="ru-RU"/>
        </w:rPr>
        <w:softHyphen/>
        <w:t>ханизмов, соединяющих тот или иной анализатор внеш</w:t>
      </w:r>
      <w:r>
        <w:rPr>
          <w:rFonts w:ascii="Times New Roman" w:eastAsia="Times New Roman" w:hAnsi="Times New Roman" w:cs="Times New Roman"/>
          <w:sz w:val="28"/>
          <w:szCs w:val="28"/>
          <w:lang w:eastAsia="ru-RU"/>
        </w:rPr>
        <w:softHyphen/>
        <w:t>ней среды (зрительный, слуховой, тактильный) с двига</w:t>
      </w:r>
      <w:r>
        <w:rPr>
          <w:rFonts w:ascii="Times New Roman" w:eastAsia="Times New Roman" w:hAnsi="Times New Roman" w:cs="Times New Roman"/>
          <w:sz w:val="28"/>
          <w:szCs w:val="28"/>
          <w:lang w:eastAsia="ru-RU"/>
        </w:rPr>
        <w:softHyphen/>
        <w:t>тельным аппаратом и его обратными кинестетическими связями.</w:t>
      </w:r>
    </w:p>
    <w:p w14:paraId="3E130DB1"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Историю образования таких систем можно просле</w:t>
      </w:r>
      <w:r>
        <w:rPr>
          <w:rFonts w:ascii="Times New Roman" w:eastAsia="Times New Roman" w:hAnsi="Times New Roman" w:cs="Times New Roman"/>
          <w:sz w:val="28"/>
          <w:szCs w:val="28"/>
          <w:lang w:eastAsia="ru-RU"/>
        </w:rPr>
        <w:softHyphen/>
        <w:t>дить на примерах раннего развития глаза и руки. Изве</w:t>
      </w:r>
      <w:r>
        <w:rPr>
          <w:rFonts w:ascii="Times New Roman" w:eastAsia="Times New Roman" w:hAnsi="Times New Roman" w:cs="Times New Roman"/>
          <w:sz w:val="28"/>
          <w:szCs w:val="28"/>
          <w:lang w:eastAsia="ru-RU"/>
        </w:rPr>
        <w:softHyphen/>
        <w:t xml:space="preserve">стно, что глаз — не только чувствующий, но и </w:t>
      </w:r>
      <w:r>
        <w:rPr>
          <w:rFonts w:ascii="Times New Roman" w:eastAsia="Times New Roman" w:hAnsi="Times New Roman" w:cs="Times New Roman"/>
          <w:sz w:val="28"/>
          <w:szCs w:val="28"/>
          <w:lang w:eastAsia="ru-RU"/>
        </w:rPr>
        <w:lastRenderedPageBreak/>
        <w:t>двигатель</w:t>
      </w:r>
      <w:r>
        <w:rPr>
          <w:rFonts w:ascii="Times New Roman" w:eastAsia="Times New Roman" w:hAnsi="Times New Roman" w:cs="Times New Roman"/>
          <w:sz w:val="28"/>
          <w:szCs w:val="28"/>
          <w:lang w:eastAsia="ru-RU"/>
        </w:rPr>
        <w:softHyphen/>
        <w:t>ный аппарат, а рука — не только аппарат рабочих дви</w:t>
      </w:r>
      <w:r>
        <w:rPr>
          <w:rFonts w:ascii="Times New Roman" w:eastAsia="Times New Roman" w:hAnsi="Times New Roman" w:cs="Times New Roman"/>
          <w:sz w:val="28"/>
          <w:szCs w:val="28"/>
          <w:lang w:eastAsia="ru-RU"/>
        </w:rPr>
        <w:softHyphen/>
        <w:t>жений, но и орган восприятия (активного осязания). Такими сенсомоторными системами они не являются с момента рождения, а становятся на первом году жизни ребенка, по мере накопления жизненного опыта.</w:t>
      </w:r>
    </w:p>
    <w:p w14:paraId="7C01038F"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Зрительная регуляция движений рук</w:t>
      </w:r>
      <w:r>
        <w:rPr>
          <w:rFonts w:ascii="Times New Roman" w:eastAsia="Times New Roman" w:hAnsi="Times New Roman" w:cs="Times New Roman"/>
          <w:sz w:val="28"/>
          <w:szCs w:val="28"/>
          <w:lang w:eastAsia="ru-RU"/>
        </w:rPr>
        <w:t> — ран</w:t>
      </w:r>
      <w:r>
        <w:rPr>
          <w:rFonts w:ascii="Times New Roman" w:eastAsia="Times New Roman" w:hAnsi="Times New Roman" w:cs="Times New Roman"/>
          <w:sz w:val="28"/>
          <w:szCs w:val="28"/>
          <w:lang w:eastAsia="ru-RU"/>
        </w:rPr>
        <w:softHyphen/>
        <w:t>нее явление, способствующее формированию направленных предметных действий. Пространство, осваиваемые ребенком посредством глаза и руки, соразмерно расширяется благодаря прогрессу зрительно-моторной координации. Пространство, доступное обзору груд</w:t>
      </w:r>
      <w:r>
        <w:rPr>
          <w:rFonts w:ascii="Times New Roman" w:eastAsia="Times New Roman" w:hAnsi="Times New Roman" w:cs="Times New Roman"/>
          <w:sz w:val="28"/>
          <w:szCs w:val="28"/>
          <w:lang w:eastAsia="ru-RU"/>
        </w:rPr>
        <w:softHyphen/>
        <w:t>ного ребенка, вначале не больше 1—2 м</w:t>
      </w:r>
      <w:r>
        <w:rPr>
          <w:rFonts w:ascii="Times New Roman" w:eastAsia="Times New Roman" w:hAnsi="Times New Roman" w:cs="Times New Roman"/>
          <w:i/>
          <w:iCs/>
          <w:sz w:val="28"/>
          <w:szCs w:val="28"/>
          <w:lang w:eastAsia="ru-RU"/>
        </w:rPr>
        <w:t> </w:t>
      </w:r>
      <w:r>
        <w:rPr>
          <w:rFonts w:ascii="Times New Roman" w:eastAsia="Times New Roman" w:hAnsi="Times New Roman" w:cs="Times New Roman"/>
          <w:sz w:val="28"/>
          <w:szCs w:val="28"/>
          <w:lang w:eastAsia="ru-RU"/>
        </w:rPr>
        <w:t>в диаметре и имеет примерно форму полушария. Позже, с приобрете</w:t>
      </w:r>
      <w:r>
        <w:rPr>
          <w:rFonts w:ascii="Times New Roman" w:eastAsia="Times New Roman" w:hAnsi="Times New Roman" w:cs="Times New Roman"/>
          <w:sz w:val="28"/>
          <w:szCs w:val="28"/>
          <w:lang w:eastAsia="ru-RU"/>
        </w:rPr>
        <w:softHyphen/>
        <w:t>нием способности поворачивать голову и туловище и, на</w:t>
      </w:r>
      <w:r>
        <w:rPr>
          <w:rFonts w:ascii="Times New Roman" w:eastAsia="Times New Roman" w:hAnsi="Times New Roman" w:cs="Times New Roman"/>
          <w:sz w:val="28"/>
          <w:szCs w:val="28"/>
          <w:lang w:eastAsia="ru-RU"/>
        </w:rPr>
        <w:softHyphen/>
        <w:t>конец, самостоятельно передвигаться, окружающее про</w:t>
      </w:r>
      <w:r>
        <w:rPr>
          <w:rFonts w:ascii="Times New Roman" w:eastAsia="Times New Roman" w:hAnsi="Times New Roman" w:cs="Times New Roman"/>
          <w:sz w:val="28"/>
          <w:szCs w:val="28"/>
          <w:lang w:eastAsia="ru-RU"/>
        </w:rPr>
        <w:softHyphen/>
        <w:t>странство сильно расширяется.</w:t>
      </w:r>
    </w:p>
    <w:p w14:paraId="4DF270FF"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Особое вни</w:t>
      </w:r>
      <w:r>
        <w:rPr>
          <w:rFonts w:ascii="Times New Roman" w:eastAsia="Times New Roman" w:hAnsi="Times New Roman" w:cs="Times New Roman"/>
          <w:sz w:val="28"/>
          <w:szCs w:val="28"/>
          <w:lang w:eastAsia="ru-RU"/>
        </w:rPr>
        <w:softHyphen/>
        <w:t>мание ученых обращается на </w:t>
      </w:r>
      <w:r>
        <w:rPr>
          <w:rFonts w:ascii="Times New Roman" w:eastAsia="Times New Roman" w:hAnsi="Times New Roman" w:cs="Times New Roman"/>
          <w:i/>
          <w:iCs/>
          <w:sz w:val="28"/>
          <w:szCs w:val="28"/>
          <w:lang w:eastAsia="ru-RU"/>
        </w:rPr>
        <w:t>дифференциацию пальцев рук</w:t>
      </w:r>
      <w:r>
        <w:rPr>
          <w:rFonts w:ascii="Times New Roman" w:eastAsia="Times New Roman" w:hAnsi="Times New Roman" w:cs="Times New Roman"/>
          <w:sz w:val="28"/>
          <w:szCs w:val="28"/>
          <w:lang w:eastAsia="ru-RU"/>
        </w:rPr>
        <w:t>, взаимосвязь анализаторов в этом процессе. В 2 месяца большой палец противопоставляется остальным. В этот же период наблюдается впервые появившуюся фиксацию взора ребен</w:t>
      </w:r>
      <w:r>
        <w:rPr>
          <w:rFonts w:ascii="Times New Roman" w:eastAsia="Times New Roman" w:hAnsi="Times New Roman" w:cs="Times New Roman"/>
          <w:sz w:val="28"/>
          <w:szCs w:val="28"/>
          <w:lang w:eastAsia="ru-RU"/>
        </w:rPr>
        <w:softHyphen/>
        <w:t>ка на своей двигающейся руке. Вскоре отмечается </w:t>
      </w:r>
      <w:r>
        <w:rPr>
          <w:rFonts w:ascii="Times New Roman" w:eastAsia="Times New Roman" w:hAnsi="Times New Roman" w:cs="Times New Roman"/>
          <w:i/>
          <w:iCs/>
          <w:sz w:val="28"/>
          <w:szCs w:val="28"/>
          <w:lang w:eastAsia="ru-RU"/>
        </w:rPr>
        <w:t>фиксация взора</w:t>
      </w:r>
      <w:r>
        <w:rPr>
          <w:rFonts w:ascii="Times New Roman" w:eastAsia="Times New Roman" w:hAnsi="Times New Roman" w:cs="Times New Roman"/>
          <w:sz w:val="28"/>
          <w:szCs w:val="28"/>
          <w:lang w:eastAsia="ru-RU"/>
        </w:rPr>
        <w:t> на обеих двигающихся ру</w:t>
      </w:r>
      <w:r>
        <w:rPr>
          <w:rFonts w:ascii="Times New Roman" w:eastAsia="Times New Roman" w:hAnsi="Times New Roman" w:cs="Times New Roman"/>
          <w:sz w:val="28"/>
          <w:szCs w:val="28"/>
          <w:lang w:eastAsia="ru-RU"/>
        </w:rPr>
        <w:softHyphen/>
        <w:t>ках. Любопытно отметить, что зрительная фиксация на</w:t>
      </w:r>
      <w:r>
        <w:rPr>
          <w:rFonts w:ascii="Times New Roman" w:eastAsia="Times New Roman" w:hAnsi="Times New Roman" w:cs="Times New Roman"/>
          <w:sz w:val="28"/>
          <w:szCs w:val="28"/>
          <w:lang w:eastAsia="ru-RU"/>
        </w:rPr>
        <w:softHyphen/>
        <w:t>правлялась именно на движение рук, а не на зажатые в них игрушки. Затем постепенно происходил перенос фик</w:t>
      </w:r>
      <w:r>
        <w:rPr>
          <w:rFonts w:ascii="Times New Roman" w:eastAsia="Times New Roman" w:hAnsi="Times New Roman" w:cs="Times New Roman"/>
          <w:sz w:val="28"/>
          <w:szCs w:val="28"/>
          <w:lang w:eastAsia="ru-RU"/>
        </w:rPr>
        <w:softHyphen/>
        <w:t>сации взора с самих рук на предмет, находящийся в ру</w:t>
      </w:r>
      <w:r>
        <w:rPr>
          <w:rFonts w:ascii="Times New Roman" w:eastAsia="Times New Roman" w:hAnsi="Times New Roman" w:cs="Times New Roman"/>
          <w:sz w:val="28"/>
          <w:szCs w:val="28"/>
          <w:lang w:eastAsia="ru-RU"/>
        </w:rPr>
        <w:softHyphen/>
        <w:t>ках. Таким образом, образование условно-рефлекторной связи между рукой и глазом (зрительно-моторных связей) отмечается на третьем месяце жизни.</w:t>
      </w:r>
    </w:p>
    <w:p w14:paraId="68E5BDC7"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Параллельно с созреванием двигательного аппарата значительно совершенствуется работа </w:t>
      </w:r>
      <w:r>
        <w:rPr>
          <w:rFonts w:ascii="Times New Roman" w:eastAsia="Times New Roman" w:hAnsi="Times New Roman" w:cs="Times New Roman"/>
          <w:i/>
          <w:iCs/>
          <w:sz w:val="28"/>
          <w:szCs w:val="28"/>
          <w:lang w:eastAsia="ru-RU"/>
        </w:rPr>
        <w:t>кожно-механического анализатора</w:t>
      </w:r>
      <w:r>
        <w:rPr>
          <w:rFonts w:ascii="Times New Roman" w:eastAsia="Times New Roman" w:hAnsi="Times New Roman" w:cs="Times New Roman"/>
          <w:sz w:val="28"/>
          <w:szCs w:val="28"/>
          <w:lang w:eastAsia="ru-RU"/>
        </w:rPr>
        <w:t>. На прикосновение и давление в раз</w:t>
      </w:r>
      <w:r>
        <w:rPr>
          <w:rFonts w:ascii="Times New Roman" w:eastAsia="Times New Roman" w:hAnsi="Times New Roman" w:cs="Times New Roman"/>
          <w:sz w:val="28"/>
          <w:szCs w:val="28"/>
          <w:lang w:eastAsia="ru-RU"/>
        </w:rPr>
        <w:softHyphen/>
        <w:t>ных областях кожи, особенно на поглаживание, ребенок реагирует разнообразными движениями.</w:t>
      </w:r>
    </w:p>
    <w:p w14:paraId="50AE5EA6"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четвертом месяце жизни отмечаются новые явле</w:t>
      </w:r>
      <w:r>
        <w:rPr>
          <w:rFonts w:ascii="Times New Roman" w:eastAsia="Times New Roman" w:hAnsi="Times New Roman" w:cs="Times New Roman"/>
          <w:sz w:val="28"/>
          <w:szCs w:val="28"/>
          <w:lang w:eastAsia="ru-RU"/>
        </w:rPr>
        <w:softHyphen/>
        <w:t>ния в </w:t>
      </w:r>
      <w:r>
        <w:rPr>
          <w:rFonts w:ascii="Times New Roman" w:eastAsia="Times New Roman" w:hAnsi="Times New Roman" w:cs="Times New Roman"/>
          <w:i/>
          <w:iCs/>
          <w:sz w:val="28"/>
          <w:szCs w:val="28"/>
          <w:lang w:eastAsia="ru-RU"/>
        </w:rPr>
        <w:t>области поведения</w:t>
      </w:r>
      <w:r>
        <w:rPr>
          <w:rFonts w:ascii="Times New Roman" w:eastAsia="Times New Roman" w:hAnsi="Times New Roman" w:cs="Times New Roman"/>
          <w:sz w:val="28"/>
          <w:szCs w:val="28"/>
          <w:lang w:eastAsia="ru-RU"/>
        </w:rPr>
        <w:t>. Руки ребенка не сжаты по</w:t>
      </w:r>
      <w:r>
        <w:rPr>
          <w:rFonts w:ascii="Times New Roman" w:eastAsia="Times New Roman" w:hAnsi="Times New Roman" w:cs="Times New Roman"/>
          <w:sz w:val="28"/>
          <w:szCs w:val="28"/>
          <w:lang w:eastAsia="ru-RU"/>
        </w:rPr>
        <w:softHyphen/>
        <w:t>стоянно в кулачки, они разжимаются и сжимаются по хо</w:t>
      </w:r>
      <w:r>
        <w:rPr>
          <w:rFonts w:ascii="Times New Roman" w:eastAsia="Times New Roman" w:hAnsi="Times New Roman" w:cs="Times New Roman"/>
          <w:sz w:val="28"/>
          <w:szCs w:val="28"/>
          <w:lang w:eastAsia="ru-RU"/>
        </w:rPr>
        <w:softHyphen/>
        <w:t>ду манипулирования с вещами. Возникают начатки предметных действий. Двигательно-тактильная актив</w:t>
      </w:r>
      <w:r>
        <w:rPr>
          <w:rFonts w:ascii="Times New Roman" w:eastAsia="Times New Roman" w:hAnsi="Times New Roman" w:cs="Times New Roman"/>
          <w:sz w:val="28"/>
          <w:szCs w:val="28"/>
          <w:lang w:eastAsia="ru-RU"/>
        </w:rPr>
        <w:softHyphen/>
        <w:t>ность рук резко возрастает и проявляется в повторных прикосновениях к предметам, окружающим ребенка. Это явление обнару</w:t>
      </w:r>
      <w:r>
        <w:rPr>
          <w:rFonts w:ascii="Times New Roman" w:eastAsia="Times New Roman" w:hAnsi="Times New Roman" w:cs="Times New Roman"/>
          <w:sz w:val="28"/>
          <w:szCs w:val="28"/>
          <w:lang w:eastAsia="ru-RU"/>
        </w:rPr>
        <w:softHyphen/>
        <w:t>живается только при приведении предметов в движе</w:t>
      </w:r>
      <w:r>
        <w:rPr>
          <w:rFonts w:ascii="Times New Roman" w:eastAsia="Times New Roman" w:hAnsi="Times New Roman" w:cs="Times New Roman"/>
          <w:sz w:val="28"/>
          <w:szCs w:val="28"/>
          <w:lang w:eastAsia="ru-RU"/>
        </w:rPr>
        <w:softHyphen/>
        <w:t>ние. Однако ребенок еще не ощупывает находящийся в его руке предмет.</w:t>
      </w:r>
    </w:p>
    <w:p w14:paraId="4C71DA99"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Тактильные и кинестетические ощущения руки еще не образуют единой функциональной системы; как положе</w:t>
      </w:r>
      <w:r>
        <w:rPr>
          <w:rFonts w:ascii="Times New Roman" w:eastAsia="Times New Roman" w:hAnsi="Times New Roman" w:cs="Times New Roman"/>
          <w:sz w:val="28"/>
          <w:szCs w:val="28"/>
          <w:lang w:eastAsia="ru-RU"/>
        </w:rPr>
        <w:softHyphen/>
        <w:t xml:space="preserve">ние тела ребенка, так и слабые связи </w:t>
      </w:r>
      <w:r>
        <w:rPr>
          <w:rFonts w:ascii="Times New Roman" w:eastAsia="Times New Roman" w:hAnsi="Times New Roman" w:cs="Times New Roman"/>
          <w:sz w:val="28"/>
          <w:szCs w:val="28"/>
          <w:lang w:eastAsia="ru-RU"/>
        </w:rPr>
        <w:lastRenderedPageBreak/>
        <w:t>между зрением и движениями рук ограничивают расстояние между ориен</w:t>
      </w:r>
      <w:r>
        <w:rPr>
          <w:rFonts w:ascii="Times New Roman" w:eastAsia="Times New Roman" w:hAnsi="Times New Roman" w:cs="Times New Roman"/>
          <w:sz w:val="28"/>
          <w:szCs w:val="28"/>
          <w:lang w:eastAsia="ru-RU"/>
        </w:rPr>
        <w:softHyphen/>
        <w:t>тировочными (поисковыми) движениями рук и предме</w:t>
      </w:r>
      <w:r>
        <w:rPr>
          <w:rFonts w:ascii="Times New Roman" w:eastAsia="Times New Roman" w:hAnsi="Times New Roman" w:cs="Times New Roman"/>
          <w:sz w:val="28"/>
          <w:szCs w:val="28"/>
          <w:lang w:eastAsia="ru-RU"/>
        </w:rPr>
        <w:softHyphen/>
        <w:t>том, к которому тянется ребенок.</w:t>
      </w:r>
    </w:p>
    <w:p w14:paraId="46DC06AF"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пятом месяце происходят дальнейшие сущест</w:t>
      </w:r>
      <w:r>
        <w:rPr>
          <w:rFonts w:ascii="Times New Roman" w:eastAsia="Times New Roman" w:hAnsi="Times New Roman" w:cs="Times New Roman"/>
          <w:sz w:val="28"/>
          <w:szCs w:val="28"/>
          <w:lang w:eastAsia="ru-RU"/>
        </w:rPr>
        <w:softHyphen/>
        <w:t>венные сдвиги в сенсомоторном развитии ребенка, опре</w:t>
      </w:r>
      <w:r>
        <w:rPr>
          <w:rFonts w:ascii="Times New Roman" w:eastAsia="Times New Roman" w:hAnsi="Times New Roman" w:cs="Times New Roman"/>
          <w:sz w:val="28"/>
          <w:szCs w:val="28"/>
          <w:lang w:eastAsia="ru-RU"/>
        </w:rPr>
        <w:softHyphen/>
        <w:t>деляемые формированием предметных действий с харак</w:t>
      </w:r>
      <w:r>
        <w:rPr>
          <w:rFonts w:ascii="Times New Roman" w:eastAsia="Times New Roman" w:hAnsi="Times New Roman" w:cs="Times New Roman"/>
          <w:sz w:val="28"/>
          <w:szCs w:val="28"/>
          <w:lang w:eastAsia="ru-RU"/>
        </w:rPr>
        <w:softHyphen/>
        <w:t>терной для них системностью произвольных движений, а также более или менее устойчивой зрительной координа</w:t>
      </w:r>
      <w:r>
        <w:rPr>
          <w:rFonts w:ascii="Times New Roman" w:eastAsia="Times New Roman" w:hAnsi="Times New Roman" w:cs="Times New Roman"/>
          <w:sz w:val="28"/>
          <w:szCs w:val="28"/>
          <w:lang w:eastAsia="ru-RU"/>
        </w:rPr>
        <w:softHyphen/>
        <w:t>цией. Ребенок, играя, в разнообразных положениях тела берет, удерживает вещи и манипулирует с ними, переме</w:t>
      </w:r>
      <w:r>
        <w:rPr>
          <w:rFonts w:ascii="Times New Roman" w:eastAsia="Times New Roman" w:hAnsi="Times New Roman" w:cs="Times New Roman"/>
          <w:sz w:val="28"/>
          <w:szCs w:val="28"/>
          <w:lang w:eastAsia="ru-RU"/>
        </w:rPr>
        <w:softHyphen/>
        <w:t>щает взор с рук на предметы и т. д. В 6 месяцев услож</w:t>
      </w:r>
      <w:r>
        <w:rPr>
          <w:rFonts w:ascii="Times New Roman" w:eastAsia="Times New Roman" w:hAnsi="Times New Roman" w:cs="Times New Roman"/>
          <w:sz w:val="28"/>
          <w:szCs w:val="28"/>
          <w:lang w:eastAsia="ru-RU"/>
        </w:rPr>
        <w:softHyphen/>
        <w:t>няется характер манипулирования и возрастает зритель</w:t>
      </w:r>
      <w:r>
        <w:rPr>
          <w:rFonts w:ascii="Times New Roman" w:eastAsia="Times New Roman" w:hAnsi="Times New Roman" w:cs="Times New Roman"/>
          <w:sz w:val="28"/>
          <w:szCs w:val="28"/>
          <w:lang w:eastAsia="ru-RU"/>
        </w:rPr>
        <w:softHyphen/>
        <w:t>ная регуляция движений.</w:t>
      </w:r>
    </w:p>
    <w:p w14:paraId="01F93F05"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 4 месяцев жизни у ребенка нет какого-либо различия между </w:t>
      </w:r>
      <w:r>
        <w:rPr>
          <w:rFonts w:ascii="Times New Roman" w:eastAsia="Times New Roman" w:hAnsi="Times New Roman" w:cs="Times New Roman"/>
          <w:i/>
          <w:iCs/>
          <w:sz w:val="28"/>
          <w:szCs w:val="28"/>
          <w:lang w:eastAsia="ru-RU"/>
        </w:rPr>
        <w:t>движениями правой и левой рук</w:t>
      </w:r>
      <w:r>
        <w:rPr>
          <w:rFonts w:ascii="Times New Roman" w:eastAsia="Times New Roman" w:hAnsi="Times New Roman" w:cs="Times New Roman"/>
          <w:sz w:val="28"/>
          <w:szCs w:val="28"/>
          <w:lang w:eastAsia="ru-RU"/>
        </w:rPr>
        <w:t xml:space="preserve">. Позже преобладание то той, то другой руки в процессе развития ребенка говорит о том, </w:t>
      </w:r>
      <w:proofErr w:type="gramStart"/>
      <w:r>
        <w:rPr>
          <w:rFonts w:ascii="Times New Roman" w:eastAsia="Times New Roman" w:hAnsi="Times New Roman" w:cs="Times New Roman"/>
          <w:sz w:val="28"/>
          <w:szCs w:val="28"/>
          <w:lang w:eastAsia="ru-RU"/>
        </w:rPr>
        <w:t>что</w:t>
      </w:r>
      <w:proofErr w:type="gramEnd"/>
      <w:r>
        <w:rPr>
          <w:rFonts w:ascii="Times New Roman" w:eastAsia="Times New Roman" w:hAnsi="Times New Roman" w:cs="Times New Roman"/>
          <w:sz w:val="28"/>
          <w:szCs w:val="28"/>
          <w:lang w:eastAsia="ru-RU"/>
        </w:rPr>
        <w:t xml:space="preserve"> хотя асим</w:t>
      </w:r>
      <w:r>
        <w:rPr>
          <w:rFonts w:ascii="Times New Roman" w:eastAsia="Times New Roman" w:hAnsi="Times New Roman" w:cs="Times New Roman"/>
          <w:sz w:val="28"/>
          <w:szCs w:val="28"/>
          <w:lang w:eastAsia="ru-RU"/>
        </w:rPr>
        <w:softHyphen/>
        <w:t>метрия и имеет врожденные предпосылки, но на ее раз</w:t>
      </w:r>
      <w:r>
        <w:rPr>
          <w:rFonts w:ascii="Times New Roman" w:eastAsia="Times New Roman" w:hAnsi="Times New Roman" w:cs="Times New Roman"/>
          <w:sz w:val="28"/>
          <w:szCs w:val="28"/>
          <w:lang w:eastAsia="ru-RU"/>
        </w:rPr>
        <w:softHyphen/>
        <w:t>витие, на преобладание той или иной руки влияют усло</w:t>
      </w:r>
      <w:r>
        <w:rPr>
          <w:rFonts w:ascii="Times New Roman" w:eastAsia="Times New Roman" w:hAnsi="Times New Roman" w:cs="Times New Roman"/>
          <w:sz w:val="28"/>
          <w:szCs w:val="28"/>
          <w:lang w:eastAsia="ru-RU"/>
        </w:rPr>
        <w:softHyphen/>
        <w:t>вия, воздействующие на ребенка в процессе воспитания. Четкую дифференциацию рук, преобладание правой руки можно наблюдать только с переходом ребенка к «</w:t>
      </w:r>
      <w:proofErr w:type="gramStart"/>
      <w:r>
        <w:rPr>
          <w:rFonts w:ascii="Times New Roman" w:eastAsia="Times New Roman" w:hAnsi="Times New Roman" w:cs="Times New Roman"/>
          <w:sz w:val="28"/>
          <w:szCs w:val="28"/>
          <w:lang w:eastAsia="ru-RU"/>
        </w:rPr>
        <w:t>стоячему »</w:t>
      </w:r>
      <w:proofErr w:type="gramEnd"/>
      <w:r>
        <w:rPr>
          <w:rFonts w:ascii="Times New Roman" w:eastAsia="Times New Roman" w:hAnsi="Times New Roman" w:cs="Times New Roman"/>
          <w:sz w:val="28"/>
          <w:szCs w:val="28"/>
          <w:lang w:eastAsia="ru-RU"/>
        </w:rPr>
        <w:t xml:space="preserve"> положению.</w:t>
      </w:r>
    </w:p>
    <w:p w14:paraId="51F35551"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Если под действием цеплятельного рефлекса оставить новорожденного ребен</w:t>
      </w:r>
      <w:r>
        <w:rPr>
          <w:rFonts w:ascii="Times New Roman" w:eastAsia="Times New Roman" w:hAnsi="Times New Roman" w:cs="Times New Roman"/>
          <w:sz w:val="28"/>
          <w:szCs w:val="28"/>
          <w:lang w:eastAsia="ru-RU"/>
        </w:rPr>
        <w:softHyphen/>
        <w:t>ка висеть на одной руке, то между выносливостью обеих рук не оказывается какого-либо различия. Количество движений правой и левой руки оказывается примерно одинаковым, без видимого превосходства правой руки.  Эти исследования свиде</w:t>
      </w:r>
      <w:r>
        <w:rPr>
          <w:rFonts w:ascii="Times New Roman" w:eastAsia="Times New Roman" w:hAnsi="Times New Roman" w:cs="Times New Roman"/>
          <w:sz w:val="28"/>
          <w:szCs w:val="28"/>
          <w:lang w:eastAsia="ru-RU"/>
        </w:rPr>
        <w:softHyphen/>
        <w:t>тельствуют о том, что праворукость не является врож</w:t>
      </w:r>
      <w:r>
        <w:rPr>
          <w:rFonts w:ascii="Times New Roman" w:eastAsia="Times New Roman" w:hAnsi="Times New Roman" w:cs="Times New Roman"/>
          <w:sz w:val="28"/>
          <w:szCs w:val="28"/>
          <w:lang w:eastAsia="ru-RU"/>
        </w:rPr>
        <w:softHyphen/>
        <w:t>денным качеством человека.</w:t>
      </w:r>
    </w:p>
    <w:p w14:paraId="7F1CEE99" w14:textId="77777777" w:rsidR="00664FDB" w:rsidRDefault="00664FDB" w:rsidP="00664FDB">
      <w:pPr>
        <w:shd w:val="clear" w:color="auto" w:fill="FFFFFF"/>
        <w:spacing w:after="0" w:line="288"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ммладенчестве образова</w:t>
      </w:r>
      <w:r>
        <w:rPr>
          <w:rFonts w:ascii="Times New Roman" w:eastAsia="Times New Roman" w:hAnsi="Times New Roman" w:cs="Times New Roman"/>
          <w:sz w:val="28"/>
          <w:szCs w:val="28"/>
          <w:lang w:eastAsia="ru-RU"/>
        </w:rPr>
        <w:softHyphen/>
        <w:t xml:space="preserve">ние функциональной асимметрии рук еще не завершено, и правшество, несмотря на большое число тренировок в процессе воспитания, формируется довольно медленно. В возрасте от 2 до 4 лет количество праворуких действий равно всего 38% от общего числа действий детей этого возраста. Зато в период 4—6 </w:t>
      </w:r>
      <w:proofErr w:type="gramStart"/>
      <w:r>
        <w:rPr>
          <w:rFonts w:ascii="Times New Roman" w:eastAsia="Times New Roman" w:hAnsi="Times New Roman" w:cs="Times New Roman"/>
          <w:sz w:val="28"/>
          <w:szCs w:val="28"/>
          <w:lang w:eastAsia="ru-RU"/>
        </w:rPr>
        <w:t>лет это</w:t>
      </w:r>
      <w:proofErr w:type="gramEnd"/>
      <w:r>
        <w:rPr>
          <w:rFonts w:ascii="Times New Roman" w:eastAsia="Times New Roman" w:hAnsi="Times New Roman" w:cs="Times New Roman"/>
          <w:sz w:val="28"/>
          <w:szCs w:val="28"/>
          <w:lang w:eastAsia="ru-RU"/>
        </w:rPr>
        <w:t xml:space="preserve"> количество достигает уже 75%, т. е. составляет по</w:t>
      </w:r>
      <w:r>
        <w:rPr>
          <w:rFonts w:ascii="Times New Roman" w:eastAsia="Times New Roman" w:hAnsi="Times New Roman" w:cs="Times New Roman"/>
          <w:sz w:val="28"/>
          <w:szCs w:val="28"/>
          <w:lang w:eastAsia="ru-RU"/>
        </w:rPr>
        <w:softHyphen/>
        <w:t>давляющее большинство, хотя, впрочем, эта величина свидетельствует о сохранности довольно большого чис</w:t>
      </w:r>
      <w:r>
        <w:rPr>
          <w:rFonts w:ascii="Times New Roman" w:eastAsia="Times New Roman" w:hAnsi="Times New Roman" w:cs="Times New Roman"/>
          <w:sz w:val="28"/>
          <w:szCs w:val="28"/>
          <w:lang w:eastAsia="ru-RU"/>
        </w:rPr>
        <w:softHyphen/>
        <w:t xml:space="preserve">ла леворуких действий у детей, уже ставших правшами, в остальных (учебных и трудовых) действиях. Таким </w:t>
      </w:r>
      <w:proofErr w:type="gramStart"/>
      <w:r>
        <w:rPr>
          <w:rFonts w:ascii="Times New Roman" w:eastAsia="Times New Roman" w:hAnsi="Times New Roman" w:cs="Times New Roman"/>
          <w:sz w:val="28"/>
          <w:szCs w:val="28"/>
          <w:lang w:eastAsia="ru-RU"/>
        </w:rPr>
        <w:t>образом,  правше</w:t>
      </w:r>
      <w:r>
        <w:rPr>
          <w:rFonts w:ascii="Times New Roman" w:eastAsia="Times New Roman" w:hAnsi="Times New Roman" w:cs="Times New Roman"/>
          <w:sz w:val="28"/>
          <w:szCs w:val="28"/>
          <w:lang w:eastAsia="ru-RU"/>
        </w:rPr>
        <w:softHyphen/>
        <w:t>ство</w:t>
      </w:r>
      <w:proofErr w:type="gramEnd"/>
      <w:r>
        <w:rPr>
          <w:rFonts w:ascii="Times New Roman" w:eastAsia="Times New Roman" w:hAnsi="Times New Roman" w:cs="Times New Roman"/>
          <w:sz w:val="28"/>
          <w:szCs w:val="28"/>
          <w:lang w:eastAsia="ru-RU"/>
        </w:rPr>
        <w:t xml:space="preserve"> можно  считать  условнорефлекторным явлением.</w:t>
      </w:r>
    </w:p>
    <w:p w14:paraId="7993E1A3" w14:textId="77777777" w:rsidR="00A9562E" w:rsidRDefault="00A9562E" w:rsidP="003C7A35">
      <w:pPr>
        <w:spacing w:after="0" w:line="288" w:lineRule="auto"/>
        <w:ind w:firstLine="567"/>
        <w:jc w:val="both"/>
        <w:rPr>
          <w:rFonts w:ascii="Times New Roman" w:hAnsi="Times New Roman" w:cs="Times New Roman"/>
          <w:sz w:val="28"/>
          <w:szCs w:val="28"/>
        </w:rPr>
      </w:pPr>
    </w:p>
    <w:p w14:paraId="039B44F9" w14:textId="77777777" w:rsidR="00A9562E" w:rsidRDefault="00A9562E" w:rsidP="003C7A35">
      <w:pPr>
        <w:spacing w:after="0" w:line="288" w:lineRule="auto"/>
        <w:ind w:firstLine="567"/>
        <w:jc w:val="both"/>
        <w:rPr>
          <w:rFonts w:ascii="Times New Roman" w:hAnsi="Times New Roman" w:cs="Times New Roman"/>
          <w:sz w:val="28"/>
          <w:szCs w:val="28"/>
        </w:rPr>
      </w:pPr>
    </w:p>
    <w:p w14:paraId="5CE7258F" w14:textId="3944130A"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3. 1. Становление детской психологии как самостоятельной области психологической науки. </w:t>
      </w:r>
    </w:p>
    <w:p w14:paraId="2A98C2D5"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2.Становление и развитие современной детской психологии</w:t>
      </w:r>
    </w:p>
    <w:p w14:paraId="41771DBA"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психологических учениях прошлых эпох (в период античности, в Средние века, в эпоху Возрождения) уже были поставлены многие важнейшие вопросы психического развития детей.</w:t>
      </w:r>
      <w:r w:rsidRPr="003C7A35">
        <w:rPr>
          <w:rFonts w:ascii="Times New Roman" w:eastAsia="Times New Roman" w:hAnsi="Times New Roman" w:cs="Times New Roman"/>
          <w:color w:val="474747"/>
          <w:sz w:val="28"/>
          <w:szCs w:val="28"/>
          <w:lang w:eastAsia="ru-RU"/>
        </w:rPr>
        <w:t xml:space="preserve"> </w:t>
      </w:r>
      <w:r w:rsidRPr="003C7A35">
        <w:rPr>
          <w:rFonts w:ascii="Times New Roman" w:hAnsi="Times New Roman" w:cs="Times New Roman"/>
          <w:sz w:val="28"/>
          <w:szCs w:val="28"/>
        </w:rPr>
        <w:t>В работах </w:t>
      </w:r>
      <w:r w:rsidRPr="003C7A35">
        <w:rPr>
          <w:rFonts w:ascii="Times New Roman" w:hAnsi="Times New Roman" w:cs="Times New Roman"/>
          <w:bCs/>
          <w:sz w:val="28"/>
          <w:szCs w:val="28"/>
        </w:rPr>
        <w:t>древнегреческих</w:t>
      </w:r>
      <w:r w:rsidRPr="003C7A35">
        <w:rPr>
          <w:rFonts w:ascii="Times New Roman" w:hAnsi="Times New Roman" w:cs="Times New Roman"/>
          <w:sz w:val="28"/>
          <w:szCs w:val="28"/>
        </w:rPr>
        <w:t> ученых Гераклита, Демокрита, Сократа, Платона, Аристотеля рассматривались условия и факторы становления поведения и личности детей, развития их мышления, творчества и способностей, сформулирована идея гармоничного психического развития человека.</w:t>
      </w:r>
    </w:p>
    <w:p w14:paraId="11BC32D4"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период </w:t>
      </w:r>
      <w:r w:rsidRPr="003C7A35">
        <w:rPr>
          <w:rFonts w:ascii="Times New Roman" w:hAnsi="Times New Roman" w:cs="Times New Roman"/>
          <w:bCs/>
          <w:sz w:val="28"/>
          <w:szCs w:val="28"/>
        </w:rPr>
        <w:t>Средневековья</w:t>
      </w:r>
      <w:r w:rsidRPr="003C7A35">
        <w:rPr>
          <w:rFonts w:ascii="Times New Roman" w:hAnsi="Times New Roman" w:cs="Times New Roman"/>
          <w:sz w:val="28"/>
          <w:szCs w:val="28"/>
        </w:rPr>
        <w:t>, с III по XIV в., большее внимание уделялось формированию социально адаптированной личности, воспитанию требуемых качеств личности, исследованию познавательных процессов и методов воздействия на психику.</w:t>
      </w:r>
    </w:p>
    <w:p w14:paraId="7BF6A2B6"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w:t>
      </w:r>
      <w:r w:rsidRPr="003C7A35">
        <w:rPr>
          <w:rFonts w:ascii="Times New Roman" w:hAnsi="Times New Roman" w:cs="Times New Roman"/>
          <w:bCs/>
          <w:sz w:val="28"/>
          <w:szCs w:val="28"/>
        </w:rPr>
        <w:t>эпоху Возрождения</w:t>
      </w:r>
      <w:r w:rsidRPr="003C7A35">
        <w:rPr>
          <w:rFonts w:ascii="Times New Roman" w:hAnsi="Times New Roman" w:cs="Times New Roman"/>
          <w:sz w:val="28"/>
          <w:szCs w:val="28"/>
        </w:rPr>
        <w:t> (Э. Роттердамский, Р. Бэкон, Я. Коменский) на первый план вышли вопросы организации обучения, преподавания на основе гуманистических принципов, с учетом индивидуальных особенностей детей и их интересов.</w:t>
      </w:r>
    </w:p>
    <w:p w14:paraId="3FCD2D0F"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исследованиях философов и психологов </w:t>
      </w:r>
      <w:r w:rsidRPr="003C7A35">
        <w:rPr>
          <w:rFonts w:ascii="Times New Roman" w:hAnsi="Times New Roman" w:cs="Times New Roman"/>
          <w:bCs/>
          <w:sz w:val="28"/>
          <w:szCs w:val="28"/>
        </w:rPr>
        <w:t>Нового времени</w:t>
      </w:r>
      <w:r w:rsidRPr="003C7A35">
        <w:rPr>
          <w:rFonts w:ascii="Times New Roman" w:hAnsi="Times New Roman" w:cs="Times New Roman"/>
          <w:sz w:val="28"/>
          <w:szCs w:val="28"/>
        </w:rPr>
        <w:t> Р. Декарта, Б. Спинозы, Дж. Локка, Д. Гартли, Ж.Ж. Руссо обсуждалась проблема взаимодействия факторов наследственности и среды и их влияния на психическое развитие.</w:t>
      </w:r>
    </w:p>
    <w:p w14:paraId="3D46658D"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Одним из первых ученых, исследовавших проблему развития (генезиса) психики, был известный философ Гераклит (ок.520‑ 460 г.г. до н.э.</w:t>
      </w:r>
      <w:proofErr w:type="gramStart"/>
      <w:r w:rsidRPr="003C7A35">
        <w:rPr>
          <w:rFonts w:ascii="Times New Roman" w:hAnsi="Times New Roman" w:cs="Times New Roman"/>
          <w:sz w:val="28"/>
          <w:szCs w:val="28"/>
        </w:rPr>
        <w:t>).Им</w:t>
      </w:r>
      <w:proofErr w:type="gramEnd"/>
      <w:r w:rsidRPr="003C7A35">
        <w:rPr>
          <w:rFonts w:ascii="Times New Roman" w:hAnsi="Times New Roman" w:cs="Times New Roman"/>
          <w:sz w:val="28"/>
          <w:szCs w:val="28"/>
        </w:rPr>
        <w:t xml:space="preserve"> была разработана идея мирового года (по аналогии с временами года), которую он перенес и на развитие души. Он считал, что душа человека рождается, растет и совершенствуется, затем постепенно старится и, наконец, умирает. Гераклит сравнил душу с огнем, который, по его мнению, является первоосновой мира, степень совершенства и зрелости души он измерял по степени ее </w:t>
      </w:r>
      <w:proofErr w:type="gramStart"/>
      <w:r w:rsidRPr="003C7A35">
        <w:rPr>
          <w:rFonts w:ascii="Times New Roman" w:hAnsi="Times New Roman" w:cs="Times New Roman"/>
          <w:sz w:val="28"/>
          <w:szCs w:val="28"/>
        </w:rPr>
        <w:t>огненности.Существенное</w:t>
      </w:r>
      <w:proofErr w:type="gramEnd"/>
      <w:r w:rsidRPr="003C7A35">
        <w:rPr>
          <w:rFonts w:ascii="Times New Roman" w:hAnsi="Times New Roman" w:cs="Times New Roman"/>
          <w:sz w:val="28"/>
          <w:szCs w:val="28"/>
        </w:rPr>
        <w:t xml:space="preserve"> значение для всего последующего развития детской психологии имел поставленный в трудах представителей передовой педагогической мысли XIX в. вопрос о причинах и факторах умственного развития ребенка. Такими причинами являются обучение и воспитание ребенка взрослыми и подражание младших старшим. Подчеркивалась роль речи в развитии ума ребенка и его нравственных чувств. Постепенно знания об этапах становления психики ребенка, о возрастных характеристиках расширялись, но ребенок по-прежнему рассматривался как довольно пассивное существо, податливый материал, который при умелом руководстве и обучении взрослого </w:t>
      </w:r>
      <w:r w:rsidRPr="003C7A35">
        <w:rPr>
          <w:rFonts w:ascii="Times New Roman" w:hAnsi="Times New Roman" w:cs="Times New Roman"/>
          <w:sz w:val="28"/>
          <w:szCs w:val="28"/>
        </w:rPr>
        <w:lastRenderedPageBreak/>
        <w:t xml:space="preserve">мог быть трансформирован в любом желательном </w:t>
      </w:r>
      <w:proofErr w:type="gramStart"/>
      <w:r w:rsidRPr="003C7A35">
        <w:rPr>
          <w:rFonts w:ascii="Times New Roman" w:hAnsi="Times New Roman" w:cs="Times New Roman"/>
          <w:sz w:val="28"/>
          <w:szCs w:val="28"/>
        </w:rPr>
        <w:t>направлении.Во</w:t>
      </w:r>
      <w:proofErr w:type="gramEnd"/>
      <w:r w:rsidRPr="003C7A35">
        <w:rPr>
          <w:rFonts w:ascii="Times New Roman" w:hAnsi="Times New Roman" w:cs="Times New Roman"/>
          <w:sz w:val="28"/>
          <w:szCs w:val="28"/>
        </w:rPr>
        <w:t xml:space="preserve"> второй половине XIX в. сложились объективные предпосылки для выделения детской психологии как самостоятельной отрасли психологической науки. Среди важнейших факторов — потребности общества в новой организации системы образования; прогресс идеи развития в эволюционной биологии; разработка объективных методов исследования в психологии.</w:t>
      </w:r>
    </w:p>
    <w:p w14:paraId="50B2A88A" w14:textId="77777777" w:rsidR="004124DB" w:rsidRPr="003C7A35" w:rsidRDefault="004124D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Исследования учебной деятельности позволили раскрыть некоторые специфические условия умственной деятельности школьников при изучении ими математики (Н. А. Менчинская, М. И. Моро), грамматики и чтения (С. Ф. Жуйков, Т. Е. Егоров), письма (Е. В. Гурьянов). Проведены специальные исследования процесса усвоения понятий (Н. А. Менчинская, Е. А. Кабанова-Меллер, З. И. Калмыкова, В. И. Зыкова). Значительный интерес представляют исследования Л. И. Божович, Л. С. Славиной, М. С. Неймарк, направленные на изучение мотивов учения и поведения младших школьников и формирование у них коллективистических отношений. Исходя из основных положений марксистской философии и передового советского естествознания, развиваясь в единстве с общественными и естественными науками, советская детская психология к 70-м годам не только накопила богатый и разнообразный экспериментальный материал, но и сумела успешно применить раскрытые учеными закономерности в педагогической практике. Достигнутое при этом заметное повышение эффективности учебной деятельности детей, рост сознательности в их поведении — убедительные доказательства правильности исходных теоретических положений, на которых базируется психология. Теоретические концепции и экспериментальные исследования советских психологов оказывают значительное влияние на развитие детской психологии в других странах, прежде всего социалистических. Об этом убедительно говорят, например, труды болгарского психолога Г. Д. Пирьова, польских исследователей М. Жебровской, Л. Волошиновой и Э. Флешнер, румынского А. Рошка и исследователя из ГДР И. Ломпшера.</w:t>
      </w:r>
    </w:p>
    <w:p w14:paraId="60BA9555" w14:textId="77777777" w:rsidR="00A9562E" w:rsidRDefault="00A9562E" w:rsidP="003C7A35">
      <w:pPr>
        <w:spacing w:after="0" w:line="288" w:lineRule="auto"/>
        <w:ind w:firstLine="567"/>
        <w:jc w:val="both"/>
        <w:rPr>
          <w:rFonts w:ascii="Times New Roman" w:hAnsi="Times New Roman" w:cs="Times New Roman"/>
          <w:sz w:val="28"/>
          <w:szCs w:val="28"/>
        </w:rPr>
      </w:pPr>
    </w:p>
    <w:p w14:paraId="1FCA21E7" w14:textId="77777777" w:rsidR="00A9562E" w:rsidRDefault="00A9562E" w:rsidP="003C7A35">
      <w:pPr>
        <w:spacing w:after="0" w:line="288" w:lineRule="auto"/>
        <w:ind w:firstLine="567"/>
        <w:jc w:val="both"/>
        <w:rPr>
          <w:rFonts w:ascii="Times New Roman" w:hAnsi="Times New Roman" w:cs="Times New Roman"/>
          <w:sz w:val="28"/>
          <w:szCs w:val="28"/>
        </w:rPr>
      </w:pPr>
    </w:p>
    <w:p w14:paraId="70F8998F" w14:textId="70FFC8E0"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4. </w:t>
      </w:r>
    </w:p>
    <w:p w14:paraId="0C280494"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 Методы детской психологии. </w:t>
      </w:r>
    </w:p>
    <w:p w14:paraId="76445E88"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2. Метод наблюдения. </w:t>
      </w:r>
    </w:p>
    <w:p w14:paraId="37EB6D29"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3. Метод эксперимента. </w:t>
      </w:r>
    </w:p>
    <w:p w14:paraId="5DC78B25" w14:textId="77777777" w:rsidR="004124DB"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4. Вспомогательные методы детской психологии</w:t>
      </w:r>
    </w:p>
    <w:p w14:paraId="4B31EEB2"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 xml:space="preserve">Комплекс методов исследования, которыми пользуются в детской и возрастной психологии, состоит из нескольких блоков, заимствованных из общей, дифференциальной и социальной психологии. К этим методам относятся: наблюдение, опрос, беседа, эксперимент, метод срезов, тестирование, анкетирование, анализ продуктов деятельности. Наблюдение как эмпирический метод детской психологии. </w:t>
      </w:r>
    </w:p>
    <w:p w14:paraId="559EFDDA"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b/>
          <w:sz w:val="28"/>
          <w:szCs w:val="28"/>
        </w:rPr>
        <w:t>Наблюдение</w:t>
      </w:r>
      <w:r w:rsidRPr="003C7A35">
        <w:rPr>
          <w:rFonts w:ascii="Times New Roman" w:hAnsi="Times New Roman" w:cs="Times New Roman"/>
          <w:sz w:val="28"/>
          <w:szCs w:val="28"/>
        </w:rPr>
        <w:t xml:space="preserve"> – основной метод при работе с детьми (особенно дошкольного возраста), так как тесты, эксперимент, опрос сложны для исследования детского поведения. Начинать наблюдение необходимо с постановки цели, составления программы наблюдения, разработки плана действий. Цель наблюдения заключается в том, чтобы определить, ради чего оно осуществляется и каких результатов можно ожидать на выходе. Например, поведение младенца меняется на глазах, поэтому, пропустив один месяц, исследователь лишается возможности получить ценные данные о его развитии в этот период. В период от рождения до 2–3 месяцев наблюдение за ребенком надо проводить ежедневно; в возрасте от 2–3 месяцев до 1 года – еженедельно; от 1 года до 3 лет – ежемесячно; от 3 до 6–7 лет – один раз в полгода; в младшем школьном возрасте – один раз в год и т. д. Понятие об эксперименте как эмпирическом методе исследования детской психики. </w:t>
      </w:r>
    </w:p>
    <w:p w14:paraId="4F7D7035"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b/>
          <w:sz w:val="28"/>
          <w:szCs w:val="28"/>
        </w:rPr>
        <w:t>Эксперимент</w:t>
      </w:r>
      <w:r w:rsidRPr="003C7A35">
        <w:rPr>
          <w:rFonts w:ascii="Times New Roman" w:hAnsi="Times New Roman" w:cs="Times New Roman"/>
          <w:sz w:val="28"/>
          <w:szCs w:val="28"/>
        </w:rPr>
        <w:t xml:space="preserve">- является одним из самых надежных методов получения информации о поведении и психологии ребенка. Суть эксперимента состоит в том, что в процессе исследования у ребенка вызываются интересующие исследователя психические процессы и создаются условия, необходимые и достаточные для проявления этих процессов. Ребенок, входя в экспериментальную игровую ситуацию, ведет себя непосредственно, эмоционально откликаясь на предлагаемые ситуации, не играет никаких социальных ролей. Это позволяет получить его истинные реакции на воздействующие стимулы. </w:t>
      </w:r>
    </w:p>
    <w:p w14:paraId="1A467D32"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Тестирование позволяет выявить уровень интеллектуальных способностей и личностных качеств ребенка. Необходимо поддерживать у детей интерес к этому методу привлекательными для них способами, </w:t>
      </w:r>
      <w:proofErr w:type="gramStart"/>
      <w:r w:rsidRPr="003C7A35">
        <w:rPr>
          <w:rFonts w:ascii="Times New Roman" w:hAnsi="Times New Roman" w:cs="Times New Roman"/>
          <w:sz w:val="28"/>
          <w:szCs w:val="28"/>
        </w:rPr>
        <w:t>например</w:t>
      </w:r>
      <w:proofErr w:type="gramEnd"/>
      <w:r w:rsidRPr="003C7A35">
        <w:rPr>
          <w:rFonts w:ascii="Times New Roman" w:hAnsi="Times New Roman" w:cs="Times New Roman"/>
          <w:sz w:val="28"/>
          <w:szCs w:val="28"/>
        </w:rPr>
        <w:t xml:space="preserve"> поощрениями или какой-нибудь наградой. </w:t>
      </w:r>
    </w:p>
    <w:p w14:paraId="1D3D95C6"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Опрос может быть устным и письменным. При использовании данного метода могут возникать трудности следующего характера. Дети понимают задаваемый им вопрос по-своему, т. е. вкладывают в него иной смысл, нежели </w:t>
      </w:r>
      <w:r w:rsidRPr="003C7A35">
        <w:rPr>
          <w:rFonts w:ascii="Times New Roman" w:hAnsi="Times New Roman" w:cs="Times New Roman"/>
          <w:sz w:val="28"/>
          <w:szCs w:val="28"/>
        </w:rPr>
        <w:lastRenderedPageBreak/>
        <w:t xml:space="preserve">взрослый человек. Это происходит потому, что система понятий у детей существенно отличается от той, которой пользуются взрослые. </w:t>
      </w:r>
    </w:p>
    <w:p w14:paraId="5EA77FA8"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Беседа – это получение сведений о ребенке при непосредственном общении с ним: ребенку задают целенаправленные вопросы и ожидают ответов на них. Данный метод относится к эмпирическим. Важным условием эффективности беседы являются располагающая обстановка, доброжелательность, тактичность. </w:t>
      </w:r>
    </w:p>
    <w:p w14:paraId="5AD928BF"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Анкетирование – это метод получения информации о человеке на основании его ответов на заранее приготовленные вопросы. Анкетирование может быть устным, письменным, индивидуальным или групповым. </w:t>
      </w:r>
    </w:p>
    <w:p w14:paraId="57FD039F" w14:textId="77777777" w:rsidR="004124DB"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Метод изучения продуктов деятельности: специфика и возможности использования в детской психологии. Анализ продуктов деятельности – это метод изучения человека посредством анализа продуктов его деятельности: рисунков, чертежей, музыкальных произведений, сочинений, учебных тетрадей, личных дневников и т. д. Благодаря данному методу можно получить информацию о внутреннем мире ребенка, его отношении к окружающей действительности и людям, об особенностях его восприятия и других сторонах психики. В основу этого метода положен принцип единства сознания и деятельности, согласно которому психика ребенка не только формируется, но и проявляется в деятельности. </w:t>
      </w:r>
    </w:p>
    <w:p w14:paraId="2080DB9B"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 Наблюдение предполагает целенаправленное восприятие и фиксацию психологических фактов. Любое наблюдение имеет четко поставленную цель. Перед наблюдением составляют схему, которая в дальнейшем поможет правильно интерпретировать данные. Еще до начала наблюдения исследователь должен предположить, что он может увидеть, иначе многие факты могут быть пропущены из-за незнания об их существовании. Подчеркнем, что нет несущественных фактов, каждый из них несет определенную информацию о психологической жизни ребенка.</w:t>
      </w:r>
    </w:p>
    <w:p w14:paraId="0A7591EB"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Наблюдение позволяет увидеть естественные проявления ребенка. Не зная о том, что выступает объектом изучения, малыш ведет себя свободно, раскованно. Это позволяет получить объективные результаты. В процессе наблюдения у исследователя складывается целостное представление о личности ребенка. Объективность наблюдения достигается при соблюдении трех условий.</w:t>
      </w:r>
    </w:p>
    <w:p w14:paraId="5B6B9838"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3 Эксперимент предполагает специально созданные условия для изучения психики ребенка. Эти условия определяются методикой проведения эксперимента, которая содержит цель, описание материала, хода исследования, </w:t>
      </w:r>
      <w:r w:rsidRPr="003C7A35">
        <w:rPr>
          <w:rFonts w:ascii="Times New Roman" w:hAnsi="Times New Roman" w:cs="Times New Roman"/>
          <w:sz w:val="28"/>
          <w:szCs w:val="28"/>
        </w:rPr>
        <w:lastRenderedPageBreak/>
        <w:t>критериев по обработке данных. Все рекомендации, указанные в методике, строго соблюдаются, ведь они подчинены цели исследования.</w:t>
      </w:r>
    </w:p>
    <w:p w14:paraId="49BB90DB" w14:textId="77777777" w:rsidR="00B01B1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Одним из видов психологического эксперимента являются тесты, которые представляют из себя систему специально подобранных заданий, предлагаемых детям в строго определенных условиях. За выполнение каждого задания ребенок получает оценку в баллах. Оценка должна быть объективной и не зависеть от личного отношения экспериментатора. Предварительно для каждой возрастной группы испытуемых определяются возрастные нормы выполнения каждого задания (то есть какой балл соответствует трех-, четырех- или шестилетнему возрасту). Сравнение результатов ребенка с возрастной нормой позволяет определить, насколько развитие ребенка отстает или опережает ее. </w:t>
      </w:r>
    </w:p>
    <w:p w14:paraId="3BB10CB5" w14:textId="77777777" w:rsidR="000161CE" w:rsidRPr="003C7A35" w:rsidRDefault="00B01B1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Кроме основных методов исследования — наблюдения и эксперимента, в детской психологии используются и вспомогательные методы. К ним относятся анализ результатов детской деятельности (рисунков, поделок, сочиненных детьми сказок и пр.) и метод беседы (или интервью). Особенно широко используется анализ детских рисунков. </w:t>
      </w:r>
      <w:r w:rsidR="000161CE" w:rsidRPr="003C7A35">
        <w:rPr>
          <w:rFonts w:ascii="Times New Roman" w:hAnsi="Times New Roman" w:cs="Times New Roman"/>
          <w:sz w:val="28"/>
          <w:szCs w:val="28"/>
        </w:rPr>
        <w:t>В детских рисунках отражаются эмоциональное состояние ребенка, особенности восприятия окружающих людей и предметов, характер отношений с окружающими. Однако интерпретация детских рисунков требует высокой квалификации1 большого опыта работы с этим материалом. Кроме того, она никогда не может быть определенной и однозначной и всегда предполагает некоторый субъективизм исследователя. Поэтому в серьезных исследованиях этот метод может использоваться только как дополнительный, вспомогательный.</w:t>
      </w:r>
    </w:p>
    <w:p w14:paraId="12414BDB" w14:textId="77777777"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Метод беседы (вопросов или интервью) можно использовать только после 4-5 лет, когда дети достаточно хорошо владеют речью, и в весьма ограниченных пределах. Дело в том, что дети дошкольного возраста еще не могут выразить словами свои мысли и переживания, поэтому их ответы обычно бывают краткими, формальными и воспроизводящими слова взрослого. Подбор вопросов для беседы с детьми — большое искусство. Они должны быть понятны и интересны для ребенка и ни в коем случае не содержать подсказки. Беседа с ребенком также может быть использована только как вспомогательный, второстепенный метод.</w:t>
      </w:r>
    </w:p>
    <w:p w14:paraId="52A2307F" w14:textId="77777777" w:rsidR="00A9562E" w:rsidRDefault="00A9562E" w:rsidP="003C7A35">
      <w:pPr>
        <w:spacing w:after="0" w:line="288" w:lineRule="auto"/>
        <w:ind w:firstLine="567"/>
        <w:jc w:val="both"/>
        <w:rPr>
          <w:rFonts w:ascii="Times New Roman" w:hAnsi="Times New Roman" w:cs="Times New Roman"/>
          <w:sz w:val="28"/>
          <w:szCs w:val="28"/>
        </w:rPr>
      </w:pPr>
    </w:p>
    <w:p w14:paraId="22DA5421" w14:textId="77777777" w:rsidR="00A9562E" w:rsidRDefault="00A9562E" w:rsidP="003C7A35">
      <w:pPr>
        <w:spacing w:after="0" w:line="288" w:lineRule="auto"/>
        <w:ind w:firstLine="567"/>
        <w:jc w:val="both"/>
        <w:rPr>
          <w:rFonts w:ascii="Times New Roman" w:hAnsi="Times New Roman" w:cs="Times New Roman"/>
          <w:sz w:val="28"/>
          <w:szCs w:val="28"/>
        </w:rPr>
      </w:pPr>
    </w:p>
    <w:p w14:paraId="6E07CAB3" w14:textId="332B654F"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5. </w:t>
      </w:r>
    </w:p>
    <w:p w14:paraId="3BF8336F" w14:textId="77777777"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 Основные теории детского развития. </w:t>
      </w:r>
    </w:p>
    <w:p w14:paraId="3BD9ED49" w14:textId="77777777"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 xml:space="preserve">2. Этологический подход к психическому развитию ребёнка. </w:t>
      </w:r>
    </w:p>
    <w:p w14:paraId="3270D9B2" w14:textId="77777777"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3. Психоаналитическая теория. </w:t>
      </w:r>
    </w:p>
    <w:p w14:paraId="2E5C42C7" w14:textId="77777777"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4. Развитие идей психоанализа. Периодизация Э.Эриксона.</w:t>
      </w:r>
    </w:p>
    <w:p w14:paraId="247AA037" w14:textId="77777777"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Английский ученый Джеймс Сёлли рассматривал становление психики человека с позиций ассоциативного подхода. Он выделял ум, чувства и волю как основные составляющие психики. Значение его работ для практики детского воспитания состояло в определении содержания первых ассоциаций ребенка и последовательности их возникновения.</w:t>
      </w:r>
    </w:p>
    <w:p w14:paraId="0F61223E" w14:textId="77777777"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Мария Монтессори, последовательница Сёлли, опираясь на его выводы, разработала систему познавательного развития детей дошкольного возраста. Она исходила из представления, что существуют внутренние импульсы детского развития, определяющие периоды наибольшей восприимчивости ребенка – к порядку, к деталям, к владению руками и т.д., которые нужно познать и учитывать при обучении детей. Необходимо предоставить ребенку возможность самому овладевать теми знаниями, к которым он предрасположен в данный период чувствительности. Символом педагогики Монтессори стал призыв ребенка ко взрослому "Помоги мне это сделать самому". Она придавала особое значение самостоятельным упражнениям ребенка, направленным на тренировку разнообразных ощущений и движений с помощью специально разработанных дидактических материалов в подготовленной (развивающей) среде. Идеи Монтессори относительно организации воспитания и обучения дошкольников оказались весьма плодотворны. В своих теоретических подходах Мейман стремился соединить ассоцианистический подход Селли с теорией рекапитуляции, предложенной Холлом. Исходя из этого, он предложил свою периодизацию психического развития, критерием которой являются уже не абстрактные способы добывания пищи, но этапы интеллектуального развития.</w:t>
      </w:r>
    </w:p>
    <w:p w14:paraId="1C6B6A36" w14:textId="77777777"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От рождения до 7 лет – стадия фантастического синтеза. На этой стадии дети обобщают отдельные ощущения без всякой системы и логики, поэтому получаемые ими понятия так часто далеки от реальности. Так как интеллектуальная интеграция в этом возрасте еще плохо развита, ее данные дополняются олицетворением и чувствованием, т.е. данными интеграции чувственного тона ощущений.</w:t>
      </w:r>
    </w:p>
    <w:p w14:paraId="5FD64A3E" w14:textId="77777777"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От 7 до 12 лет – стадия анализа. На этой стадии можно начинать систематическое обучение детей, так как ведущей здесь является не интеграция, а дифференциация, разложение общих понятий, знаний, которые ребенок </w:t>
      </w:r>
      <w:r w:rsidRPr="003C7A35">
        <w:rPr>
          <w:rFonts w:ascii="Times New Roman" w:hAnsi="Times New Roman" w:cs="Times New Roman"/>
          <w:sz w:val="28"/>
          <w:szCs w:val="28"/>
        </w:rPr>
        <w:lastRenderedPageBreak/>
        <w:t>пытается осознать, расчленяя понятие на части и формируя адекватное представление об этих частях.</w:t>
      </w:r>
    </w:p>
    <w:p w14:paraId="3AEB284E" w14:textId="77777777" w:rsidR="000161C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От 12 до 16 лет – стадия рассудочного синтеза. На этом этапе у ребят формируется операциональное </w:t>
      </w:r>
      <w:proofErr w:type="gramStart"/>
      <w:r w:rsidRPr="003C7A35">
        <w:rPr>
          <w:rFonts w:ascii="Times New Roman" w:hAnsi="Times New Roman" w:cs="Times New Roman"/>
          <w:sz w:val="28"/>
          <w:szCs w:val="28"/>
        </w:rPr>
        <w:t>мышление</w:t>
      </w:r>
      <w:proofErr w:type="gramEnd"/>
      <w:r w:rsidRPr="003C7A35">
        <w:rPr>
          <w:rFonts w:ascii="Times New Roman" w:hAnsi="Times New Roman" w:cs="Times New Roman"/>
          <w:sz w:val="28"/>
          <w:szCs w:val="28"/>
        </w:rPr>
        <w:t xml:space="preserve"> и они могут интегрировать те отдельные понятия, которые были ими усвоены на предыдущем этапе, получив научные представления об окружающем.</w:t>
      </w:r>
    </w:p>
    <w:p w14:paraId="6A7614DF" w14:textId="77777777" w:rsidR="00B01B1E" w:rsidRPr="003C7A35" w:rsidRDefault="000161C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Работы Меймана и Клапареда заложили основы детской возрастной психологии, определив предмет, очертив круг специфических задач и проблем. Развитие детской психологии, педологии, педагогики требовало разработки новых достоверных и объективных методов изучения психического развития детей, в первую очередь познавательного</w:t>
      </w:r>
    </w:p>
    <w:p w14:paraId="4F0B955D" w14:textId="77777777" w:rsidR="00620120" w:rsidRPr="003C7A35" w:rsidRDefault="0062012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Этологический подход в современной психологии связан в первую очередь с именем немецкого ученого Конрада Лоренца, который исследовал человече</w:t>
      </w:r>
      <w:r w:rsidRPr="003C7A35">
        <w:rPr>
          <w:rFonts w:ascii="Times New Roman" w:hAnsi="Times New Roman" w:cs="Times New Roman"/>
          <w:sz w:val="28"/>
          <w:szCs w:val="28"/>
        </w:rPr>
        <w:softHyphen/>
        <w:t>ское поведение как одну из форм поведения животных вообще. Осно</w:t>
      </w:r>
      <w:r w:rsidRPr="003C7A35">
        <w:rPr>
          <w:rFonts w:ascii="Times New Roman" w:hAnsi="Times New Roman" w:cs="Times New Roman"/>
          <w:sz w:val="28"/>
          <w:szCs w:val="28"/>
        </w:rPr>
        <w:softHyphen/>
        <w:t>вываясь на теории Ч. Дарвина о происхождении видов, он рассматри</w:t>
      </w:r>
      <w:r w:rsidRPr="003C7A35">
        <w:rPr>
          <w:rFonts w:ascii="Times New Roman" w:hAnsi="Times New Roman" w:cs="Times New Roman"/>
          <w:sz w:val="28"/>
          <w:szCs w:val="28"/>
        </w:rPr>
        <w:softHyphen/>
        <w:t>вал человека как продукт биологической эволюции и естественного отбора.Согласно его представлениям, жизнь человека принципиально не отличается от жизни других животных (рыб, птиц, млекопитающих) и представляет собой цепь инстинктивно-детерминированных форм поведения.Все высшие и сугубо человеческие явления — дружбу, любовь, войны, политическую борьбу, зависть, привязанность и пр. — он объясняет как проявление врожденных инстинктов, направленных на выживание индивида и сохранение вида. Биологическая целесообраз</w:t>
      </w:r>
      <w:r w:rsidRPr="003C7A35">
        <w:rPr>
          <w:rFonts w:ascii="Times New Roman" w:hAnsi="Times New Roman" w:cs="Times New Roman"/>
          <w:sz w:val="28"/>
          <w:szCs w:val="28"/>
        </w:rPr>
        <w:softHyphen/>
        <w:t>ность является основной ценностью и главным объяснительным прин</w:t>
      </w:r>
      <w:r w:rsidRPr="003C7A35">
        <w:rPr>
          <w:rFonts w:ascii="Times New Roman" w:hAnsi="Times New Roman" w:cs="Times New Roman"/>
          <w:sz w:val="28"/>
          <w:szCs w:val="28"/>
        </w:rPr>
        <w:softHyphen/>
        <w:t xml:space="preserve">ципом его </w:t>
      </w:r>
      <w:proofErr w:type="gramStart"/>
      <w:r w:rsidRPr="003C7A35">
        <w:rPr>
          <w:rFonts w:ascii="Times New Roman" w:hAnsi="Times New Roman" w:cs="Times New Roman"/>
          <w:sz w:val="28"/>
          <w:szCs w:val="28"/>
        </w:rPr>
        <w:t>теории.По</w:t>
      </w:r>
      <w:proofErr w:type="gramEnd"/>
      <w:r w:rsidRPr="003C7A35">
        <w:rPr>
          <w:rFonts w:ascii="Times New Roman" w:hAnsi="Times New Roman" w:cs="Times New Roman"/>
          <w:sz w:val="28"/>
          <w:szCs w:val="28"/>
        </w:rPr>
        <w:t xml:space="preserve"> мнению этологов, человек, как и другие виды животных, рожда</w:t>
      </w:r>
      <w:r w:rsidRPr="003C7A35">
        <w:rPr>
          <w:rFonts w:ascii="Times New Roman" w:hAnsi="Times New Roman" w:cs="Times New Roman"/>
          <w:sz w:val="28"/>
          <w:szCs w:val="28"/>
        </w:rPr>
        <w:softHyphen/>
        <w:t>ется с фиксированными формами поведения, которые вызываются опре</w:t>
      </w:r>
      <w:r w:rsidRPr="003C7A35">
        <w:rPr>
          <w:rFonts w:ascii="Times New Roman" w:hAnsi="Times New Roman" w:cs="Times New Roman"/>
          <w:sz w:val="28"/>
          <w:szCs w:val="28"/>
        </w:rPr>
        <w:softHyphen/>
        <w:t xml:space="preserve">деленными воздействиями внешней среды. Некоторые формы поведения появляются только в определенный период развития, называемый сензитивным («чувствительным») </w:t>
      </w:r>
      <w:proofErr w:type="gramStart"/>
      <w:r w:rsidRPr="003C7A35">
        <w:rPr>
          <w:rFonts w:ascii="Times New Roman" w:hAnsi="Times New Roman" w:cs="Times New Roman"/>
          <w:sz w:val="28"/>
          <w:szCs w:val="28"/>
        </w:rPr>
        <w:t>периодом.Раздражители</w:t>
      </w:r>
      <w:proofErr w:type="gramEnd"/>
      <w:r w:rsidRPr="003C7A35">
        <w:rPr>
          <w:rFonts w:ascii="Times New Roman" w:hAnsi="Times New Roman" w:cs="Times New Roman"/>
          <w:sz w:val="28"/>
          <w:szCs w:val="28"/>
        </w:rPr>
        <w:t>, которые вызывают инстинктивные реакции в сензитивный период, не влияют на поведение животных в другие периоды. Например, только что вылу</w:t>
      </w:r>
      <w:r w:rsidRPr="003C7A35">
        <w:rPr>
          <w:rFonts w:ascii="Times New Roman" w:hAnsi="Times New Roman" w:cs="Times New Roman"/>
          <w:sz w:val="28"/>
          <w:szCs w:val="28"/>
        </w:rPr>
        <w:softHyphen/>
        <w:t>пившиеся утята с рождения подготовлены следить за первым увиден</w:t>
      </w:r>
      <w:r w:rsidRPr="003C7A35">
        <w:rPr>
          <w:rFonts w:ascii="Times New Roman" w:hAnsi="Times New Roman" w:cs="Times New Roman"/>
          <w:sz w:val="28"/>
          <w:szCs w:val="28"/>
        </w:rPr>
        <w:softHyphen/>
        <w:t>ным движущимся объектом и следовать за ними. Если этот объект мама-утка, утята будут следовать за ней.</w:t>
      </w:r>
      <w:r w:rsidRPr="003C7A35">
        <w:rPr>
          <w:rFonts w:ascii="Times New Roman" w:eastAsia="Times New Roman" w:hAnsi="Times New Roman" w:cs="Times New Roman"/>
          <w:color w:val="282828"/>
          <w:sz w:val="28"/>
          <w:szCs w:val="28"/>
          <w:lang w:eastAsia="ru-RU"/>
        </w:rPr>
        <w:t xml:space="preserve"> </w:t>
      </w:r>
      <w:r w:rsidRPr="003C7A35">
        <w:rPr>
          <w:rFonts w:ascii="Times New Roman" w:hAnsi="Times New Roman" w:cs="Times New Roman"/>
          <w:sz w:val="28"/>
          <w:szCs w:val="28"/>
        </w:rPr>
        <w:t>Психическое развитие ребенка рассматривается этологами как последовательное включение природных инстинктов.</w:t>
      </w:r>
    </w:p>
    <w:p w14:paraId="0A6DEF46" w14:textId="77777777" w:rsidR="00620120" w:rsidRPr="003C7A35" w:rsidRDefault="0062012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bCs/>
          <w:iCs/>
          <w:sz w:val="28"/>
          <w:szCs w:val="28"/>
        </w:rPr>
        <w:t>Главным методом</w:t>
      </w:r>
      <w:r w:rsidRPr="003C7A35">
        <w:rPr>
          <w:rFonts w:ascii="Times New Roman" w:hAnsi="Times New Roman" w:cs="Times New Roman"/>
          <w:sz w:val="28"/>
          <w:szCs w:val="28"/>
        </w:rPr>
        <w:t> доказательства этой теории является «заключение по аналогии», которое состоит в сравнительном анализе поведения лю</w:t>
      </w:r>
      <w:r w:rsidRPr="003C7A35">
        <w:rPr>
          <w:rFonts w:ascii="Times New Roman" w:hAnsi="Times New Roman" w:cs="Times New Roman"/>
          <w:sz w:val="28"/>
          <w:szCs w:val="28"/>
        </w:rPr>
        <w:softHyphen/>
        <w:t xml:space="preserve">дей и </w:t>
      </w:r>
      <w:r w:rsidRPr="003C7A35">
        <w:rPr>
          <w:rFonts w:ascii="Times New Roman" w:hAnsi="Times New Roman" w:cs="Times New Roman"/>
          <w:sz w:val="28"/>
          <w:szCs w:val="28"/>
        </w:rPr>
        <w:lastRenderedPageBreak/>
        <w:t>животных. Поскольку гипотезу об общности человека и других представителей животного мира напрямую доказать невозможно, это</w:t>
      </w:r>
      <w:r w:rsidRPr="003C7A35">
        <w:rPr>
          <w:rFonts w:ascii="Times New Roman" w:hAnsi="Times New Roman" w:cs="Times New Roman"/>
          <w:sz w:val="28"/>
          <w:szCs w:val="28"/>
        </w:rPr>
        <w:softHyphen/>
        <w:t>логи пользуются методом аналогии. Обнаруживая черты сходства меж</w:t>
      </w:r>
      <w:r w:rsidRPr="003C7A35">
        <w:rPr>
          <w:rFonts w:ascii="Times New Roman" w:hAnsi="Times New Roman" w:cs="Times New Roman"/>
          <w:sz w:val="28"/>
          <w:szCs w:val="28"/>
        </w:rPr>
        <w:softHyphen/>
        <w:t xml:space="preserve">дуповедением изучаемых ими животных и человеческим поведением, они делают вывод, что способ поведения в обоих случаях обусловлен одной и той же </w:t>
      </w:r>
      <w:proofErr w:type="gramStart"/>
      <w:r w:rsidRPr="003C7A35">
        <w:rPr>
          <w:rFonts w:ascii="Times New Roman" w:hAnsi="Times New Roman" w:cs="Times New Roman"/>
          <w:sz w:val="28"/>
          <w:szCs w:val="28"/>
        </w:rPr>
        <w:t>причиной.В</w:t>
      </w:r>
      <w:proofErr w:type="gramEnd"/>
      <w:r w:rsidRPr="003C7A35">
        <w:rPr>
          <w:rFonts w:ascii="Times New Roman" w:hAnsi="Times New Roman" w:cs="Times New Roman"/>
          <w:sz w:val="28"/>
          <w:szCs w:val="28"/>
        </w:rPr>
        <w:t xml:space="preserve"> то же время К. Лоренц явно очеловечивает жизнь животных. При описании поведения птиц, рыб или собак он использует такие сугубо человеческие категории, как «грусть», «сму</w:t>
      </w:r>
      <w:r w:rsidRPr="003C7A35">
        <w:rPr>
          <w:rFonts w:ascii="Times New Roman" w:hAnsi="Times New Roman" w:cs="Times New Roman"/>
          <w:sz w:val="28"/>
          <w:szCs w:val="28"/>
        </w:rPr>
        <w:softHyphen/>
        <w:t>щение», «дружба», «самоотверженность» и пр. При этом осуществля</w:t>
      </w:r>
      <w:r w:rsidRPr="003C7A35">
        <w:rPr>
          <w:rFonts w:ascii="Times New Roman" w:hAnsi="Times New Roman" w:cs="Times New Roman"/>
          <w:sz w:val="28"/>
          <w:szCs w:val="28"/>
        </w:rPr>
        <w:softHyphen/>
        <w:t>ется «обратный перенос» человеческих чувств, настроений и состоя</w:t>
      </w:r>
      <w:r w:rsidRPr="003C7A35">
        <w:rPr>
          <w:rFonts w:ascii="Times New Roman" w:hAnsi="Times New Roman" w:cs="Times New Roman"/>
          <w:sz w:val="28"/>
          <w:szCs w:val="28"/>
        </w:rPr>
        <w:softHyphen/>
        <w:t>ний в животный мир и допускается, что психическая жизнь рыб и птиц в принципе не отличается от человеческой. Однако такая аналогия не имеет под собой серьезных доказательств.</w:t>
      </w:r>
    </w:p>
    <w:p w14:paraId="368105C8" w14:textId="77777777" w:rsidR="00620120" w:rsidRPr="003C7A35" w:rsidRDefault="0062012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Психоаналитическая теория — это настоящая теория личности и организации и динамика развития личности, которая направляет психоанализ, клинический метод лечения психопатологии. Впервые изложенная Зигмундом Фрейдом в конце 19 века Родоначальник психоанализа 3. Фрейд, анализируя свободные ассоциации пациентов, пришел к выводу, что проблемы взрослого человека во многом базируются на неосознанных до конца переживаниях детства. Основу теоретической концепции психоанализа составляет открытие бессознательного и сексуального начала. К бессознательному ученый отнес неспособность пациентов понимать истинное значение того, что они говорят и что делают. Детские переживания, по мнению Фрейда, имеют сексуальную природу. Это чувство любви и ненависти к отцу или матери, ревность к брату или сестре и т.п.</w:t>
      </w:r>
    </w:p>
    <w:p w14:paraId="0EC789B9" w14:textId="77777777" w:rsidR="00620120" w:rsidRPr="003C7A35" w:rsidRDefault="0062012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Оральная стадия (от рождения до 1 года). Фрейд считал, что на этой стадии основной источник удовольствия сосредоточивается на зоне активности, связанной с кормлением. Оральная стадия состоит из двух фаз (ранней и поздней), занимающих первое и второе полугодия жизни.</w:t>
      </w:r>
    </w:p>
    <w:p w14:paraId="17FB3D4D" w14:textId="77777777" w:rsidR="00620120" w:rsidRPr="003C7A35" w:rsidRDefault="0062012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Анальная стадия (1—3 года) состоит из двух фаз. Либидо концентрируется вокруг ануса, который становится объектом внимания ребенка, приучаемого к опрятности.</w:t>
      </w:r>
    </w:p>
    <w:p w14:paraId="1C6B6434" w14:textId="77777777" w:rsidR="00620120" w:rsidRPr="003C7A35" w:rsidRDefault="0062012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Фаллическая стадия (3—5 лет) — это высшая ступень детской сексуальности: главной эрогенной зоной выступают генитальные органы.</w:t>
      </w:r>
    </w:p>
    <w:p w14:paraId="5EEFDF54" w14:textId="77777777" w:rsidR="00620120" w:rsidRPr="003C7A35" w:rsidRDefault="0062012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Латентная стадия (5—12 лет). Отмечается снижение полового интереса, инстанция "Я" полностью контролирует потребности "Оно". Энергия либидо </w:t>
      </w:r>
      <w:r w:rsidRPr="003C7A35">
        <w:rPr>
          <w:rFonts w:ascii="Times New Roman" w:hAnsi="Times New Roman" w:cs="Times New Roman"/>
          <w:sz w:val="28"/>
          <w:szCs w:val="28"/>
        </w:rPr>
        <w:lastRenderedPageBreak/>
        <w:t>(влечения) переносится на установление дружеских отношений со сверстниками и взрослыми, на освоение общечеловеческого опыта.</w:t>
      </w:r>
    </w:p>
    <w:p w14:paraId="33577B73" w14:textId="77777777" w:rsidR="00620120" w:rsidRPr="003C7A35" w:rsidRDefault="0062012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Генитальная стадия (12—18 лет). 3. Фрейд считал, что подросток стремится к одной цели — нормальному сексуальному общению; в этот период все эрогенные зоны объединяются.</w:t>
      </w:r>
    </w:p>
    <w:p w14:paraId="3E27ADC4"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Концепция развития Фрейда — это динамическая концепция, в которой показано, что в развитии человека главную роль играет другой человек, а не окружающие его предметы. В этом одно из главных ее достоинств.</w:t>
      </w:r>
    </w:p>
    <w:p w14:paraId="1341FA85"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Выдающийся отечественный психолог Л. С. Выготский в этой концепции считал ценным установление факта подсознательной определяемости ряда психических явлений (например, неврозов) и факта скрытой сексуальности, но критиковал превращение сексуальности в метафизический принцип, который проник в разные ветви психологии.</w:t>
      </w:r>
    </w:p>
    <w:p w14:paraId="65346A46"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Психоанализом занимались такие ученые, как К. Юнг, А. Адлер, К. Хорни.</w:t>
      </w:r>
    </w:p>
    <w:p w14:paraId="26DDF4D8"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по 3. Фрейду, основой индивидуального и личностного развития являются врожденные влечения и инстинкты, где единственным источником психической энергии признают биологическое влечение (либидо);</w:t>
      </w:r>
    </w:p>
    <w:p w14:paraId="2C06CE26"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по К. Юнгу, развитие есть "индивидуализация" как дифференциация от общности. Конечная цель индивидуализации — достижение высшей точки "самости", целостности и полного единства всех психических структур;</w:t>
      </w:r>
    </w:p>
    <w:p w14:paraId="1C1F4CD1"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по А. Адлеру, человеку от рождения присуще "чувство общности", или "общественное чувство", которое побуждает его войти в общество, преодолеть чувство собственной неполноценности, обычно возникающее в первые годы жизни, и добиться превосходства за счет разного рода компенсаций;</w:t>
      </w:r>
    </w:p>
    <w:p w14:paraId="77D2AC90"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по К. Хорни, основным источником энергии для развития личности является чувство беспокойства, неуютности, "коренной тревоги" и порождаемое им стремление к безопасности и т.д.</w:t>
      </w:r>
    </w:p>
    <w:p w14:paraId="68330AD1"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bCs/>
          <w:iCs/>
          <w:sz w:val="28"/>
          <w:szCs w:val="28"/>
        </w:rPr>
        <w:t>Одним из наиболее ярких представителей неофрейдизма является Эрик Эриксон</w:t>
      </w:r>
      <w:r w:rsidRPr="003C7A35">
        <w:rPr>
          <w:rFonts w:ascii="Times New Roman" w:hAnsi="Times New Roman" w:cs="Times New Roman"/>
          <w:sz w:val="28"/>
          <w:szCs w:val="28"/>
        </w:rPr>
        <w:t>, создавший свою концепцию и периодизацию психиче</w:t>
      </w:r>
      <w:r w:rsidRPr="003C7A35">
        <w:rPr>
          <w:rFonts w:ascii="Times New Roman" w:hAnsi="Times New Roman" w:cs="Times New Roman"/>
          <w:sz w:val="28"/>
          <w:szCs w:val="28"/>
        </w:rPr>
        <w:softHyphen/>
        <w:t xml:space="preserve">ского развития ребенка. Как и Фрейд, Эриксон придавал решающее значение чувствам и переживаниям в раннем детстве. Но, в отличие от концепции Фрейда, в центре его работ находятся не инстинктивные влечения ребенка, а его отношения с близкими </w:t>
      </w:r>
      <w:proofErr w:type="gramStart"/>
      <w:r w:rsidRPr="003C7A35">
        <w:rPr>
          <w:rFonts w:ascii="Times New Roman" w:hAnsi="Times New Roman" w:cs="Times New Roman"/>
          <w:sz w:val="28"/>
          <w:szCs w:val="28"/>
        </w:rPr>
        <w:t>взрослыми.Выделен</w:t>
      </w:r>
      <w:r w:rsidRPr="003C7A35">
        <w:rPr>
          <w:rFonts w:ascii="Times New Roman" w:hAnsi="Times New Roman" w:cs="Times New Roman"/>
          <w:sz w:val="28"/>
          <w:szCs w:val="28"/>
        </w:rPr>
        <w:softHyphen/>
        <w:t>ные</w:t>
      </w:r>
      <w:proofErr w:type="gramEnd"/>
      <w:r w:rsidRPr="003C7A35">
        <w:rPr>
          <w:rFonts w:ascii="Times New Roman" w:hAnsi="Times New Roman" w:cs="Times New Roman"/>
          <w:sz w:val="28"/>
          <w:szCs w:val="28"/>
        </w:rPr>
        <w:t xml:space="preserve"> им этапы развития ребенка включают более широкий социаль</w:t>
      </w:r>
      <w:r w:rsidRPr="003C7A35">
        <w:rPr>
          <w:rFonts w:ascii="Times New Roman" w:hAnsi="Times New Roman" w:cs="Times New Roman"/>
          <w:sz w:val="28"/>
          <w:szCs w:val="28"/>
        </w:rPr>
        <w:softHyphen/>
        <w:t xml:space="preserve">ный контекст и основаны на качественно своеобразном переживании себя, которое ребенок приобретает в разные возрастные периоды благодаря взаимодействию с близкими взрослыми. Для каждой стадии </w:t>
      </w:r>
      <w:r w:rsidRPr="003C7A35">
        <w:rPr>
          <w:rFonts w:ascii="Times New Roman" w:hAnsi="Times New Roman" w:cs="Times New Roman"/>
          <w:sz w:val="28"/>
          <w:szCs w:val="28"/>
        </w:rPr>
        <w:lastRenderedPageBreak/>
        <w:t>жизненного пути характерна специфическая задача, которая выдви</w:t>
      </w:r>
      <w:r w:rsidRPr="003C7A35">
        <w:rPr>
          <w:rFonts w:ascii="Times New Roman" w:hAnsi="Times New Roman" w:cs="Times New Roman"/>
          <w:sz w:val="28"/>
          <w:szCs w:val="28"/>
        </w:rPr>
        <w:softHyphen/>
        <w:t xml:space="preserve">гается </w:t>
      </w:r>
      <w:proofErr w:type="gramStart"/>
      <w:r w:rsidRPr="003C7A35">
        <w:rPr>
          <w:rFonts w:ascii="Times New Roman" w:hAnsi="Times New Roman" w:cs="Times New Roman"/>
          <w:sz w:val="28"/>
          <w:szCs w:val="28"/>
        </w:rPr>
        <w:t>обществом.Однако</w:t>
      </w:r>
      <w:proofErr w:type="gramEnd"/>
      <w:r w:rsidRPr="003C7A35">
        <w:rPr>
          <w:rFonts w:ascii="Times New Roman" w:hAnsi="Times New Roman" w:cs="Times New Roman"/>
          <w:sz w:val="28"/>
          <w:szCs w:val="28"/>
        </w:rPr>
        <w:t xml:space="preserve"> успешность решения этой задачи зависит как от достигнутого уровня развития ребенка, так и от духовной ат</w:t>
      </w:r>
      <w:r w:rsidRPr="003C7A35">
        <w:rPr>
          <w:rFonts w:ascii="Times New Roman" w:hAnsi="Times New Roman" w:cs="Times New Roman"/>
          <w:sz w:val="28"/>
          <w:szCs w:val="28"/>
        </w:rPr>
        <w:softHyphen/>
        <w:t>мосферы общества, от условий жизни и воспитания. Эриксон выде</w:t>
      </w:r>
      <w:r w:rsidRPr="003C7A35">
        <w:rPr>
          <w:rFonts w:ascii="Times New Roman" w:hAnsi="Times New Roman" w:cs="Times New Roman"/>
          <w:sz w:val="28"/>
          <w:szCs w:val="28"/>
        </w:rPr>
        <w:softHyphen/>
        <w:t>л ил восемь стадий жизни человека — от младенчества до старости, из которых мы остановимся лишь на первых трех, относящихся к дет</w:t>
      </w:r>
      <w:r w:rsidRPr="003C7A35">
        <w:rPr>
          <w:rFonts w:ascii="Times New Roman" w:hAnsi="Times New Roman" w:cs="Times New Roman"/>
          <w:sz w:val="28"/>
          <w:szCs w:val="28"/>
        </w:rPr>
        <w:softHyphen/>
        <w:t>скому возрасту.</w:t>
      </w:r>
      <w:r w:rsidRPr="003C7A35">
        <w:rPr>
          <w:rFonts w:ascii="Times New Roman" w:eastAsia="Times New Roman" w:hAnsi="Times New Roman" w:cs="Times New Roman"/>
          <w:color w:val="282828"/>
          <w:sz w:val="28"/>
          <w:szCs w:val="28"/>
          <w:lang w:eastAsia="ru-RU"/>
        </w:rPr>
        <w:t xml:space="preserve"> </w:t>
      </w:r>
      <w:r w:rsidRPr="003C7A35">
        <w:rPr>
          <w:rFonts w:ascii="Times New Roman" w:hAnsi="Times New Roman" w:cs="Times New Roman"/>
          <w:sz w:val="28"/>
          <w:szCs w:val="28"/>
        </w:rPr>
        <w:t>Описывая первый год жизни, Эриксон рассматривает не только процедуру кормления грудью, которая приносит ребенку непосредственное «оральное» удо</w:t>
      </w:r>
      <w:r w:rsidRPr="003C7A35">
        <w:rPr>
          <w:rFonts w:ascii="Times New Roman" w:hAnsi="Times New Roman" w:cs="Times New Roman"/>
          <w:sz w:val="28"/>
          <w:szCs w:val="28"/>
        </w:rPr>
        <w:softHyphen/>
        <w:t xml:space="preserve">вольствие, но и общий контекст отношения ребенка с </w:t>
      </w:r>
      <w:proofErr w:type="gramStart"/>
      <w:r w:rsidRPr="003C7A35">
        <w:rPr>
          <w:rFonts w:ascii="Times New Roman" w:hAnsi="Times New Roman" w:cs="Times New Roman"/>
          <w:sz w:val="28"/>
          <w:szCs w:val="28"/>
        </w:rPr>
        <w:t>матерью.Неж</w:t>
      </w:r>
      <w:r w:rsidRPr="003C7A35">
        <w:rPr>
          <w:rFonts w:ascii="Times New Roman" w:hAnsi="Times New Roman" w:cs="Times New Roman"/>
          <w:sz w:val="28"/>
          <w:szCs w:val="28"/>
        </w:rPr>
        <w:softHyphen/>
        <w:t>ность</w:t>
      </w:r>
      <w:proofErr w:type="gramEnd"/>
      <w:r w:rsidRPr="003C7A35">
        <w:rPr>
          <w:rFonts w:ascii="Times New Roman" w:hAnsi="Times New Roman" w:cs="Times New Roman"/>
          <w:sz w:val="28"/>
          <w:szCs w:val="28"/>
        </w:rPr>
        <w:t>, чуткость и заботливость матери рождают в младенце чувство базового доверия к миру, которое становится основой дальнейшего развития. Отсутствие этих необходимых для младенца отношений поро</w:t>
      </w:r>
      <w:r w:rsidRPr="003C7A35">
        <w:rPr>
          <w:rFonts w:ascii="Times New Roman" w:hAnsi="Times New Roman" w:cs="Times New Roman"/>
          <w:sz w:val="28"/>
          <w:szCs w:val="28"/>
        </w:rPr>
        <w:softHyphen/>
        <w:t>ждает чувство недоверия, которое накладывает отпечаток на следу</w:t>
      </w:r>
      <w:r w:rsidRPr="003C7A35">
        <w:rPr>
          <w:rFonts w:ascii="Times New Roman" w:hAnsi="Times New Roman" w:cs="Times New Roman"/>
          <w:sz w:val="28"/>
          <w:szCs w:val="28"/>
        </w:rPr>
        <w:softHyphen/>
        <w:t xml:space="preserve">ющие этапы развития. </w:t>
      </w:r>
      <w:r w:rsidRPr="003C7A35">
        <w:rPr>
          <w:rFonts w:ascii="Times New Roman" w:hAnsi="Times New Roman" w:cs="Times New Roman"/>
          <w:b/>
          <w:bCs/>
          <w:sz w:val="28"/>
          <w:szCs w:val="28"/>
        </w:rPr>
        <w:t>Задача раннего возраста </w:t>
      </w:r>
      <w:r w:rsidRPr="003C7A35">
        <w:rPr>
          <w:rFonts w:ascii="Times New Roman" w:hAnsi="Times New Roman" w:cs="Times New Roman"/>
          <w:sz w:val="28"/>
          <w:szCs w:val="28"/>
        </w:rPr>
        <w:t>— преодоление чувства стыда и сомнения в своих возможностях и формирование чувства не</w:t>
      </w:r>
      <w:r w:rsidRPr="003C7A35">
        <w:rPr>
          <w:rFonts w:ascii="Times New Roman" w:hAnsi="Times New Roman" w:cs="Times New Roman"/>
          <w:sz w:val="28"/>
          <w:szCs w:val="28"/>
        </w:rPr>
        <w:softHyphen/>
        <w:t xml:space="preserve">зависимости и </w:t>
      </w:r>
      <w:proofErr w:type="gramStart"/>
      <w:r w:rsidRPr="003C7A35">
        <w:rPr>
          <w:rFonts w:ascii="Times New Roman" w:hAnsi="Times New Roman" w:cs="Times New Roman"/>
          <w:sz w:val="28"/>
          <w:szCs w:val="28"/>
        </w:rPr>
        <w:t>автономности.Эта</w:t>
      </w:r>
      <w:proofErr w:type="gramEnd"/>
      <w:r w:rsidRPr="003C7A35">
        <w:rPr>
          <w:rFonts w:ascii="Times New Roman" w:hAnsi="Times New Roman" w:cs="Times New Roman"/>
          <w:sz w:val="28"/>
          <w:szCs w:val="28"/>
        </w:rPr>
        <w:t xml:space="preserve"> стадия начинается, когда ребенок научается ходить, и связана с приучением к опрятности. Появление чувства стыда связано с возникновением самосознания, так как стыд предполагает, что субъект поставлен на всеобщее обозрение. Неодобре</w:t>
      </w:r>
      <w:r w:rsidRPr="003C7A35">
        <w:rPr>
          <w:rFonts w:ascii="Times New Roman" w:hAnsi="Times New Roman" w:cs="Times New Roman"/>
          <w:sz w:val="28"/>
          <w:szCs w:val="28"/>
        </w:rPr>
        <w:softHyphen/>
        <w:t>ние взрослыми его поступков, особенно тех, которые доставляют удоволь</w:t>
      </w:r>
      <w:r w:rsidRPr="003C7A35">
        <w:rPr>
          <w:rFonts w:ascii="Times New Roman" w:hAnsi="Times New Roman" w:cs="Times New Roman"/>
          <w:sz w:val="28"/>
          <w:szCs w:val="28"/>
        </w:rPr>
        <w:softHyphen/>
        <w:t xml:space="preserve">ствие, формирует стыд за свое поведение. Борьба чувства </w:t>
      </w:r>
      <w:proofErr w:type="gramStart"/>
      <w:r w:rsidRPr="003C7A35">
        <w:rPr>
          <w:rFonts w:ascii="Times New Roman" w:hAnsi="Times New Roman" w:cs="Times New Roman"/>
          <w:sz w:val="28"/>
          <w:szCs w:val="28"/>
        </w:rPr>
        <w:t>независимости  против</w:t>
      </w:r>
      <w:proofErr w:type="gramEnd"/>
      <w:r w:rsidRPr="003C7A35">
        <w:rPr>
          <w:rFonts w:ascii="Times New Roman" w:hAnsi="Times New Roman" w:cs="Times New Roman"/>
          <w:sz w:val="28"/>
          <w:szCs w:val="28"/>
        </w:rPr>
        <w:t xml:space="preserve"> стыда и сомнений порождает соотношение между способностью сотрудничать и настаивать на своем, между свободой самовыражения и ее ограничением. </w:t>
      </w:r>
      <w:r w:rsidRPr="003C7A35">
        <w:rPr>
          <w:rFonts w:ascii="Times New Roman" w:hAnsi="Times New Roman" w:cs="Times New Roman"/>
          <w:b/>
          <w:bCs/>
          <w:sz w:val="28"/>
          <w:szCs w:val="28"/>
        </w:rPr>
        <w:t>Задача дошкольного возраста</w:t>
      </w:r>
      <w:r w:rsidRPr="003C7A35">
        <w:rPr>
          <w:rFonts w:ascii="Times New Roman" w:hAnsi="Times New Roman" w:cs="Times New Roman"/>
          <w:sz w:val="28"/>
          <w:szCs w:val="28"/>
        </w:rPr>
        <w:t> — развитие инициати</w:t>
      </w:r>
      <w:r w:rsidRPr="003C7A35">
        <w:rPr>
          <w:rFonts w:ascii="Times New Roman" w:hAnsi="Times New Roman" w:cs="Times New Roman"/>
          <w:sz w:val="28"/>
          <w:szCs w:val="28"/>
        </w:rPr>
        <w:softHyphen/>
        <w:t>вы и в то же время переживание чувства вины и моральной ответствен</w:t>
      </w:r>
      <w:r w:rsidRPr="003C7A35">
        <w:rPr>
          <w:rFonts w:ascii="Times New Roman" w:hAnsi="Times New Roman" w:cs="Times New Roman"/>
          <w:sz w:val="28"/>
          <w:szCs w:val="28"/>
        </w:rPr>
        <w:softHyphen/>
        <w:t>ности. В этот период ребенок жадно и активно познает окружающий мир — в игре, в общении со сверстниками, в действиях с предметами. Чувство инициативности имеет всеобщий характер и является необхо</w:t>
      </w:r>
      <w:r w:rsidRPr="003C7A35">
        <w:rPr>
          <w:rFonts w:ascii="Times New Roman" w:hAnsi="Times New Roman" w:cs="Times New Roman"/>
          <w:sz w:val="28"/>
          <w:szCs w:val="28"/>
        </w:rPr>
        <w:softHyphen/>
        <w:t>димым аспектом любого действия. Однако излишне активное и агрес</w:t>
      </w:r>
      <w:r w:rsidRPr="003C7A35">
        <w:rPr>
          <w:rFonts w:ascii="Times New Roman" w:hAnsi="Times New Roman" w:cs="Times New Roman"/>
          <w:sz w:val="28"/>
          <w:szCs w:val="28"/>
        </w:rPr>
        <w:softHyphen/>
        <w:t>сивное поведение ребенка неизбежно ведет к ограничению инициативы и появлению чувства вины и тревожности. Так, по Эриксону, заклады</w:t>
      </w:r>
      <w:r w:rsidRPr="003C7A35">
        <w:rPr>
          <w:rFonts w:ascii="Times New Roman" w:hAnsi="Times New Roman" w:cs="Times New Roman"/>
          <w:sz w:val="28"/>
          <w:szCs w:val="28"/>
        </w:rPr>
        <w:softHyphen/>
        <w:t>ваются новые внутренние инстанции поведения — </w:t>
      </w:r>
      <w:r w:rsidRPr="003C7A35">
        <w:rPr>
          <w:rFonts w:ascii="Times New Roman" w:hAnsi="Times New Roman" w:cs="Times New Roman"/>
          <w:bCs/>
          <w:sz w:val="28"/>
          <w:szCs w:val="28"/>
        </w:rPr>
        <w:t>совесть и ответ</w:t>
      </w:r>
      <w:r w:rsidRPr="003C7A35">
        <w:rPr>
          <w:rFonts w:ascii="Times New Roman" w:hAnsi="Times New Roman" w:cs="Times New Roman"/>
          <w:bCs/>
          <w:sz w:val="28"/>
          <w:szCs w:val="28"/>
        </w:rPr>
        <w:softHyphen/>
        <w:t>ственность за свои поступки</w:t>
      </w:r>
      <w:r w:rsidRPr="003C7A35">
        <w:rPr>
          <w:rFonts w:ascii="Times New Roman" w:hAnsi="Times New Roman" w:cs="Times New Roman"/>
          <w:sz w:val="28"/>
          <w:szCs w:val="28"/>
        </w:rPr>
        <w:t>. Как можно видеть, в периодизации Эриксона каждый период явля</w:t>
      </w:r>
      <w:r w:rsidRPr="003C7A35">
        <w:rPr>
          <w:rFonts w:ascii="Times New Roman" w:hAnsi="Times New Roman" w:cs="Times New Roman"/>
          <w:sz w:val="28"/>
          <w:szCs w:val="28"/>
        </w:rPr>
        <w:softHyphen/>
        <w:t>ется фундаментом для следующего и определяет дальнейшее развитие. Так, например, те дети, у которых не сложилась автономия на втором этапе развития, скорее всего, станут пассивными и будут испытывать чувство вины на следующем этапе развития.</w:t>
      </w:r>
    </w:p>
    <w:p w14:paraId="4A07F9CC" w14:textId="77777777" w:rsidR="00A9562E" w:rsidRDefault="00A9562E" w:rsidP="003C7A35">
      <w:pPr>
        <w:spacing w:after="0" w:line="288" w:lineRule="auto"/>
        <w:ind w:firstLine="567"/>
        <w:jc w:val="both"/>
        <w:rPr>
          <w:rFonts w:ascii="Times New Roman" w:hAnsi="Times New Roman" w:cs="Times New Roman"/>
          <w:sz w:val="28"/>
          <w:szCs w:val="28"/>
        </w:rPr>
      </w:pPr>
    </w:p>
    <w:p w14:paraId="35A5DF50" w14:textId="77777777" w:rsidR="00A9562E" w:rsidRDefault="00A9562E" w:rsidP="003C7A35">
      <w:pPr>
        <w:spacing w:after="0" w:line="288" w:lineRule="auto"/>
        <w:ind w:firstLine="567"/>
        <w:jc w:val="both"/>
        <w:rPr>
          <w:rFonts w:ascii="Times New Roman" w:hAnsi="Times New Roman" w:cs="Times New Roman"/>
          <w:sz w:val="28"/>
          <w:szCs w:val="28"/>
        </w:rPr>
      </w:pPr>
    </w:p>
    <w:p w14:paraId="0932F388" w14:textId="2F06DF00"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6. </w:t>
      </w:r>
    </w:p>
    <w:p w14:paraId="02B568B3"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 Теория привязанности </w:t>
      </w:r>
    </w:p>
    <w:p w14:paraId="047E48AA"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2. Теория когнитивного развития Жана Пиаже. </w:t>
      </w:r>
    </w:p>
    <w:p w14:paraId="7BB6469F"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3. Бихевиоризм и теория социального научения. </w:t>
      </w:r>
    </w:p>
    <w:p w14:paraId="1AC040AF"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4. Теория конвергенции двух факторов</w:t>
      </w:r>
    </w:p>
    <w:p w14:paraId="5C7E38BD"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Теория привязанности Боулби, психологическая теория, которая постулирует, что в процессе диадического взаимодействия «ребёнок – взрослый» в период от 0 до 36 месяцев у ребёнка вырабатывается индивидуальная система поведения привязанности и закрепляется в виде рабочей (операционной) модели представления о себе, других и окружающем мире. Понятие «привязанность» в теории Дж. Боулби охватывает все аспекты отношений в диаде «ребёнок – ухаживающий взрослый</w:t>
      </w:r>
      <w:proofErr w:type="gramStart"/>
      <w:r w:rsidRPr="003C7A35">
        <w:rPr>
          <w:rFonts w:ascii="Times New Roman" w:hAnsi="Times New Roman" w:cs="Times New Roman"/>
          <w:sz w:val="28"/>
          <w:szCs w:val="28"/>
        </w:rPr>
        <w:t>».Основным</w:t>
      </w:r>
      <w:proofErr w:type="gramEnd"/>
      <w:r w:rsidRPr="003C7A35">
        <w:rPr>
          <w:rFonts w:ascii="Times New Roman" w:hAnsi="Times New Roman" w:cs="Times New Roman"/>
          <w:sz w:val="28"/>
          <w:szCs w:val="28"/>
        </w:rPr>
        <w:t xml:space="preserve"> автором теории является Дж. Боулби, разрабатывавший её в 1958–1982 гг. Наряду с Боулби значимый вклад в теорию привязанности сделан М. Эйнсворт, Р. Хайндом и другими исследователями. Важным вкладом Боулби в теорию привязанности являются следующие сформулированные им положения: 1) система привязанности относится к поведению; 2) индивидуальные различия в системе привязанности соотносятся с индивидуальными представлениями о себе, других и окружающем мире. Согласно теории привязанности, между ребенком и ухаживающим за ним взрослым в первые два года формируются тесные отношения. Они строятся на взаимной направленности друг к другу: ребенок активно ищет контакта, а мать эмоционально отвечает на него. Это поведение биологически обусловлено и эволюционно оправданно, поскольку в первые дни после рождения ребенок, согласно биологической программе, заложенной в нем, должен установить контакт с тем, кто будет защищать и оберегать его. Следовательно, согласно Боулби, ребенок — не объект воздействия взрослых, а активный участник взаимодействия с ними. Его слабость и плач — те сигналы, которые на биологическом уровне воздействуют на взрослых и активируют родительский </w:t>
      </w:r>
      <w:proofErr w:type="gramStart"/>
      <w:r w:rsidRPr="003C7A35">
        <w:rPr>
          <w:rFonts w:ascii="Times New Roman" w:hAnsi="Times New Roman" w:cs="Times New Roman"/>
          <w:sz w:val="28"/>
          <w:szCs w:val="28"/>
        </w:rPr>
        <w:t>инстинкт.Того</w:t>
      </w:r>
      <w:proofErr w:type="gramEnd"/>
      <w:r w:rsidRPr="003C7A35">
        <w:rPr>
          <w:rFonts w:ascii="Times New Roman" w:hAnsi="Times New Roman" w:cs="Times New Roman"/>
          <w:sz w:val="28"/>
          <w:szCs w:val="28"/>
        </w:rPr>
        <w:t xml:space="preserve"> человек, который ухаживает за ребенком и с которым у него сформировалась привязанность, Дж. Боулби назвал «фигурой первичной привязанности». Фигур первичной привязанности может быть несколько, но их число генетически ограничено – не более 10. Это объясняется тем, что каждая связь требует от ребенка активности и больших энергетических затрат, а ресурс у него небольшой.</w:t>
      </w:r>
      <w:r w:rsidRPr="003C7A35">
        <w:rPr>
          <w:rFonts w:ascii="Times New Roman" w:hAnsi="Times New Roman" w:cs="Times New Roman"/>
          <w:color w:val="333333"/>
          <w:sz w:val="28"/>
          <w:szCs w:val="28"/>
        </w:rPr>
        <w:t xml:space="preserve"> </w:t>
      </w:r>
      <w:r w:rsidRPr="003C7A35">
        <w:rPr>
          <w:rFonts w:ascii="Times New Roman" w:hAnsi="Times New Roman" w:cs="Times New Roman"/>
          <w:sz w:val="28"/>
          <w:szCs w:val="28"/>
        </w:rPr>
        <w:t xml:space="preserve">Важным следствием теории Дж. Боулби является то, что тип </w:t>
      </w:r>
      <w:r w:rsidRPr="003C7A35">
        <w:rPr>
          <w:rFonts w:ascii="Times New Roman" w:hAnsi="Times New Roman" w:cs="Times New Roman"/>
          <w:sz w:val="28"/>
          <w:szCs w:val="28"/>
        </w:rPr>
        <w:lastRenderedPageBreak/>
        <w:t xml:space="preserve">отношений, которые ребенок сформировал с близкими в первые два года жизни, лягут в основу всех последующих взаимоотношений. </w:t>
      </w:r>
    </w:p>
    <w:p w14:paraId="71538938" w14:textId="77777777" w:rsidR="001934EE" w:rsidRPr="003C7A35" w:rsidRDefault="001934E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Жан Пиаже разработал теорию когнитивного развития, по которой человек развивается, проходя несколько основных стадий. Этот период разделяется на шесть стадий:</w:t>
      </w:r>
    </w:p>
    <w:p w14:paraId="2CC40C07" w14:textId="77777777" w:rsidR="001934EE" w:rsidRPr="003C7A35" w:rsidRDefault="001934EE" w:rsidP="003C7A35">
      <w:pPr>
        <w:numPr>
          <w:ilvl w:val="0"/>
          <w:numId w:val="1"/>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От рождения до месяца. Ребёнок практически полностью ограничен врожденными рефлексами.</w:t>
      </w:r>
    </w:p>
    <w:p w14:paraId="780E248F" w14:textId="77777777" w:rsidR="001934EE" w:rsidRPr="003C7A35" w:rsidRDefault="001934EE" w:rsidP="003C7A35">
      <w:pPr>
        <w:numPr>
          <w:ilvl w:val="0"/>
          <w:numId w:val="1"/>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От одного месяца до четырёх. Изменение рефлексов и их координация на основе полученного опыта. Ребёнок приобретает свои первые навыки.</w:t>
      </w:r>
    </w:p>
    <w:p w14:paraId="519D6EBF" w14:textId="77777777" w:rsidR="001934EE" w:rsidRPr="003C7A35" w:rsidRDefault="001934EE" w:rsidP="003C7A35">
      <w:pPr>
        <w:numPr>
          <w:ilvl w:val="0"/>
          <w:numId w:val="1"/>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От четырёх месяцев до восьми. С помощью повторения закрепляются движения, которые раньше были случайными, но теперь стали нужны и интересны ребёнку. Действия получают большую направленность на внешние объекты.</w:t>
      </w:r>
    </w:p>
    <w:p w14:paraId="1FAE6556" w14:textId="77777777" w:rsidR="001934EE" w:rsidRPr="003C7A35" w:rsidRDefault="001934EE" w:rsidP="003C7A35">
      <w:pPr>
        <w:numPr>
          <w:ilvl w:val="0"/>
          <w:numId w:val="1"/>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От восьми месяцев до года. Появление преднамеренных действий, их координация и объединение. Например, ребёнок способен устранить препятствие, чтобы только потом сделать целевое действие.</w:t>
      </w:r>
    </w:p>
    <w:p w14:paraId="007266D1" w14:textId="77777777" w:rsidR="001934EE" w:rsidRPr="003C7A35" w:rsidRDefault="001934EE" w:rsidP="003C7A35">
      <w:pPr>
        <w:numPr>
          <w:ilvl w:val="0"/>
          <w:numId w:val="1"/>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От года до полутора лет. Ребёнок варьирует действие и оценивает разницу между результатом. Проще говоря, он начинает экспериментировать и искать новые действия и средства.</w:t>
      </w:r>
    </w:p>
    <w:p w14:paraId="3FDF19D8" w14:textId="77777777" w:rsidR="001934EE" w:rsidRPr="003C7A35" w:rsidRDefault="001934EE" w:rsidP="003C7A35">
      <w:pPr>
        <w:numPr>
          <w:ilvl w:val="0"/>
          <w:numId w:val="1"/>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От полутора лет до двух. Ребёнок учится находить новые действия и средства не только с помощью экспериментирования, но и с помощью мыслительных операций. То есть он всё чаще не совершает действие, а представляет его.</w:t>
      </w:r>
    </w:p>
    <w:p w14:paraId="6CEF5CF7" w14:textId="77777777" w:rsidR="001934EE" w:rsidRPr="003C7A35" w:rsidRDefault="001934E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Период сенсомоторного интеллекта (от рождения до двух лет). В этом возрасте у ребёнка развивается организация двигательного и перцептивного взаимодействия с внешним миром.</w:t>
      </w:r>
    </w:p>
    <w:p w14:paraId="35CE71CF" w14:textId="77777777" w:rsidR="001934EE" w:rsidRPr="003C7A35" w:rsidRDefault="001934E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Период сенсомоторного интеллекта (от рождения до двух лет). В этом возрасте у ребёнка развивается организация двигательного и перцептивного взаимодействия с внешним миром. На этой стадии он способен только на непосредственный контакт с предметами и ещё не может работать с символами или внутренними представлениями.</w:t>
      </w:r>
    </w:p>
    <w:p w14:paraId="4BF0D243" w14:textId="77777777" w:rsidR="001934EE" w:rsidRPr="003C7A35" w:rsidRDefault="001934E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Период дооперациональных представлений (от двух до семи лет). Это переход от сенсомоторных функций к работе с представлениями. Ребёнок отличает обозначение от обозначаемого и может это использовать.</w:t>
      </w:r>
    </w:p>
    <w:p w14:paraId="70BF39CA" w14:textId="77777777" w:rsidR="001934EE" w:rsidRPr="003C7A35" w:rsidRDefault="001934E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Период конкретных операций (от семи до одиннадцати лет). Ребёнок уже умеет совершать некоторые действия с представлениями, но только в этом </w:t>
      </w:r>
      <w:r w:rsidRPr="003C7A35">
        <w:rPr>
          <w:rFonts w:ascii="Times New Roman" w:hAnsi="Times New Roman" w:cs="Times New Roman"/>
          <w:sz w:val="28"/>
          <w:szCs w:val="28"/>
        </w:rPr>
        <w:lastRenderedPageBreak/>
        <w:t>возрасте он начинает их объединять, координировать между собой, образовывать системы. Это новый уровень, открывающий больше возможностей, чем простое ассоциативное связывание.</w:t>
      </w:r>
    </w:p>
    <w:p w14:paraId="7318F856" w14:textId="77777777" w:rsidR="001934EE" w:rsidRPr="003C7A35" w:rsidRDefault="001934E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Период формальных операций (от одиннадцати до пятнадцати лет). Основная особенность этого возраста в том, что ребёнок учится мыслить гипотетически, он начинает воспринимать окружающую действительность как частный случай из того, что могло бы быть.</w:t>
      </w:r>
    </w:p>
    <w:p w14:paraId="1FFBE21F" w14:textId="77777777" w:rsidR="0031337B" w:rsidRPr="003C7A35" w:rsidRDefault="001934E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отличие от предыдущих теорий, где источником развития ребенка выступают врожденные инстинкты, в центре теории научения находится социальная</w:t>
      </w:r>
      <w:r w:rsidR="0031337B" w:rsidRPr="003C7A35">
        <w:rPr>
          <w:rFonts w:ascii="Times New Roman" w:hAnsi="Times New Roman" w:cs="Times New Roman"/>
          <w:sz w:val="28"/>
          <w:szCs w:val="28"/>
        </w:rPr>
        <w:t xml:space="preserve"> среда, воздействия которой фор</w:t>
      </w:r>
      <w:r w:rsidRPr="003C7A35">
        <w:rPr>
          <w:rFonts w:ascii="Times New Roman" w:hAnsi="Times New Roman" w:cs="Times New Roman"/>
          <w:sz w:val="28"/>
          <w:szCs w:val="28"/>
        </w:rPr>
        <w:t>мируют человека и являются источником его психического раз­вития. Предметом исследования этого направления психологии является не внутренний мир человека (не его эмоции, переживания или умственные действи</w:t>
      </w:r>
      <w:r w:rsidR="0031337B" w:rsidRPr="003C7A35">
        <w:rPr>
          <w:rFonts w:ascii="Times New Roman" w:hAnsi="Times New Roman" w:cs="Times New Roman"/>
          <w:sz w:val="28"/>
          <w:szCs w:val="28"/>
        </w:rPr>
        <w:t>я), а внешне наблюдаемое поведе</w:t>
      </w:r>
      <w:r w:rsidRPr="003C7A35">
        <w:rPr>
          <w:rFonts w:ascii="Times New Roman" w:hAnsi="Times New Roman" w:cs="Times New Roman"/>
          <w:sz w:val="28"/>
          <w:szCs w:val="28"/>
        </w:rPr>
        <w:t>ние. Поэтому это направление получило название бихевиоризм (от английского слова — «поведение»).</w:t>
      </w:r>
      <w:r w:rsidR="0031337B" w:rsidRPr="003C7A35">
        <w:rPr>
          <w:rFonts w:ascii="Times New Roman" w:hAnsi="Times New Roman" w:cs="Times New Roman"/>
          <w:sz w:val="28"/>
          <w:szCs w:val="28"/>
        </w:rPr>
        <w:t xml:space="preserve"> Развитие ребенка, с позиций бихевиоризма, представляет собой чисто количественный процесс научения, т. е. процесс по­степенного накопления навыков. Это научение не предполага­ет возникновения качественно новых психических образований, поскольку происходит одинаково на всех этапах онтогенеза.</w:t>
      </w:r>
    </w:p>
    <w:p w14:paraId="1D1E81E0" w14:textId="77777777" w:rsidR="001934EE"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Поэтому в бихевиоризме речь идет не о психическом развитии ребенка, а о его социальном научении. Переживания, представ­ления, интересы ребенка здесь не являются предметом иссле­дования, поскольку их нельзя увидеть и измерить. А для бихевиоральной психологии существуют только объективные методы, основанные на регистрации и анализе внешних наблю­даемых фактов и процессов. В этом состоит и сила, и слабость бихевиоризма. Сильная сторона этого направления заключает­ся в том, что оно внесло в психологию четкость, объективность, «измеряемость». Благодаря ему психология повернула на есте­ственно-научный путь развития и стала точной, объективной наукой. Метод измерения поведенческих реакций стал одним из главных в психологии. Этим объясняется огромная популяр­ность бихевиоризма среди психологов во всем мире.</w:t>
      </w:r>
    </w:p>
    <w:p w14:paraId="36693436" w14:textId="77777777" w:rsidR="001934EE" w:rsidRPr="003C7A35" w:rsidRDefault="001934E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Термином научение обозначают относительно постоянное изменение поведенческого потенциала в результате практики или приобретенного опыта. Представители теории научения несколько отошли от строгого бихевиоризма. Они использовали такие понятия, как научение, мотивация, движущие силы, </w:t>
      </w:r>
      <w:r w:rsidRPr="003C7A35">
        <w:rPr>
          <w:rFonts w:ascii="Times New Roman" w:hAnsi="Times New Roman" w:cs="Times New Roman"/>
          <w:sz w:val="28"/>
          <w:szCs w:val="28"/>
        </w:rPr>
        <w:lastRenderedPageBreak/>
        <w:t>побуждения, психическое торможение, которые обозначали невидимое поведение.</w:t>
      </w:r>
    </w:p>
    <w:p w14:paraId="7D04BA2E" w14:textId="77777777" w:rsidR="001934EE" w:rsidRPr="003C7A35" w:rsidRDefault="001934E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Теория социального научения — популярная теория научения в психологии, согласно которой поведение человека обуславливается постоянным взаимным влиянием поведенческих, когнитивных и средовых </w:t>
      </w:r>
      <w:proofErr w:type="gramStart"/>
      <w:r w:rsidRPr="003C7A35">
        <w:rPr>
          <w:rFonts w:ascii="Times New Roman" w:hAnsi="Times New Roman" w:cs="Times New Roman"/>
          <w:sz w:val="28"/>
          <w:szCs w:val="28"/>
        </w:rPr>
        <w:t>факторов.Теория</w:t>
      </w:r>
      <w:proofErr w:type="gramEnd"/>
      <w:r w:rsidRPr="003C7A35">
        <w:rPr>
          <w:rFonts w:ascii="Times New Roman" w:hAnsi="Times New Roman" w:cs="Times New Roman"/>
          <w:sz w:val="28"/>
          <w:szCs w:val="28"/>
        </w:rPr>
        <w:t xml:space="preserve"> социального научения имеет ряд ограничений. Одно из них состоит в том, что ее представители склонны рассматривать процесс научения как улицу с односторонним движением, не допускающим текущих взаимодействий и обменов между наблюдателем и моделью. Во-вторых, точно так же, как не все, что мы делаем, всегда является результатом окружающих нас внешних обстоятельств, не все, чему мы научаемся, — результат наблюдения за другими людьми и подражания им. Некоторые вещи мы придумываем сами. Мы сознательно отказываемся от имитирования некоторых моделей поведения, наблюдаемых нами у других людей. Это может происходить даже тогда, когда эти модели являются адекватными и способствующими лучшей адаптации.</w:t>
      </w:r>
    </w:p>
    <w:p w14:paraId="39676A40" w14:textId="77777777"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Штерн создал теорию конвергенции двух факторов. В основе этой теории лежал тезис о взаимодействии наследственности и среды в развитии ребенка: развитие есть результат влияния внутренних данных — наследственности и внешних данных — условий среды. Смысл теории можно объяснить выражением: «Развитие определяется X-единицами наследственности и Y-единицами среды». Таким образом, остаётся определить пропорциональное количество вклада, который даёт наследственность и который даёт среда в развитие ребёнка.</w:t>
      </w:r>
      <w:r w:rsidRPr="003C7A35">
        <w:rPr>
          <w:rFonts w:ascii="Times New Roman" w:hAnsi="Times New Roman" w:cs="Times New Roman"/>
          <w:color w:val="646464"/>
          <w:sz w:val="28"/>
          <w:szCs w:val="28"/>
        </w:rPr>
        <w:t xml:space="preserve"> </w:t>
      </w:r>
      <w:r w:rsidRPr="003C7A35">
        <w:rPr>
          <w:rFonts w:ascii="Times New Roman" w:hAnsi="Times New Roman" w:cs="Times New Roman"/>
          <w:sz w:val="28"/>
          <w:szCs w:val="28"/>
        </w:rPr>
        <w:t>Штерн полагал, что если есть основания для существования этих двух противоположных точек зрения, то истина заключается в их соединении. Он считал, что психическое развитие есть соединение внутренних данных с внешними условиями, но ведущая роль все равно принадлежит врожденным факторам. Примером тому может служить следующий факт: окружающий мир поставляет ребенку материал для игры, а то, как и когда он будет играть, зависит от врожденных компонентов инстинкта игры.</w:t>
      </w:r>
    </w:p>
    <w:p w14:paraId="4F63F6AF" w14:textId="77777777"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Основные положения, раскрывающие вклад наследственности и среды в психическое развитие ребёнка:</w:t>
      </w:r>
    </w:p>
    <w:p w14:paraId="48FB84D2" w14:textId="77777777"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w:t>
      </w:r>
      <w:r w:rsidRPr="003C7A35">
        <w:rPr>
          <w:rFonts w:ascii="Times New Roman" w:hAnsi="Times New Roman" w:cs="Times New Roman"/>
          <w:sz w:val="28"/>
          <w:szCs w:val="28"/>
        </w:rPr>
        <w:tab/>
        <w:t xml:space="preserve">Существуют 2 цели, являющиеся врождёнными и наследственно предопределёнными, которые предполагают существование потребности и одновременно </w:t>
      </w:r>
      <w:proofErr w:type="gramStart"/>
      <w:r w:rsidRPr="003C7A35">
        <w:rPr>
          <w:rFonts w:ascii="Times New Roman" w:hAnsi="Times New Roman" w:cs="Times New Roman"/>
          <w:sz w:val="28"/>
          <w:szCs w:val="28"/>
        </w:rPr>
        <w:t>с этим механизма</w:t>
      </w:r>
      <w:proofErr w:type="gramEnd"/>
      <w:r w:rsidRPr="003C7A35">
        <w:rPr>
          <w:rFonts w:ascii="Times New Roman" w:hAnsi="Times New Roman" w:cs="Times New Roman"/>
          <w:sz w:val="28"/>
          <w:szCs w:val="28"/>
        </w:rPr>
        <w:t xml:space="preserve">, который удовлетворяет эту потребность. Первая цель — стремление к самосохранению. Вторая — стремление к </w:t>
      </w:r>
      <w:r w:rsidRPr="003C7A35">
        <w:rPr>
          <w:rFonts w:ascii="Times New Roman" w:hAnsi="Times New Roman" w:cs="Times New Roman"/>
          <w:sz w:val="28"/>
          <w:szCs w:val="28"/>
        </w:rPr>
        <w:lastRenderedPageBreak/>
        <w:t>саморазвитию, которая включает и физическое, и духовное развитие. Психическое развитие складывается из двух этих тенденций.</w:t>
      </w:r>
    </w:p>
    <w:p w14:paraId="74233FAE" w14:textId="77777777"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w:t>
      </w:r>
      <w:r w:rsidRPr="003C7A35">
        <w:rPr>
          <w:rFonts w:ascii="Times New Roman" w:hAnsi="Times New Roman" w:cs="Times New Roman"/>
          <w:sz w:val="28"/>
          <w:szCs w:val="28"/>
        </w:rPr>
        <w:tab/>
        <w:t>Способности ребёнка определяются задатками, а они в свою очередь наследственно обусловлены. Следовательно, хоть способности и ощущают на себе влияние среды (определяется диапазон, простор этих способностей), но в основе их — наследственный фактор. Среда оказывает влияние на «проявление» или «торможение» развития задатков.</w:t>
      </w:r>
    </w:p>
    <w:p w14:paraId="074EFCC9" w14:textId="77777777"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w:t>
      </w:r>
      <w:r w:rsidRPr="003C7A35">
        <w:rPr>
          <w:rFonts w:ascii="Times New Roman" w:hAnsi="Times New Roman" w:cs="Times New Roman"/>
          <w:sz w:val="28"/>
          <w:szCs w:val="28"/>
        </w:rPr>
        <w:tab/>
        <w:t>Темп развития строго устанавливается наследственностью.</w:t>
      </w:r>
    </w:p>
    <w:p w14:paraId="7C44672F" w14:textId="77777777"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4.</w:t>
      </w:r>
      <w:r w:rsidRPr="003C7A35">
        <w:rPr>
          <w:rFonts w:ascii="Times New Roman" w:hAnsi="Times New Roman" w:cs="Times New Roman"/>
          <w:sz w:val="28"/>
          <w:szCs w:val="28"/>
        </w:rPr>
        <w:tab/>
        <w:t>Последовательность и содержание стадий развития определены наследственностью.</w:t>
      </w:r>
    </w:p>
    <w:p w14:paraId="673770CE" w14:textId="77777777"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Таким образом, согласно </w:t>
      </w:r>
      <w:proofErr w:type="gramStart"/>
      <w:r w:rsidRPr="003C7A35">
        <w:rPr>
          <w:rFonts w:ascii="Times New Roman" w:hAnsi="Times New Roman" w:cs="Times New Roman"/>
          <w:sz w:val="28"/>
          <w:szCs w:val="28"/>
        </w:rPr>
        <w:t>теории</w:t>
      </w:r>
      <w:proofErr w:type="gramEnd"/>
      <w:r w:rsidRPr="003C7A35">
        <w:rPr>
          <w:rFonts w:ascii="Times New Roman" w:hAnsi="Times New Roman" w:cs="Times New Roman"/>
          <w:sz w:val="28"/>
          <w:szCs w:val="28"/>
        </w:rPr>
        <w:t xml:space="preserve"> В. Штерна, ведущая роль в развитии ребёнка принадлежит фактору наследственности, а среда влияет на проявление генетически заложенных фактов.</w:t>
      </w:r>
    </w:p>
    <w:p w14:paraId="17965314" w14:textId="77777777" w:rsidR="00A9562E" w:rsidRDefault="00A9562E" w:rsidP="003C7A35">
      <w:pPr>
        <w:spacing w:after="0" w:line="288" w:lineRule="auto"/>
        <w:ind w:firstLine="567"/>
        <w:jc w:val="both"/>
        <w:rPr>
          <w:rFonts w:ascii="Times New Roman" w:hAnsi="Times New Roman" w:cs="Times New Roman"/>
          <w:sz w:val="28"/>
          <w:szCs w:val="28"/>
        </w:rPr>
      </w:pPr>
    </w:p>
    <w:p w14:paraId="31B3DE67" w14:textId="77777777" w:rsidR="00A9562E" w:rsidRDefault="00A9562E" w:rsidP="003C7A35">
      <w:pPr>
        <w:spacing w:after="0" w:line="288" w:lineRule="auto"/>
        <w:ind w:firstLine="567"/>
        <w:jc w:val="both"/>
        <w:rPr>
          <w:rFonts w:ascii="Times New Roman" w:hAnsi="Times New Roman" w:cs="Times New Roman"/>
          <w:sz w:val="28"/>
          <w:szCs w:val="28"/>
        </w:rPr>
      </w:pPr>
    </w:p>
    <w:p w14:paraId="54EF7D0E" w14:textId="7CFDDA7D"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7. </w:t>
      </w:r>
    </w:p>
    <w:p w14:paraId="029D6359" w14:textId="77777777"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 Движущие силы и условия психического развития ребёнка. </w:t>
      </w:r>
    </w:p>
    <w:p w14:paraId="6AF8F7F7" w14:textId="77777777"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2. Сознание как сущностная характеристика человека. </w:t>
      </w:r>
    </w:p>
    <w:p w14:paraId="6C4DA622" w14:textId="77777777" w:rsidR="0031337B" w:rsidRPr="003C7A35" w:rsidRDefault="0031337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 Знаковое опосредование высших психических функций человека.</w:t>
      </w:r>
    </w:p>
    <w:p w14:paraId="79EB4A61" w14:textId="77777777" w:rsidR="005D1BDD" w:rsidRPr="003C7A35" w:rsidRDefault="005D1BD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Движущие силы психического развития человека сложны и многообразны. Непосредственными движущими силами развития ребенка являются противоречия между новым и старым, которые возникают и преодолеваются в процессе обучения, воспитания и деятельности. </w:t>
      </w:r>
      <w:r w:rsidR="001C6310" w:rsidRPr="003C7A35">
        <w:rPr>
          <w:rFonts w:ascii="Times New Roman" w:hAnsi="Times New Roman" w:cs="Times New Roman"/>
          <w:sz w:val="28"/>
          <w:szCs w:val="28"/>
        </w:rPr>
        <w:t>Движущие силы развития – </w:t>
      </w:r>
      <w:r w:rsidR="001C6310" w:rsidRPr="003C7A35">
        <w:rPr>
          <w:rFonts w:ascii="Times New Roman" w:hAnsi="Times New Roman" w:cs="Times New Roman"/>
          <w:bCs/>
          <w:sz w:val="28"/>
          <w:szCs w:val="28"/>
        </w:rPr>
        <w:t>обучение и деятельность</w:t>
      </w:r>
      <w:r w:rsidR="001C6310" w:rsidRPr="003C7A35">
        <w:rPr>
          <w:rFonts w:ascii="Times New Roman" w:hAnsi="Times New Roman" w:cs="Times New Roman"/>
          <w:sz w:val="28"/>
          <w:szCs w:val="28"/>
        </w:rPr>
        <w:t>. Движущие силы психического развития – это противоречия между потребностями личности и внешними обстоятельствами, между ее возросшими физическими способностями, духовными запросами и старыми формами деятельности.</w:t>
      </w:r>
      <w:r w:rsidRPr="003C7A35">
        <w:rPr>
          <w:rFonts w:ascii="Times New Roman" w:hAnsi="Times New Roman" w:cs="Times New Roman"/>
          <w:sz w:val="28"/>
          <w:szCs w:val="28"/>
        </w:rPr>
        <w:t xml:space="preserve">К таким противоречиям относятся, например, противоречия между новыми потребностями, порождаемыми деятельностью, и возможностями их удовлетворения; противоречия между возросшими физическими и духовными потребностями и старыми сложившимися формами взаимоотношений и видами деятельности; между растущими требованиями со стороны общества, коллектива, взрослых и наличным уровнем психического развития. Факторы психического развития личности — это то объективно существующее, что с необходимостью определяет ее жизнедеятельность в самом широком смысле этого </w:t>
      </w:r>
      <w:proofErr w:type="gramStart"/>
      <w:r w:rsidRPr="003C7A35">
        <w:rPr>
          <w:rFonts w:ascii="Times New Roman" w:hAnsi="Times New Roman" w:cs="Times New Roman"/>
          <w:sz w:val="28"/>
          <w:szCs w:val="28"/>
        </w:rPr>
        <w:t>слова.Факторы</w:t>
      </w:r>
      <w:proofErr w:type="gramEnd"/>
      <w:r w:rsidRPr="003C7A35">
        <w:rPr>
          <w:rFonts w:ascii="Times New Roman" w:hAnsi="Times New Roman" w:cs="Times New Roman"/>
          <w:sz w:val="28"/>
          <w:szCs w:val="28"/>
        </w:rPr>
        <w:t xml:space="preserve"> психического развития личности могут быть внешними и внутренними. Внешними факторами выступают окружающая </w:t>
      </w:r>
      <w:r w:rsidRPr="003C7A35">
        <w:rPr>
          <w:rFonts w:ascii="Times New Roman" w:hAnsi="Times New Roman" w:cs="Times New Roman"/>
          <w:sz w:val="28"/>
          <w:szCs w:val="28"/>
        </w:rPr>
        <w:lastRenderedPageBreak/>
        <w:t>среда и общество, в которых развивается человек. Внутренними факторами развития личности выступают биогенетические и физиологические особенности человека и его психики.</w:t>
      </w:r>
      <w:r w:rsidR="001C6310" w:rsidRPr="003C7A35">
        <w:rPr>
          <w:rFonts w:ascii="Times New Roman" w:hAnsi="Times New Roman" w:cs="Times New Roman"/>
          <w:sz w:val="28"/>
          <w:szCs w:val="28"/>
        </w:rPr>
        <w:t xml:space="preserve"> </w:t>
      </w:r>
      <w:r w:rsidRPr="003C7A35">
        <w:rPr>
          <w:rFonts w:ascii="Times New Roman" w:hAnsi="Times New Roman" w:cs="Times New Roman"/>
          <w:sz w:val="28"/>
          <w:szCs w:val="28"/>
        </w:rPr>
        <w:t>Предпосылки психического развития личности — это то, что оказывает определенное влияние на индивида, т. е. внешние и внутренние обстоятельства, от которых зависят особенности, уровень ее психического развития. Они бывают внешними и внутренними.</w:t>
      </w:r>
      <w:r w:rsidR="001C6310" w:rsidRPr="003C7A35">
        <w:rPr>
          <w:rFonts w:ascii="Times New Roman" w:hAnsi="Times New Roman" w:cs="Times New Roman"/>
          <w:sz w:val="28"/>
          <w:szCs w:val="28"/>
        </w:rPr>
        <w:t xml:space="preserve"> </w:t>
      </w:r>
      <w:r w:rsidRPr="003C7A35">
        <w:rPr>
          <w:rFonts w:ascii="Times New Roman" w:hAnsi="Times New Roman" w:cs="Times New Roman"/>
          <w:sz w:val="28"/>
          <w:szCs w:val="28"/>
        </w:rPr>
        <w:t>Внешними предпосылками психического развития личности выступают качество и особенности воспитания человека. Внутренними предпосылками развития личности выступают активность и желание, а также мотивы и цели, которые ставит перед собой человек в интересах своего совершенствования как личности.</w:t>
      </w:r>
    </w:p>
    <w:p w14:paraId="529157F5"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Проблема сознания является чрезвычайно многоплановой. Нужно признать, что изучение феномена сознания в самых разных отраслях знания остается во многих случаях концептуально разобщенным. Реальные познавательные процессы наводят на мысль, что надлежит говорить не об унифицированном понятии сознания, а скорее о целом спектре характерных понятий, используемых в тех или иных областях знания. Заметим, что философское понятие сознания имеет такие специфические стороны, которые говорят о существенном отличии его от понятий сознания, используемых в конкретных науках — психологии, психиатрии, биологии, информатики и т.д. Однако часто бывает так, что человек, выросший в крайне неблагоприятных социальных условиях и не обладающий достаточными природными задатками (например, с физическими дефектами или недостаточно способный), достигает высокого уровня духовного, личностного и индивидуального развития. А бывает наоборот: несмотря на хорошую наследственность и благоприятные условия среды человек деградирует в духовном и социальном планах, перестает развиваться. Получается, что ни наследственность, ни среда, ни их сочетание сами по себе не определяют путь развития человека и его психологические особенности. Сознание - это высшая, свойственная лишь человеку форма отражения объективной действительности, способ его отношения к миру и к самому себе, который представляет собой единство психических процессов, активно участвующих в осмыслении человеком объективного мира и своего собственного бытия и определяется не непосредственно его телесной организацией (как у животных), а приобретаемыми только через общение с другими людьми навыками предметных действий. Сознание состоит из чувственных образов предметов, являющихся ощущением или представлением и поэтому обладающих значением и смыслом, знания как совокупности ощущений, запечатленных в памяти, и </w:t>
      </w:r>
      <w:r w:rsidRPr="003C7A35">
        <w:rPr>
          <w:rFonts w:ascii="Times New Roman" w:hAnsi="Times New Roman" w:cs="Times New Roman"/>
          <w:sz w:val="28"/>
          <w:szCs w:val="28"/>
        </w:rPr>
        <w:lastRenderedPageBreak/>
        <w:t>обобщений, созданных в результате высшей психической деятельности, мышления и языка. Таким образом, сознание является особой формой взаимодействия человека с действительностью и управления ею.</w:t>
      </w:r>
    </w:p>
    <w:p w14:paraId="2CE8416C"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Высшие психические функции - это сложные психические процессы, которые формируются прижизненно, имеют социальное происхождение, опосредованы по своему психологическому строению и обладают произвольным характером осуществления. Одним из первых исследователей введшим понятие высших психических функций в отечественную психологическую науку, был Л. С Выготский. Он создал классификацию высших психических функций, которая включает в себя следующие элементы:</w:t>
      </w:r>
    </w:p>
    <w:p w14:paraId="6522A9E5" w14:textId="77777777" w:rsidR="001C6310" w:rsidRPr="003C7A35" w:rsidRDefault="001C6310" w:rsidP="003C7A35">
      <w:pPr>
        <w:numPr>
          <w:ilvl w:val="0"/>
          <w:numId w:val="2"/>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логическая память;</w:t>
      </w:r>
    </w:p>
    <w:p w14:paraId="7DDC91FA" w14:textId="77777777" w:rsidR="001C6310" w:rsidRPr="003C7A35" w:rsidRDefault="001C6310" w:rsidP="003C7A35">
      <w:pPr>
        <w:numPr>
          <w:ilvl w:val="0"/>
          <w:numId w:val="2"/>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целенаправленное мышление;</w:t>
      </w:r>
    </w:p>
    <w:p w14:paraId="11D91138" w14:textId="77777777" w:rsidR="001C6310" w:rsidRPr="003C7A35" w:rsidRDefault="001C6310" w:rsidP="003C7A35">
      <w:pPr>
        <w:numPr>
          <w:ilvl w:val="0"/>
          <w:numId w:val="2"/>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творческое воображение;</w:t>
      </w:r>
    </w:p>
    <w:p w14:paraId="4F764C50" w14:textId="77777777" w:rsidR="001C6310" w:rsidRPr="003C7A35" w:rsidRDefault="001C6310" w:rsidP="003C7A35">
      <w:pPr>
        <w:numPr>
          <w:ilvl w:val="0"/>
          <w:numId w:val="2"/>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произвольные действия;</w:t>
      </w:r>
    </w:p>
    <w:p w14:paraId="085A7108" w14:textId="77777777" w:rsidR="001C6310" w:rsidRPr="003C7A35" w:rsidRDefault="001C6310" w:rsidP="003C7A35">
      <w:pPr>
        <w:numPr>
          <w:ilvl w:val="0"/>
          <w:numId w:val="2"/>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речь, письмо, счет;</w:t>
      </w:r>
    </w:p>
    <w:p w14:paraId="10AEFCD3" w14:textId="77777777" w:rsidR="001C6310" w:rsidRPr="003C7A35" w:rsidRDefault="001C6310" w:rsidP="003C7A35">
      <w:pPr>
        <w:numPr>
          <w:ilvl w:val="0"/>
          <w:numId w:val="2"/>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движения и перцептивные процессы.</w:t>
      </w:r>
    </w:p>
    <w:p w14:paraId="2425F7FB"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Одной из важнейших характеристик высших психических функция является их опосредованность различными «психологическими орудиями» - определенными знаковыми системами, которые являются продуктами развития человеческого общества на протяжении многих веков. Ведущую роль среди так называемых «психологических орудий» имеет речь, процесс развития которой напрямую влияет на формирование высших психических функций человека.</w:t>
      </w:r>
      <w:r w:rsidRPr="003C7A35">
        <w:rPr>
          <w:rFonts w:ascii="Times New Roman" w:eastAsia="Times New Roman" w:hAnsi="Times New Roman" w:cs="Times New Roman"/>
          <w:color w:val="282828"/>
          <w:sz w:val="28"/>
          <w:szCs w:val="28"/>
          <w:lang w:eastAsia="ru-RU"/>
        </w:rPr>
        <w:t xml:space="preserve"> </w:t>
      </w:r>
      <w:r w:rsidRPr="003C7A35">
        <w:rPr>
          <w:rFonts w:ascii="Times New Roman" w:hAnsi="Times New Roman" w:cs="Times New Roman"/>
          <w:sz w:val="28"/>
          <w:szCs w:val="28"/>
        </w:rPr>
        <w:t>Эти высшие психические функции и составля</w:t>
      </w:r>
      <w:r w:rsidRPr="003C7A35">
        <w:rPr>
          <w:rFonts w:ascii="Times New Roman" w:hAnsi="Times New Roman" w:cs="Times New Roman"/>
          <w:sz w:val="28"/>
          <w:szCs w:val="28"/>
        </w:rPr>
        <w:softHyphen/>
        <w:t xml:space="preserve">ют сущность и своеобразие человеческой психики и коренным образом отличают ее от психики всех животных. Психическое развитие ребенка исходя из этого можно </w:t>
      </w:r>
      <w:proofErr w:type="gramStart"/>
      <w:r w:rsidRPr="003C7A35">
        <w:rPr>
          <w:rFonts w:ascii="Times New Roman" w:hAnsi="Times New Roman" w:cs="Times New Roman"/>
          <w:sz w:val="28"/>
          <w:szCs w:val="28"/>
        </w:rPr>
        <w:t>представить</w:t>
      </w:r>
      <w:proofErr w:type="gramEnd"/>
      <w:r w:rsidRPr="003C7A35">
        <w:rPr>
          <w:rFonts w:ascii="Times New Roman" w:hAnsi="Times New Roman" w:cs="Times New Roman"/>
          <w:sz w:val="28"/>
          <w:szCs w:val="28"/>
        </w:rPr>
        <w:t xml:space="preserve"> как процесс освоения и присвое</w:t>
      </w:r>
      <w:r w:rsidRPr="003C7A35">
        <w:rPr>
          <w:rFonts w:ascii="Times New Roman" w:hAnsi="Times New Roman" w:cs="Times New Roman"/>
          <w:sz w:val="28"/>
          <w:szCs w:val="28"/>
        </w:rPr>
        <w:softHyphen/>
        <w:t>ния культурно заданных средств овладения собой или как становление высших психических функций.</w:t>
      </w:r>
      <w:r w:rsidRPr="003C7A35">
        <w:rPr>
          <w:rFonts w:ascii="Times New Roman" w:hAnsi="Times New Roman" w:cs="Times New Roman"/>
          <w:color w:val="282828"/>
          <w:sz w:val="28"/>
          <w:szCs w:val="28"/>
          <w:shd w:val="clear" w:color="auto" w:fill="FFFFFF"/>
        </w:rPr>
        <w:t xml:space="preserve"> </w:t>
      </w:r>
      <w:r w:rsidRPr="003C7A35">
        <w:rPr>
          <w:rFonts w:ascii="Times New Roman" w:hAnsi="Times New Roman" w:cs="Times New Roman"/>
          <w:sz w:val="28"/>
          <w:szCs w:val="28"/>
        </w:rPr>
        <w:t>Конечно, у человека есть врож</w:t>
      </w:r>
      <w:r w:rsidRPr="003C7A35">
        <w:rPr>
          <w:rFonts w:ascii="Times New Roman" w:hAnsi="Times New Roman" w:cs="Times New Roman"/>
          <w:sz w:val="28"/>
          <w:szCs w:val="28"/>
        </w:rPr>
        <w:softHyphen/>
        <w:t>денные, натуральные психические функции и процессы (условные и безусловные рефлексы, непроизвольное внимание и память, защит</w:t>
      </w:r>
      <w:r w:rsidRPr="003C7A35">
        <w:rPr>
          <w:rFonts w:ascii="Times New Roman" w:hAnsi="Times New Roman" w:cs="Times New Roman"/>
          <w:sz w:val="28"/>
          <w:szCs w:val="28"/>
        </w:rPr>
        <w:softHyphen/>
        <w:t>ные и пищевые реакции и пр.). Но они не определяют специфику и сущ</w:t>
      </w:r>
      <w:r w:rsidRPr="003C7A35">
        <w:rPr>
          <w:rFonts w:ascii="Times New Roman" w:hAnsi="Times New Roman" w:cs="Times New Roman"/>
          <w:sz w:val="28"/>
          <w:szCs w:val="28"/>
        </w:rPr>
        <w:softHyphen/>
        <w:t>ность психики человека, а являются лишь предпосылками ее развития. Над этими «нижними этажами» надстраиваются (и во многом преоб</w:t>
      </w:r>
      <w:r w:rsidRPr="003C7A35">
        <w:rPr>
          <w:rFonts w:ascii="Times New Roman" w:hAnsi="Times New Roman" w:cs="Times New Roman"/>
          <w:sz w:val="28"/>
          <w:szCs w:val="28"/>
        </w:rPr>
        <w:softHyphen/>
        <w:t>разуют их) другие, высшие психические функции, которые имеют не натуральную, а культурную основу.   Однако здесь возникает вопрос: каким образом возможно это освое</w:t>
      </w:r>
      <w:r w:rsidRPr="003C7A35">
        <w:rPr>
          <w:rFonts w:ascii="Times New Roman" w:hAnsi="Times New Roman" w:cs="Times New Roman"/>
          <w:sz w:val="28"/>
          <w:szCs w:val="28"/>
        </w:rPr>
        <w:softHyphen/>
        <w:t xml:space="preserve">ние? Могут ли сами средства или предметы культуры сформировать у ребенка человеческие способности? Конечно, нет. Ведь сам маленький ребенок никогда не откроет </w:t>
      </w:r>
      <w:r w:rsidRPr="003C7A35">
        <w:rPr>
          <w:rFonts w:ascii="Times New Roman" w:hAnsi="Times New Roman" w:cs="Times New Roman"/>
          <w:sz w:val="28"/>
          <w:szCs w:val="28"/>
        </w:rPr>
        <w:lastRenderedPageBreak/>
        <w:t>функции знаковых средств, не научит</w:t>
      </w:r>
      <w:r w:rsidRPr="003C7A35">
        <w:rPr>
          <w:rFonts w:ascii="Times New Roman" w:hAnsi="Times New Roman" w:cs="Times New Roman"/>
          <w:sz w:val="28"/>
          <w:szCs w:val="28"/>
        </w:rPr>
        <w:softHyphen/>
        <w:t>ся говорить, не поймет произведений искусства и тем более не будет овладевать своим поведением.</w:t>
      </w:r>
    </w:p>
    <w:p w14:paraId="19D40E57" w14:textId="77777777" w:rsidR="00A9562E" w:rsidRDefault="00A9562E" w:rsidP="003C7A35">
      <w:pPr>
        <w:spacing w:after="0" w:line="288" w:lineRule="auto"/>
        <w:ind w:firstLine="567"/>
        <w:jc w:val="both"/>
        <w:rPr>
          <w:rFonts w:ascii="Times New Roman" w:hAnsi="Times New Roman" w:cs="Times New Roman"/>
          <w:sz w:val="28"/>
          <w:szCs w:val="28"/>
        </w:rPr>
      </w:pPr>
    </w:p>
    <w:p w14:paraId="1168AEF8" w14:textId="77777777" w:rsidR="00A9562E" w:rsidRDefault="00A9562E" w:rsidP="003C7A35">
      <w:pPr>
        <w:spacing w:after="0" w:line="288" w:lineRule="auto"/>
        <w:ind w:firstLine="567"/>
        <w:jc w:val="both"/>
        <w:rPr>
          <w:rFonts w:ascii="Times New Roman" w:hAnsi="Times New Roman" w:cs="Times New Roman"/>
          <w:sz w:val="28"/>
          <w:szCs w:val="28"/>
        </w:rPr>
      </w:pPr>
    </w:p>
    <w:p w14:paraId="5FA71D0B" w14:textId="7736EE80"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8. </w:t>
      </w:r>
    </w:p>
    <w:p w14:paraId="29120611"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 Основной закон развития высших психических функций. </w:t>
      </w:r>
    </w:p>
    <w:p w14:paraId="337F7033"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2. Проблема обучения и развития. </w:t>
      </w:r>
    </w:p>
    <w:p w14:paraId="3B002CF1"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 Понятие ведущей деятельности</w:t>
      </w:r>
    </w:p>
    <w:p w14:paraId="10C90048"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Важнейший закон развития высших психических функций, открытый Л. С. Выготским, заключается в следующем: всякая функция в культурном развитии ребенка первоначально возникает в процессе взаимодействия со взрослыми и существует не в индивидуальном сознании ребенка, а между ребенком и взрослым, в пространстве их взаимоотношений, поэтому она имеет интерпсихическую форму. Впоследствии она переходит во внутренний мир ребенка, интериоризируется, то есть становится его индивидуальным достоянием, приобретает интрапсихическую форму. Закон перехода от интер- к интрапсихическим процессам имеет фундаментальное значение для детской психологии. В формулировке Л. С. Выготского он звучит следующим </w:t>
      </w:r>
      <w:proofErr w:type="gramStart"/>
      <w:r w:rsidRPr="003C7A35">
        <w:rPr>
          <w:rFonts w:ascii="Times New Roman" w:hAnsi="Times New Roman" w:cs="Times New Roman"/>
          <w:sz w:val="28"/>
          <w:szCs w:val="28"/>
        </w:rPr>
        <w:t>образом:«</w:t>
      </w:r>
      <w:proofErr w:type="gramEnd"/>
      <w:r w:rsidRPr="003C7A35">
        <w:rPr>
          <w:rFonts w:ascii="Times New Roman" w:hAnsi="Times New Roman" w:cs="Times New Roman"/>
          <w:sz w:val="28"/>
          <w:szCs w:val="28"/>
        </w:rPr>
        <w:t>Всякая функция в культурном развитии ребенка выходит на сцену дважды, в двух планах, — сперва в социальном, потом — в психологическом, сперва между людьми, как категория интерпсихическая, затем внутри ребенка, как категория интрапсихическая»</w:t>
      </w:r>
    </w:p>
    <w:p w14:paraId="0A1C7EC2"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Первый закон онтогенетического развития звучит следующим образом: высшие психические функции возникают первоначально как форма коллективного поведения (как интерпсихические), форма сотрудничества с другими людьми и лишь впоследствии становятся внутренними (интрапсихи- ческими), индивидуальными функциями самого </w:t>
      </w:r>
      <w:proofErr w:type="gramStart"/>
      <w:r w:rsidRPr="003C7A35">
        <w:rPr>
          <w:rFonts w:ascii="Times New Roman" w:hAnsi="Times New Roman" w:cs="Times New Roman"/>
          <w:sz w:val="28"/>
          <w:szCs w:val="28"/>
        </w:rPr>
        <w:t>человека.Этот</w:t>
      </w:r>
      <w:proofErr w:type="gramEnd"/>
      <w:r w:rsidRPr="003C7A35">
        <w:rPr>
          <w:rFonts w:ascii="Times New Roman" w:hAnsi="Times New Roman" w:cs="Times New Roman"/>
          <w:sz w:val="28"/>
          <w:szCs w:val="28"/>
        </w:rPr>
        <w:t xml:space="preserve"> закон объясняет, как происходит развитие ребенка, как психическое становится психологическим. Специфика онтогенеза состоит в том, что конечная форма развития находится вне ребенка — это «идеальная» форма. Механизм развития — встреча «реальной» формы (сознания конкретного ребенка) и «идеальной» формы (знаков, символов культуры). Эта встреча опосредствована (от слова «средство») психическими орудиями (по аналогии с орудиями труда), носителем которых является для ребенка конкретный взрослый. Без процесса «передачи», который происходит в общении взрослого и ребенка, присвоение ребенком идеальных форм невозможно. Сделаем небольшое уточнение, важное для понимания </w:t>
      </w:r>
      <w:r w:rsidRPr="003C7A35">
        <w:rPr>
          <w:rFonts w:ascii="Times New Roman" w:hAnsi="Times New Roman" w:cs="Times New Roman"/>
          <w:sz w:val="28"/>
          <w:szCs w:val="28"/>
        </w:rPr>
        <w:lastRenderedPageBreak/>
        <w:t xml:space="preserve">развития ребенка </w:t>
      </w:r>
      <w:proofErr w:type="gramStart"/>
      <w:r w:rsidRPr="003C7A35">
        <w:rPr>
          <w:rFonts w:ascii="Times New Roman" w:hAnsi="Times New Roman" w:cs="Times New Roman"/>
          <w:sz w:val="28"/>
          <w:szCs w:val="28"/>
        </w:rPr>
        <w:t>в отдельные возраста</w:t>
      </w:r>
      <w:proofErr w:type="gramEnd"/>
      <w:r w:rsidRPr="003C7A35">
        <w:rPr>
          <w:rFonts w:ascii="Times New Roman" w:hAnsi="Times New Roman" w:cs="Times New Roman"/>
          <w:sz w:val="28"/>
          <w:szCs w:val="28"/>
        </w:rPr>
        <w:t>. Натуральные функции даны ребенку и детенышам высших животных от природы (ощущения, восприятие, память, мышление, эмоции). Они называются низшими, потому, что ребенок не умеет ими «пользоваться». Освоение и присвоение психических функций происходит в процессе индивидуального развития. Каждая из этих функций, согласно принципу системно-смыслового строения сознания, выходит в центр сознания и организует функциональные связи других функций. Именно данная функция активно развивается и присваивается ребенком (становится высшей). Зная, какая именно функция «правит балом», мы очень точечно можем выстраивать педагогические усилия для амплификации (обогащения) детского развития. Но есть психические функции, изначально высшие по своей сути: они приобретаются ребенком прижизненно, даны культурой, существуют в жизнедеятельности человеческого общества. Это речь, воображение, самосознание, высшие чувства, воля. Они также осваиваются и присваиваются ребенком с помощью ведущей деятельности и сопутствующей (неведущей) ей активности малыша.</w:t>
      </w:r>
    </w:p>
    <w:p w14:paraId="02379F96"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Проблема обучения и развития всегда была одной из центральных для детской психологии, но решалась она по-разному, в зависимости от исходных представлений о сущности детского развития. Существует три основных подхода к решению этой проблемы.</w:t>
      </w:r>
    </w:p>
    <w:p w14:paraId="2AF1FF6E"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Первый из них принадлежит Ж. Пиаже. Как мы уже знаем, он понимал психическое развитие </w:t>
      </w:r>
      <w:proofErr w:type="gramStart"/>
      <w:r w:rsidRPr="003C7A35">
        <w:rPr>
          <w:rFonts w:ascii="Times New Roman" w:hAnsi="Times New Roman" w:cs="Times New Roman"/>
          <w:sz w:val="28"/>
          <w:szCs w:val="28"/>
        </w:rPr>
        <w:t>прежде всего</w:t>
      </w:r>
      <w:proofErr w:type="gramEnd"/>
      <w:r w:rsidRPr="003C7A35">
        <w:rPr>
          <w:rFonts w:ascii="Times New Roman" w:hAnsi="Times New Roman" w:cs="Times New Roman"/>
          <w:sz w:val="28"/>
          <w:szCs w:val="28"/>
        </w:rPr>
        <w:t xml:space="preserve"> как развитие интеллекта, которое осуществляется в результате созревания когнитивных структур, как переход от одной стадии к другой. Если интеллект ребенка недостаточно развит, с этим ничего поделать нельзя, и обучать его можно, только опираясь на тот уровень, которого он уже достиг. Поэтому обучение может быть эффективным только тогда, когда оно следует за развитием, несколько отставая от него.</w:t>
      </w:r>
    </w:p>
    <w:p w14:paraId="20E0F2CF"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Второй подход реализуется в бихевиоризме, где процессы обучения и развития практически отождествляются. Поскольку в этом направлении развитие ребенка сводится к приобретению и накоплению навыков, а обучение и есть процесс приобретения навыков, то эти два процесса идут параллельно.</w:t>
      </w:r>
    </w:p>
    <w:p w14:paraId="70CFC37E"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Третий подход к решению этой проблемы связан с именем Л. С. Выготского. Согласно его представлениям, обучение не должно приспосабливаться к развитию и «плестись у него в хвосте». Конечно, обучение должно учитывать достигнутый уровень развития, но не для того, чтобы на нем останавливаться, а для того, чтобы вести это развитие дальше, чтобы понять, каким должен быть </w:t>
      </w:r>
      <w:r w:rsidRPr="003C7A35">
        <w:rPr>
          <w:rFonts w:ascii="Times New Roman" w:hAnsi="Times New Roman" w:cs="Times New Roman"/>
          <w:sz w:val="28"/>
          <w:szCs w:val="28"/>
        </w:rPr>
        <w:lastRenderedPageBreak/>
        <w:t>следующий шаг. Поэтому обучение должно идти впереди развития, опережать его и вести за собой. Внутреннюю связь обучения и развития и ведущую роль обучения Л. С. Выготский отразил в понятии «</w:t>
      </w:r>
      <w:r w:rsidRPr="003C7A35">
        <w:rPr>
          <w:rFonts w:ascii="Times New Roman" w:hAnsi="Times New Roman" w:cs="Times New Roman"/>
          <w:iCs/>
          <w:sz w:val="28"/>
          <w:szCs w:val="28"/>
        </w:rPr>
        <w:t>зона ближайшего развития</w:t>
      </w:r>
      <w:proofErr w:type="gramStart"/>
      <w:r w:rsidRPr="003C7A35">
        <w:rPr>
          <w:rFonts w:ascii="Times New Roman" w:hAnsi="Times New Roman" w:cs="Times New Roman"/>
          <w:sz w:val="28"/>
          <w:szCs w:val="28"/>
        </w:rPr>
        <w:t>».Овладевая</w:t>
      </w:r>
      <w:proofErr w:type="gramEnd"/>
      <w:r w:rsidRPr="003C7A35">
        <w:rPr>
          <w:rFonts w:ascii="Times New Roman" w:hAnsi="Times New Roman" w:cs="Times New Roman"/>
          <w:sz w:val="28"/>
          <w:szCs w:val="28"/>
        </w:rPr>
        <w:t xml:space="preserve"> каким-либо новым действием, ребенок сначала выполняет его вместе со взрослым и с его помощью, а потом уже самостоятельно. Разница между тем, что ребенок может вместе со взрослым (при его показе, руководстве, указаниях и пр.), и тем, что доступно ему в самостоятельной деятельности, и образует зону его ближайшего развития. Это понятие имеет огромное значение при диагностике уровня развития ребенка. При выявлении этого уровня нельзя ограничиться определением того, что ребенок может в данный момент. Необходимо выяснить то, что находится в зоне его ближайшего развития, то есть то, что он может вместе со взрослым. Поскольку то, что ребенок сегодня делает с помощью взрослого, завтра он будет делать самостоятельно. Величина зоны ближайшего развития — важный показатель обучаемости ребенка, того «запаса развития», который он имеет в настоящее время. Б. Эльконин определял обучение как процесс взаимодействия ребенка с идеальной формой, опосредованный взрослым. В этом определении схвачено самое главное. Обучение — это не формирование навыков и не передача информации, а взаимодействие ребенка с культурным смыслом и значением, которые существуют в идеальной форме.</w:t>
      </w:r>
    </w:p>
    <w:p w14:paraId="6D8B9FDF"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Ведущая деятельность - деятельность, выполнение которой определяет возникновение и формирование основных психических новообразований человека на данной ступени развития его личности.</w:t>
      </w:r>
      <w:r w:rsidR="00921DC7" w:rsidRPr="003C7A35">
        <w:rPr>
          <w:rFonts w:ascii="Times New Roman" w:hAnsi="Times New Roman" w:cs="Times New Roman"/>
          <w:color w:val="1A191C"/>
          <w:sz w:val="28"/>
          <w:szCs w:val="28"/>
          <w:shd w:val="clear" w:color="auto" w:fill="FFFFFF"/>
        </w:rPr>
        <w:t xml:space="preserve"> </w:t>
      </w:r>
      <w:r w:rsidR="00921DC7" w:rsidRPr="003C7A35">
        <w:rPr>
          <w:rFonts w:ascii="Times New Roman" w:hAnsi="Times New Roman" w:cs="Times New Roman"/>
          <w:sz w:val="28"/>
          <w:szCs w:val="28"/>
        </w:rPr>
        <w:t>В условиях, когда практически все дети охвачены единой системой общественного воспитания, ведущими становятся следующие виды деятельности: эмоционально-непосредственное общение младенца со взрослыми, орудийно-предметная деятельность ребенка раннего возраста, сюжетно-ролевая игра дошкольника, учебная деятельность в младшем школьном возрасте, общественно полезная деятельность подростков, профессионально-учебная деятельность в ранней юности. Смена ведущей деятельности связана с возникновением новых потребностей и мотивов, которые характеризуют новую ведущую деятельность, предполагающую изменение положения ребенка в системе его отношений с другими людьми.</w:t>
      </w:r>
    </w:p>
    <w:p w14:paraId="20812BD2" w14:textId="77777777" w:rsidR="001C6310" w:rsidRPr="003C7A35" w:rsidRDefault="001C631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Впервые термин «ведущая деятельность» был выдвинут А.Н. Леонтьевым с целью обозначения деятельности, которая определяет появление главных психических новообразований. В пределах ведущей деятельности </w:t>
      </w:r>
      <w:r w:rsidRPr="003C7A35">
        <w:rPr>
          <w:rFonts w:ascii="Times New Roman" w:hAnsi="Times New Roman" w:cs="Times New Roman"/>
          <w:sz w:val="28"/>
          <w:szCs w:val="28"/>
        </w:rPr>
        <w:lastRenderedPageBreak/>
        <w:t xml:space="preserve">осуществляется подготовка, формирование и разделение других видов </w:t>
      </w:r>
      <w:proofErr w:type="gramStart"/>
      <w:r w:rsidRPr="003C7A35">
        <w:rPr>
          <w:rFonts w:ascii="Times New Roman" w:hAnsi="Times New Roman" w:cs="Times New Roman"/>
          <w:sz w:val="28"/>
          <w:szCs w:val="28"/>
        </w:rPr>
        <w:t>деятельности.В</w:t>
      </w:r>
      <w:proofErr w:type="gramEnd"/>
      <w:r w:rsidRPr="003C7A35">
        <w:rPr>
          <w:rFonts w:ascii="Times New Roman" w:hAnsi="Times New Roman" w:cs="Times New Roman"/>
          <w:sz w:val="28"/>
          <w:szCs w:val="28"/>
        </w:rPr>
        <w:t xml:space="preserve"> дальнейшем понятие ведущей деятельности было использовано Д.Б. Элькониным с целью построения периодизации процесса развития психики, которая была основана на поочередной смене типов ведущей деятельности в конкретном возрастном периоде. В целом можно выделить два подхода трактовки понятия ведущей деятельности: педагогический и </w:t>
      </w:r>
      <w:proofErr w:type="gramStart"/>
      <w:r w:rsidRPr="003C7A35">
        <w:rPr>
          <w:rFonts w:ascii="Times New Roman" w:hAnsi="Times New Roman" w:cs="Times New Roman"/>
          <w:sz w:val="28"/>
          <w:szCs w:val="28"/>
        </w:rPr>
        <w:t>психологический.Согласно</w:t>
      </w:r>
      <w:proofErr w:type="gramEnd"/>
      <w:r w:rsidRPr="003C7A35">
        <w:rPr>
          <w:rFonts w:ascii="Times New Roman" w:hAnsi="Times New Roman" w:cs="Times New Roman"/>
          <w:sz w:val="28"/>
          <w:szCs w:val="28"/>
        </w:rPr>
        <w:t xml:space="preserve"> педагогическому подходу к проблеме ведущей деятельности, необходимо выделять ведущую деятельность, посредством которой формируются общественно значимые психические новообразования. С точки зрения разработчиков психологического подхода следует различать ведущую деятельность, которая определяет формирование ценных психических новообразований.</w:t>
      </w:r>
    </w:p>
    <w:p w14:paraId="2C916D39" w14:textId="77777777" w:rsidR="00A9562E" w:rsidRDefault="00A9562E" w:rsidP="003C7A35">
      <w:pPr>
        <w:spacing w:after="0" w:line="288" w:lineRule="auto"/>
        <w:ind w:firstLine="567"/>
        <w:jc w:val="both"/>
        <w:rPr>
          <w:rFonts w:ascii="Times New Roman" w:hAnsi="Times New Roman" w:cs="Times New Roman"/>
          <w:sz w:val="28"/>
          <w:szCs w:val="28"/>
        </w:rPr>
      </w:pPr>
    </w:p>
    <w:p w14:paraId="4DA032F2" w14:textId="77777777" w:rsidR="00A9562E" w:rsidRDefault="00A9562E" w:rsidP="003C7A35">
      <w:pPr>
        <w:spacing w:after="0" w:line="288" w:lineRule="auto"/>
        <w:ind w:firstLine="567"/>
        <w:jc w:val="both"/>
        <w:rPr>
          <w:rFonts w:ascii="Times New Roman" w:hAnsi="Times New Roman" w:cs="Times New Roman"/>
          <w:sz w:val="28"/>
          <w:szCs w:val="28"/>
        </w:rPr>
      </w:pPr>
    </w:p>
    <w:p w14:paraId="167AC9DE" w14:textId="6217FF0B"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9. </w:t>
      </w:r>
    </w:p>
    <w:p w14:paraId="7F9F146C"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1.Концепция генезиса общения ребёнка со взрослым. </w:t>
      </w:r>
    </w:p>
    <w:p w14:paraId="14DF7E14"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2.Периодизация психического развития в онтогенезе</w:t>
      </w:r>
    </w:p>
    <w:p w14:paraId="5CF48F12"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bCs/>
          <w:iCs/>
          <w:sz w:val="28"/>
          <w:szCs w:val="28"/>
        </w:rPr>
        <w:t>М. И. Лисина внесла в отечественную психологию новый предмет</w:t>
      </w:r>
      <w:r w:rsidRPr="003C7A35">
        <w:rPr>
          <w:rFonts w:ascii="Times New Roman" w:hAnsi="Times New Roman" w:cs="Times New Roman"/>
          <w:sz w:val="28"/>
          <w:szCs w:val="28"/>
        </w:rPr>
        <w:t> — об</w:t>
      </w:r>
      <w:r w:rsidRPr="003C7A35">
        <w:rPr>
          <w:rFonts w:ascii="Times New Roman" w:hAnsi="Times New Roman" w:cs="Times New Roman"/>
          <w:sz w:val="28"/>
          <w:szCs w:val="28"/>
        </w:rPr>
        <w:softHyphen/>
        <w:t>щение ребенка со взрослым — и разработала его концепцию, в которой общение рассматривается как особый вид деятельности (коммуникатив</w:t>
      </w:r>
      <w:r w:rsidRPr="003C7A35">
        <w:rPr>
          <w:rFonts w:ascii="Times New Roman" w:hAnsi="Times New Roman" w:cs="Times New Roman"/>
          <w:sz w:val="28"/>
          <w:szCs w:val="28"/>
        </w:rPr>
        <w:softHyphen/>
        <w:t>ная деятельность), имеющий свои специфические структурные компо</w:t>
      </w:r>
      <w:r w:rsidRPr="003C7A35">
        <w:rPr>
          <w:rFonts w:ascii="Times New Roman" w:hAnsi="Times New Roman" w:cs="Times New Roman"/>
          <w:sz w:val="28"/>
          <w:szCs w:val="28"/>
        </w:rPr>
        <w:softHyphen/>
        <w:t>ненты: потребности, предмет, мотивы и средства. Предметом деятельности общения является другой человек — партнер по общению. Потребность в общении состоит в стремлении к познанию и оценке других людей, а через них и с их помощью — к самопознанию и само</w:t>
      </w:r>
      <w:r w:rsidRPr="003C7A35">
        <w:rPr>
          <w:rFonts w:ascii="Times New Roman" w:hAnsi="Times New Roman" w:cs="Times New Roman"/>
          <w:sz w:val="28"/>
          <w:szCs w:val="28"/>
        </w:rPr>
        <w:softHyphen/>
        <w:t>оценке.</w:t>
      </w:r>
    </w:p>
    <w:p w14:paraId="2D217C28"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Конкретными мотивами, побуждающими коммуникативную деятель</w:t>
      </w:r>
      <w:r w:rsidRPr="003C7A35">
        <w:rPr>
          <w:rFonts w:ascii="Times New Roman" w:hAnsi="Times New Roman" w:cs="Times New Roman"/>
          <w:sz w:val="28"/>
          <w:szCs w:val="28"/>
        </w:rPr>
        <w:softHyphen/>
        <w:t>ность, являются те качества самого человека и других людей, ради кото</w:t>
      </w:r>
      <w:r w:rsidRPr="003C7A35">
        <w:rPr>
          <w:rFonts w:ascii="Times New Roman" w:hAnsi="Times New Roman" w:cs="Times New Roman"/>
          <w:sz w:val="28"/>
          <w:szCs w:val="28"/>
        </w:rPr>
        <w:softHyphen/>
        <w:t>рых человек вступает в общение. Среди таких качеств выделяются дело</w:t>
      </w:r>
      <w:r w:rsidRPr="003C7A35">
        <w:rPr>
          <w:rFonts w:ascii="Times New Roman" w:hAnsi="Times New Roman" w:cs="Times New Roman"/>
          <w:sz w:val="28"/>
          <w:szCs w:val="28"/>
        </w:rPr>
        <w:softHyphen/>
        <w:t>вые, познавательные и личностные.</w:t>
      </w:r>
    </w:p>
    <w:p w14:paraId="78A4E378"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Средствами общения являются те операции, с помощью которых осу</w:t>
      </w:r>
      <w:r w:rsidRPr="003C7A35">
        <w:rPr>
          <w:rFonts w:ascii="Times New Roman" w:hAnsi="Times New Roman" w:cs="Times New Roman"/>
          <w:sz w:val="28"/>
          <w:szCs w:val="28"/>
        </w:rPr>
        <w:softHyphen/>
        <w:t>ществляется коммуникативная деятельность. Эти средства могут быть экспрессивно-мимическими, предметно-действенными и речевыми.</w:t>
      </w:r>
    </w:p>
    <w:p w14:paraId="68B763BC"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разных </w:t>
      </w:r>
      <w:r w:rsidRPr="003C7A35">
        <w:rPr>
          <w:rFonts w:ascii="Times New Roman" w:hAnsi="Times New Roman" w:cs="Times New Roman"/>
          <w:bCs/>
          <w:iCs/>
          <w:sz w:val="28"/>
          <w:szCs w:val="28"/>
        </w:rPr>
        <w:t>этапах развития ребенка</w:t>
      </w:r>
      <w:r w:rsidRPr="003C7A35">
        <w:rPr>
          <w:rFonts w:ascii="Times New Roman" w:hAnsi="Times New Roman" w:cs="Times New Roman"/>
          <w:sz w:val="28"/>
          <w:szCs w:val="28"/>
        </w:rPr>
        <w:t> данные параметры образуют устойчивые сочетания, которые представляют собой качественно свое</w:t>
      </w:r>
      <w:r w:rsidRPr="003C7A35">
        <w:rPr>
          <w:rFonts w:ascii="Times New Roman" w:hAnsi="Times New Roman" w:cs="Times New Roman"/>
          <w:sz w:val="28"/>
          <w:szCs w:val="28"/>
        </w:rPr>
        <w:softHyphen/>
        <w:t xml:space="preserve">образные формы общения. Развитие общения ребенка со взрослым от рождения до семи лет М. И. Лисина </w:t>
      </w:r>
      <w:proofErr w:type="gramStart"/>
      <w:r w:rsidRPr="003C7A35">
        <w:rPr>
          <w:rFonts w:ascii="Times New Roman" w:hAnsi="Times New Roman" w:cs="Times New Roman"/>
          <w:sz w:val="28"/>
          <w:szCs w:val="28"/>
        </w:rPr>
        <w:t>представляла</w:t>
      </w:r>
      <w:proofErr w:type="gramEnd"/>
      <w:r w:rsidRPr="003C7A35">
        <w:rPr>
          <w:rFonts w:ascii="Times New Roman" w:hAnsi="Times New Roman" w:cs="Times New Roman"/>
          <w:sz w:val="28"/>
          <w:szCs w:val="28"/>
        </w:rPr>
        <w:t xml:space="preserve"> как смену несколь</w:t>
      </w:r>
      <w:r w:rsidRPr="003C7A35">
        <w:rPr>
          <w:rFonts w:ascii="Times New Roman" w:hAnsi="Times New Roman" w:cs="Times New Roman"/>
          <w:sz w:val="28"/>
          <w:szCs w:val="28"/>
        </w:rPr>
        <w:softHyphen/>
        <w:t xml:space="preserve">ких целостных форм общения. </w:t>
      </w:r>
      <w:r w:rsidRPr="003C7A35">
        <w:rPr>
          <w:rFonts w:ascii="Times New Roman" w:hAnsi="Times New Roman" w:cs="Times New Roman"/>
          <w:sz w:val="28"/>
          <w:szCs w:val="28"/>
        </w:rPr>
        <w:lastRenderedPageBreak/>
        <w:t>Формой общения является коммуникативная деятельность на опре</w:t>
      </w:r>
      <w:r w:rsidRPr="003C7A35">
        <w:rPr>
          <w:rFonts w:ascii="Times New Roman" w:hAnsi="Times New Roman" w:cs="Times New Roman"/>
          <w:sz w:val="28"/>
          <w:szCs w:val="28"/>
        </w:rPr>
        <w:softHyphen/>
        <w:t xml:space="preserve"> деленном этапе ее развития, которая характеризуется следующими па</w:t>
      </w:r>
      <w:r w:rsidRPr="003C7A35">
        <w:rPr>
          <w:rFonts w:ascii="Times New Roman" w:hAnsi="Times New Roman" w:cs="Times New Roman"/>
          <w:sz w:val="28"/>
          <w:szCs w:val="28"/>
        </w:rPr>
        <w:softHyphen/>
        <w:t>раметрами:</w:t>
      </w:r>
    </w:p>
    <w:p w14:paraId="5E7A07ED"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iCs/>
          <w:sz w:val="28"/>
          <w:szCs w:val="28"/>
        </w:rPr>
        <w:t>время возникновения данной формы;</w:t>
      </w:r>
    </w:p>
    <w:p w14:paraId="0A8EE6C4"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iCs/>
          <w:sz w:val="28"/>
          <w:szCs w:val="28"/>
        </w:rPr>
        <w:t>основное содержание потребности в общении, удовлетворяемой детьми в ходе данной формы общения;</w:t>
      </w:r>
    </w:p>
    <w:p w14:paraId="2737B49D"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iCs/>
          <w:sz w:val="28"/>
          <w:szCs w:val="28"/>
        </w:rPr>
        <w:t> главные мотивы, побуждающие ребенка на этом этапе к общению со взрослыми;</w:t>
      </w:r>
    </w:p>
    <w:p w14:paraId="1F18A27C"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iCs/>
          <w:sz w:val="28"/>
          <w:szCs w:val="28"/>
        </w:rPr>
        <w:t>основные средства общения, с помощью которых в пределах дан</w:t>
      </w:r>
      <w:r w:rsidRPr="003C7A35">
        <w:rPr>
          <w:rFonts w:ascii="Times New Roman" w:hAnsi="Times New Roman" w:cs="Times New Roman"/>
          <w:iCs/>
          <w:sz w:val="28"/>
          <w:szCs w:val="28"/>
        </w:rPr>
        <w:softHyphen/>
        <w:t>ной формы осуществляется коммуникация ребенка со взрослым.</w:t>
      </w:r>
    </w:p>
    <w:p w14:paraId="0F1E3269" w14:textId="77777777" w:rsidR="00921DC7" w:rsidRPr="003C7A35" w:rsidRDefault="00921DC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Однако для Л. С.Выготского и его последователей взрослый выступал как посредник между ребенком и культурой, как абстрактный «носитель» знаков, норм и способов деятельности, но не как живой конкретный человек. Несмотря на всеобщее признание роли общения со взрослым в психическом развитии ребенка, сам процесс общения не исследовался в рамках культурно-исторического подхода. Этот пробел был восполнен в исследованиях М. И.Лисиной.Опираясь на концепцию Л. С.Выготского, М. И.Лисина основала оригинальную и самостоятельную научную школу. Она привнесла в отечественную психологию новый предмет — общение ребенка со взрослым — и новый подход к его научному исследованию. Однако М. И.Лисина не ограничивалась лишь исследованиями влияния общения. Она предложила свою объяснительную схему, которая позволила описать структуру самого общения, определить его специфику и создать оригинальную концепцию генезиса общения ребенка со взрослым.</w:t>
      </w:r>
      <w:r w:rsidRPr="003C7A35">
        <w:rPr>
          <w:rFonts w:ascii="Times New Roman" w:hAnsi="Times New Roman" w:cs="Times New Roman"/>
          <w:color w:val="000000"/>
          <w:sz w:val="28"/>
          <w:szCs w:val="28"/>
        </w:rPr>
        <w:t xml:space="preserve"> </w:t>
      </w:r>
      <w:r w:rsidRPr="003C7A35">
        <w:rPr>
          <w:rFonts w:ascii="Times New Roman" w:hAnsi="Times New Roman" w:cs="Times New Roman"/>
          <w:sz w:val="28"/>
          <w:szCs w:val="28"/>
        </w:rPr>
        <w:t>М.И. Лисина высказала предположение, что возрастные новообразования в развитии личности определяются взаимным пересечением основных линий развития отношений ребенка - к предметному миру, к другим людям и к самому себе. Именно преобразование и взаимовлияние этих трех линий определяют переход на новый этап развития личности. поэтому новообразования личности, возникающие в кризисные периоды возрастного развития, отражаются и преломляются в трех главных сферах отношений ребенка - к предметному миру, ко взрослому и к самому себе.</w:t>
      </w:r>
    </w:p>
    <w:p w14:paraId="1480A4F0" w14:textId="77777777" w:rsidR="002E040E" w:rsidRPr="003C7A35" w:rsidRDefault="002E040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Психическое развитие ребенка является процессом стадиальным, в котором сменяются качественно своеобразные возрастные периоды.</w:t>
      </w:r>
    </w:p>
    <w:p w14:paraId="264446E8" w14:textId="77777777" w:rsidR="002E040E" w:rsidRPr="003C7A35" w:rsidRDefault="002E040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Наиболее явной и объективной характеристикой возраста является степень зрелости организма ребенка. Д. Б. Эльконин развил эти положения, обосновав свою П. п. р. сменой ведущих типов деятельности и выделив разные по содержанию стадии — эпохи, фазы, периоды. Выделены два типа фаз </w:t>
      </w:r>
      <w:r w:rsidRPr="003C7A35">
        <w:rPr>
          <w:rFonts w:ascii="Times New Roman" w:hAnsi="Times New Roman" w:cs="Times New Roman"/>
          <w:sz w:val="28"/>
          <w:szCs w:val="28"/>
        </w:rPr>
        <w:lastRenderedPageBreak/>
        <w:t>возрастного развития — фазы освоения мотивационной стороны человеческой активности и фазы овладения операционально-технической стороной деятельности. В соответствии с этим дошкольный возраст — возраст овладения смыслами человеческой деятельности в игре — и младший школьный возраст — возраст овладения средствами мыслительной деятельности в учебной деятельности — составляют две фазы единой эпохи — детства.Д. Б. Эльконин, исходя из культурно-исторической концепции Выготского, предложил понимание психического развития, которое и легло в основу его периодизации. Согласно этому пониманию ребенок не противостоит обществу, а изначально включен в него. Система «ребенок и общество» заменяется системой «ребенок в обществе</w:t>
      </w:r>
      <w:r w:rsidRPr="003C7A35">
        <w:rPr>
          <w:rFonts w:ascii="Times New Roman" w:hAnsi="Times New Roman" w:cs="Times New Roman"/>
          <w:b/>
          <w:bCs/>
          <w:i/>
          <w:iCs/>
          <w:sz w:val="28"/>
          <w:szCs w:val="28"/>
        </w:rPr>
        <w:t>»</w:t>
      </w:r>
      <w:r w:rsidRPr="003C7A35">
        <w:rPr>
          <w:rFonts w:ascii="Times New Roman" w:hAnsi="Times New Roman" w:cs="Times New Roman"/>
          <w:sz w:val="28"/>
          <w:szCs w:val="28"/>
        </w:rPr>
        <w:t>. Система «ребенок – предмет» является системой «ребенок </w:t>
      </w:r>
      <w:r w:rsidRPr="003C7A35">
        <w:rPr>
          <w:rFonts w:ascii="Times New Roman" w:hAnsi="Times New Roman" w:cs="Times New Roman"/>
          <w:b/>
          <w:bCs/>
          <w:sz w:val="28"/>
          <w:szCs w:val="28"/>
        </w:rPr>
        <w:t>– </w:t>
      </w:r>
      <w:r w:rsidRPr="003C7A35">
        <w:rPr>
          <w:rFonts w:ascii="Times New Roman" w:hAnsi="Times New Roman" w:cs="Times New Roman"/>
          <w:sz w:val="28"/>
          <w:szCs w:val="28"/>
        </w:rPr>
        <w:t xml:space="preserve">общественный предмет». Система «ребенок — взрослый», в свою очередь, также имеет существенно иное содержание. Взрослые выступают перед ребенком не только со стороны своих случайных индивидуальных качеств, но и как носители общественной по своей природе деятельности, реализующие определенные потребности, мотивы и задачи. Но на самой деятельности взрослого, а тем более на его внешности не указаны его задачи и мотивы. Поэтому становится необходимым особый процесс присвоения задач и мотивов человеческой деятельности и норм отношений между </w:t>
      </w:r>
      <w:proofErr w:type="gramStart"/>
      <w:r w:rsidRPr="003C7A35">
        <w:rPr>
          <w:rFonts w:ascii="Times New Roman" w:hAnsi="Times New Roman" w:cs="Times New Roman"/>
          <w:sz w:val="28"/>
          <w:szCs w:val="28"/>
        </w:rPr>
        <w:t>людьми.Таким</w:t>
      </w:r>
      <w:proofErr w:type="gramEnd"/>
      <w:r w:rsidRPr="003C7A35">
        <w:rPr>
          <w:rFonts w:ascii="Times New Roman" w:hAnsi="Times New Roman" w:cs="Times New Roman"/>
          <w:sz w:val="28"/>
          <w:szCs w:val="28"/>
        </w:rPr>
        <w:t xml:space="preserve"> образом, деятельность ребенка внутри систем «ребенок — общественный предмет» и «ребенок — общественный взрослый» представляет собой единый процесс, в котором формируется личность ребенка. В процессе психического развития ребенок усваивает как мотивы человеческой деятельности и нормы отношений между людьми, так и способы действий с предметами. Эти две линии усвоения нельзя рассматривать изолированно, поскольку они взаимо дополняют друг друга. В то же время в разных видах деятельности ребенка осваиваются разные аспекты действительности. </w:t>
      </w:r>
      <w:proofErr w:type="gramStart"/>
      <w:r w:rsidRPr="003C7A35">
        <w:rPr>
          <w:rFonts w:ascii="Times New Roman" w:hAnsi="Times New Roman" w:cs="Times New Roman"/>
          <w:sz w:val="28"/>
          <w:szCs w:val="28"/>
        </w:rPr>
        <w:t>Периодизация  психического</w:t>
      </w:r>
      <w:proofErr w:type="gramEnd"/>
      <w:r w:rsidRPr="003C7A35">
        <w:rPr>
          <w:rFonts w:ascii="Times New Roman" w:hAnsi="Times New Roman" w:cs="Times New Roman"/>
          <w:sz w:val="28"/>
          <w:szCs w:val="28"/>
        </w:rPr>
        <w:t xml:space="preserve">  развития преимущественно относятся к психическому развитию в детстве, поскольку достижение зрелости требует «проживания» общих для всех индивидуальных случаев стадий развития; в зрелом возрасте развитие может осуществляться по индивидуальным траекториям, а потому создание единой периодизации представляется спорным. Многочисленность и разнообразие предложенных П. п. р. закономерно отражают многомерность самого процесса психического развития.</w:t>
      </w:r>
    </w:p>
    <w:p w14:paraId="4B14D364" w14:textId="77777777" w:rsidR="00A9562E" w:rsidRDefault="00A9562E" w:rsidP="003C7A35">
      <w:pPr>
        <w:spacing w:after="0" w:line="288" w:lineRule="auto"/>
        <w:ind w:firstLine="567"/>
        <w:jc w:val="both"/>
        <w:rPr>
          <w:rFonts w:ascii="Times New Roman" w:hAnsi="Times New Roman" w:cs="Times New Roman"/>
          <w:sz w:val="28"/>
          <w:szCs w:val="28"/>
        </w:rPr>
      </w:pPr>
    </w:p>
    <w:p w14:paraId="54E9B9BE" w14:textId="77777777" w:rsidR="00A9562E" w:rsidRDefault="00A9562E" w:rsidP="003C7A35">
      <w:pPr>
        <w:spacing w:after="0" w:line="288" w:lineRule="auto"/>
        <w:ind w:firstLine="567"/>
        <w:jc w:val="both"/>
        <w:rPr>
          <w:rFonts w:ascii="Times New Roman" w:hAnsi="Times New Roman" w:cs="Times New Roman"/>
          <w:sz w:val="28"/>
          <w:szCs w:val="28"/>
        </w:rPr>
      </w:pPr>
    </w:p>
    <w:p w14:paraId="24610335" w14:textId="78FE755F" w:rsidR="002E040E" w:rsidRPr="003C7A35" w:rsidRDefault="002E040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Лекция 10.</w:t>
      </w:r>
    </w:p>
    <w:p w14:paraId="38C4C253" w14:textId="77777777" w:rsidR="002E040E" w:rsidRPr="003C7A35" w:rsidRDefault="002E040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 Общая характеристика младенчества.</w:t>
      </w:r>
    </w:p>
    <w:p w14:paraId="6F5FBB39" w14:textId="77777777" w:rsidR="002E040E" w:rsidRPr="003C7A35" w:rsidRDefault="002E040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 Особенности социальной ситуации развития младенца.</w:t>
      </w:r>
    </w:p>
    <w:p w14:paraId="469E6814" w14:textId="77777777" w:rsidR="002E040E" w:rsidRPr="003C7A35" w:rsidRDefault="002E040E" w:rsidP="003C7A35">
      <w:pPr>
        <w:spacing w:after="0" w:line="288" w:lineRule="auto"/>
        <w:ind w:firstLine="567"/>
        <w:jc w:val="both"/>
        <w:rPr>
          <w:rFonts w:ascii="Times New Roman" w:hAnsi="Times New Roman" w:cs="Times New Roman"/>
          <w:sz w:val="28"/>
          <w:szCs w:val="28"/>
        </w:rPr>
      </w:pPr>
      <w:proofErr w:type="gramStart"/>
      <w:r w:rsidRPr="003C7A35">
        <w:rPr>
          <w:rFonts w:ascii="Times New Roman" w:hAnsi="Times New Roman" w:cs="Times New Roman"/>
          <w:sz w:val="28"/>
          <w:szCs w:val="28"/>
        </w:rPr>
        <w:t>Младенческий возраст это</w:t>
      </w:r>
      <w:proofErr w:type="gramEnd"/>
      <w:r w:rsidRPr="003C7A35">
        <w:rPr>
          <w:rFonts w:ascii="Times New Roman" w:hAnsi="Times New Roman" w:cs="Times New Roman"/>
          <w:sz w:val="28"/>
          <w:szCs w:val="28"/>
        </w:rPr>
        <w:t xml:space="preserve"> возраст от рождения до 1 года.</w:t>
      </w:r>
    </w:p>
    <w:p w14:paraId="460B902C" w14:textId="77777777" w:rsidR="002E040E" w:rsidRPr="003C7A35" w:rsidRDefault="002E040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Сразу после рождения, в младенческом возрасте, у ребенка пока есть система безусловных рефлексов. Он беспомощен и не может без взрослого их удовлетворить. Биологическая сущность беспомощности заключается в том, что у новорожденного нет сформированных поведенческих актов. Все его существование обеспечивает взрослый человек. Основными рефлексами новорожденного считают пищевые, защитные и ориентировочные рефлексы. Основой развития ребенка в этом возрасте является постоянный контакт с матерью и другими близкими членами семьи. Очень важна позиция отца. Если, к примеру, отец хотел сына, а получил дочь и не слишком доволен этим фактом, то девочка все чувствует. Ну, а если в этой семье вторым рождается мальчик, то дочь, видя искреннюю и долгожданную радость отца, может и не простить ему отношения к ней в младенчестве. Ведущим типом деятельности младенца является эмоциональное общение с окружающими его взрослыми. Основная же потребность выражается в желании находиться рядом со взрослым. Достаточно понаблюдать за родившимся младенцем. Он не хочет находиться один, если не спит. Он нуждается в «компании». В принципе, он и плачет только тогда, когда хочет кушать, когда он мокрый или у него что- то болит, и когда ему «скучно». Поэтому вполне естественно, если все члены семьи будут активно общаться с малышом. Улыбаться, рассказывать ему сказки, обсуждать с ним какие-то события и не смущаться тем, что внешне он пока не реагирует на общение. Такое поведение взрослых формирует у ребенка доверие к внешнему </w:t>
      </w:r>
      <w:proofErr w:type="gramStart"/>
      <w:r w:rsidRPr="003C7A35">
        <w:rPr>
          <w:rFonts w:ascii="Times New Roman" w:hAnsi="Times New Roman" w:cs="Times New Roman"/>
          <w:sz w:val="28"/>
          <w:szCs w:val="28"/>
        </w:rPr>
        <w:t>миру.В</w:t>
      </w:r>
      <w:proofErr w:type="gramEnd"/>
      <w:r w:rsidRPr="003C7A35">
        <w:rPr>
          <w:rFonts w:ascii="Times New Roman" w:hAnsi="Times New Roman" w:cs="Times New Roman"/>
          <w:sz w:val="28"/>
          <w:szCs w:val="28"/>
        </w:rPr>
        <w:t xml:space="preserve"> младенчестве у ребенка развивается слуховое восприятие, он реагирует на голос матери и начинает привлекать к себе внимание голосом. До года у ребенка происходит сильный скачок в развитии. В процессе общения родителей и малыша повышается жизненный тонус ребенка, усиливается его активность. Это, в свою очередь, создает предпосылки для двигательного, речевого и сенсорного развития. Любой родитель скажет, какими «скачками» развития характеризуется первый год жизни ребенка. К концу первого года ребенок уже устанавливает связь между предметом, который показывает ему мать или с которым он играет, и со словом, его обозначающим. Уже к пяти месяцам ребенок приобретает хватательные навыки и крепко держит предметы. Акт хватания относится к поведенческому акту. Игра с различными игрушками дает </w:t>
      </w:r>
      <w:r w:rsidRPr="003C7A35">
        <w:rPr>
          <w:rFonts w:ascii="Times New Roman" w:hAnsi="Times New Roman" w:cs="Times New Roman"/>
          <w:sz w:val="28"/>
          <w:szCs w:val="28"/>
        </w:rPr>
        <w:lastRenderedPageBreak/>
        <w:t>возможность знакомиться ребенку с их свойствами. Ведь, хватая те или иные предметы, он уже активно следит за ними взглядом. Так формируется предметное восприятие.</w:t>
      </w:r>
      <w:r w:rsidRPr="003C7A35">
        <w:rPr>
          <w:rFonts w:ascii="Times New Roman" w:eastAsia="Times New Roman" w:hAnsi="Times New Roman" w:cs="Times New Roman"/>
          <w:i/>
          <w:iCs/>
          <w:color w:val="333333"/>
          <w:sz w:val="28"/>
          <w:szCs w:val="28"/>
          <w:lang w:eastAsia="ru-RU"/>
        </w:rPr>
        <w:t xml:space="preserve"> </w:t>
      </w:r>
      <w:r w:rsidRPr="003C7A35">
        <w:rPr>
          <w:rFonts w:ascii="Times New Roman" w:hAnsi="Times New Roman" w:cs="Times New Roman"/>
          <w:iCs/>
          <w:sz w:val="28"/>
          <w:szCs w:val="28"/>
        </w:rPr>
        <w:t>Весь младенческий период условно делят на 3 стадии</w:t>
      </w:r>
      <w:r w:rsidRPr="003C7A35">
        <w:rPr>
          <w:rFonts w:ascii="Times New Roman" w:hAnsi="Times New Roman" w:cs="Times New Roman"/>
          <w:sz w:val="28"/>
          <w:szCs w:val="28"/>
        </w:rPr>
        <w:t>:</w:t>
      </w:r>
    </w:p>
    <w:p w14:paraId="44A6B7B5" w14:textId="77777777" w:rsidR="002E040E" w:rsidRPr="003C7A35" w:rsidRDefault="002E040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период пассивности (до 2-3 мес),</w:t>
      </w:r>
    </w:p>
    <w:p w14:paraId="4AE27EC8" w14:textId="77777777" w:rsidR="002E040E" w:rsidRPr="003C7A35" w:rsidRDefault="002E040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период рецептивного интереса (до 5-6 мес)</w:t>
      </w:r>
    </w:p>
    <w:p w14:paraId="6E26AB4D" w14:textId="77777777" w:rsidR="002E040E" w:rsidRPr="003C7A35" w:rsidRDefault="002E040E"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период активного интереса (он начинается с 5—6 мес, а заканчивается далеко за пределами младенчества).</w:t>
      </w:r>
    </w:p>
    <w:p w14:paraId="5C869159" w14:textId="77777777" w:rsidR="00DB50F4" w:rsidRPr="003C7A35" w:rsidRDefault="002E040E" w:rsidP="003C7A35">
      <w:pPr>
        <w:spacing w:after="0" w:line="288" w:lineRule="auto"/>
        <w:ind w:firstLine="567"/>
        <w:jc w:val="both"/>
        <w:rPr>
          <w:rFonts w:ascii="Times New Roman" w:hAnsi="Times New Roman" w:cs="Times New Roman"/>
          <w:sz w:val="28"/>
          <w:szCs w:val="28"/>
        </w:rPr>
      </w:pPr>
      <w:proofErr w:type="gramStart"/>
      <w:r w:rsidRPr="003C7A35">
        <w:rPr>
          <w:rFonts w:ascii="Times New Roman" w:hAnsi="Times New Roman" w:cs="Times New Roman"/>
          <w:sz w:val="28"/>
          <w:szCs w:val="28"/>
        </w:rPr>
        <w:t>Младенец  еще</w:t>
      </w:r>
      <w:proofErr w:type="gramEnd"/>
      <w:r w:rsidRPr="003C7A35">
        <w:rPr>
          <w:rFonts w:ascii="Times New Roman" w:hAnsi="Times New Roman" w:cs="Times New Roman"/>
          <w:sz w:val="28"/>
          <w:szCs w:val="28"/>
        </w:rPr>
        <w:t xml:space="preserve"> не владеет основным средством человеческого общения (речью), его жизнедеятельность ограничивается удовлетворением простейших жизненных потребностей, он скорее является объектом ухода, чем субъектом социальной жизни. Отсюда легко возникает впечатление, что младенец представляет собой чисто биологическое существо, лишенное всех специфически человеческих свойств. Именно это представление лежит в основе большинства теорий детского </w:t>
      </w:r>
      <w:proofErr w:type="gramStart"/>
      <w:r w:rsidRPr="003C7A35">
        <w:rPr>
          <w:rFonts w:ascii="Times New Roman" w:hAnsi="Times New Roman" w:cs="Times New Roman"/>
          <w:sz w:val="28"/>
          <w:szCs w:val="28"/>
        </w:rPr>
        <w:t>развития.На</w:t>
      </w:r>
      <w:proofErr w:type="gramEnd"/>
      <w:r w:rsidRPr="003C7A35">
        <w:rPr>
          <w:rFonts w:ascii="Times New Roman" w:hAnsi="Times New Roman" w:cs="Times New Roman"/>
          <w:sz w:val="28"/>
          <w:szCs w:val="28"/>
        </w:rPr>
        <w:t xml:space="preserve"> самом деле младенец живет в совершенно специфической и глубоко своеобразной социальной ситуации развития. Эта ситуация определяется полной беспомощностью младенца и отсутствием каких бы то ни было средств к самостоятельному существованию и удовлетворению своих потребностей. Единственным таким «средством» является другой человек — взрослый. Абсолютно все проявления младенца опосредованы взрослым. Что бы ни происходило с младенцем, он всегда находится в ситуации, связанной с ухаживающим за ним взрослым. Предметы появляются и исчезают из поля зрения ребенка всегда благодаря участию взрослых; ребенок передвигается в пространстве всегда на чужих ногах и руках; устранение мешающих младенцу раздражителей и удовлетворение его основных потребностей всегда совершается через других. В этом смысле Л. С. Выготский называл младенца «максимально социальным существом». Взрослый человек — центр всякой ситуации в младенческом возрасте. Поэтому естественно, что простая близость или удаление человека означает для ребенка резкое изменение ситуации, в которой он находится. В отсутствии взрослого младенец попадает в ситуацию полной беспомощности: его активность как бы парализована или в высшей степени ограничена. В присутствии взрослого для ребенка открывается самый обычный и естественный путь для реализации его активности — через другого человека. Вот почему смысл всякой ситуации для младенца определяется прежде всего присутствием взрослого — его близостью, отношением к</w:t>
      </w:r>
      <w:r w:rsidR="00DB50F4" w:rsidRPr="003C7A35">
        <w:rPr>
          <w:rFonts w:ascii="Times New Roman" w:hAnsi="Times New Roman" w:cs="Times New Roman"/>
          <w:sz w:val="28"/>
          <w:szCs w:val="28"/>
        </w:rPr>
        <w:t xml:space="preserve"> ребенку, вниманием к нему. Социальная ситуация развития младенца — социальная ситуация комфорта, неразрывного единства ребёнка и </w:t>
      </w:r>
      <w:r w:rsidR="00DB50F4" w:rsidRPr="003C7A35">
        <w:rPr>
          <w:rFonts w:ascii="Times New Roman" w:hAnsi="Times New Roman" w:cs="Times New Roman"/>
          <w:sz w:val="28"/>
          <w:szCs w:val="28"/>
        </w:rPr>
        <w:lastRenderedPageBreak/>
        <w:t>взрослого, определяется взаимодействием «ребенок-взрослый». Первые месяцы жизни младенец проводит в непосредственной биологической и психологической слитности со значимым взрослым, что обусловливает его переживания и восприятие себя и окружающего мира. Частичный или полный дефицит общения в этом возрасте оказывает негативное воздействие на последующее психическое развитие. Биологическая и психологическая слитость с матерью является характерной особенностью социальной ситуации развития младенца и продолжается до окончания младенческого возраста, когда ребёнок не приобретает элементарную автономность, независимость и самостоятельность в осуществлении элементарных действий, в том числе, он учится ходить.</w:t>
      </w:r>
    </w:p>
    <w:p w14:paraId="5C657018" w14:textId="77777777" w:rsidR="00A9562E" w:rsidRDefault="00A9562E" w:rsidP="003C7A35">
      <w:pPr>
        <w:spacing w:after="0" w:line="288" w:lineRule="auto"/>
        <w:ind w:firstLine="567"/>
        <w:jc w:val="both"/>
        <w:rPr>
          <w:rFonts w:ascii="Times New Roman" w:hAnsi="Times New Roman" w:cs="Times New Roman"/>
          <w:sz w:val="28"/>
          <w:szCs w:val="28"/>
        </w:rPr>
      </w:pPr>
    </w:p>
    <w:p w14:paraId="6028DBF3" w14:textId="77777777" w:rsidR="00A9562E" w:rsidRDefault="00A9562E" w:rsidP="003C7A35">
      <w:pPr>
        <w:spacing w:after="0" w:line="288" w:lineRule="auto"/>
        <w:ind w:firstLine="567"/>
        <w:jc w:val="both"/>
        <w:rPr>
          <w:rFonts w:ascii="Times New Roman" w:hAnsi="Times New Roman" w:cs="Times New Roman"/>
          <w:sz w:val="28"/>
          <w:szCs w:val="28"/>
        </w:rPr>
      </w:pPr>
    </w:p>
    <w:p w14:paraId="3182DE39" w14:textId="3A8A2136" w:rsidR="00DB50F4" w:rsidRPr="003C7A35" w:rsidRDefault="00DB50F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11. </w:t>
      </w:r>
    </w:p>
    <w:p w14:paraId="0493F0D9" w14:textId="77777777" w:rsidR="00DB50F4" w:rsidRPr="003C7A35" w:rsidRDefault="00DB50F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1.Влияние общения со взрослым на развитие младенца. </w:t>
      </w:r>
    </w:p>
    <w:p w14:paraId="3A8B7AE4" w14:textId="77777777" w:rsidR="00DB50F4" w:rsidRPr="003C7A35" w:rsidRDefault="00DB50F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2.Микропериоды младенческого возраста.</w:t>
      </w:r>
    </w:p>
    <w:p w14:paraId="13F6504D"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Многочисленные психологические исследования показывают, что общение ребенка с взрослым является главным и решающим условием становления всех психических способностей и качеств ребенка: мышления, речи, самооценки, эмоциональной сферы, воображения.</w:t>
      </w:r>
    </w:p>
    <w:p w14:paraId="6B735AC9" w14:textId="77777777" w:rsidR="00DB50F4" w:rsidRPr="003C7A35" w:rsidRDefault="00DB50F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Связь матери и ребенка явилась предметом пристального изучения психологов психоаналитического направления, которые внесли важнейший вклад в изучение младенчества (Р. Спиц, Дж. Данн, Дж. Боулби, М. Эйсворт и др.). Жизненная важность этих связей стала очевидной в период второй мировой войны, когда множество детей уже с младенческого возраста были разлучены со своими матерями и помещены в различные детские приюты и дома ребенка. Представители психоаналитического направления впервые обратили внимание на тот факт, что при дефиците общения со взрослым психическое развитие ребенка резко замедляется и искажается. Они показали, что общение с матерью не только приносит младенцу массу радостных переживаний, но и является совершенно необходимым условием его физического выживания и психического развития. Однако само общение в рамках этого направления рассматривалось как реализация врожденных инстинктов или либидозных тенденций. Младенец рассматривался как чисто природное, натуральное существо, которое в дальнейшем постепенно социализируется. Связь с матерью обеспечивает ему защиту, безопасность, эмоциональный комфорт и удовлетворение всех его </w:t>
      </w:r>
      <w:proofErr w:type="gramStart"/>
      <w:r w:rsidRPr="003C7A35">
        <w:rPr>
          <w:rFonts w:ascii="Times New Roman" w:hAnsi="Times New Roman" w:cs="Times New Roman"/>
          <w:sz w:val="28"/>
          <w:szCs w:val="28"/>
        </w:rPr>
        <w:lastRenderedPageBreak/>
        <w:t>потребностей.В</w:t>
      </w:r>
      <w:proofErr w:type="gramEnd"/>
      <w:r w:rsidRPr="003C7A35">
        <w:rPr>
          <w:rFonts w:ascii="Times New Roman" w:hAnsi="Times New Roman" w:cs="Times New Roman"/>
          <w:sz w:val="28"/>
          <w:szCs w:val="28"/>
        </w:rPr>
        <w:t xml:space="preserve"> отличие от этого взгляда, в культурно-исторической концепции младенец рассматривается как «максимально социальное существо», живущее в совершенно уникальной социальной ситуации развития. Младенец способен не просто пассивно подчиняться матери, но и активно регулировать свое взаимодействие с ней. Он может привлекать к себе ее внимание, направлять ее взгляд на определенный предмет, управлять ее действиями. Во взаимодействии матери и младенца наблюдается удивительная согласованность и взаимность. Множество исследований свидетельствуют о взаимозависимости между взглядами, вокализациями и мимикой матери и ребенка.</w:t>
      </w:r>
    </w:p>
    <w:p w14:paraId="436EAF6E"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Чем младше ребенок, тем более быстрыми темпами происходит его психическое развитие. Поэтому первый год жизни — период самых интенсивных и быстрых изменений в психике ребенка. За первые 12 месяцев младенец проходит поистине громадный путь в своем развитии. В 2- 3 месяца он воспринимает окружающий мир и близких взрослых совсем иначе, чем в 10-12 месяцев. Столь быстрые качественные изменения в отношении ребенка к миру и в характере его деятельности побуждают к выделению определенных этапов развития внутри пер­вого года жизни.</w:t>
      </w:r>
    </w:p>
    <w:p w14:paraId="084CE3B5"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протяжении первого года выделяются три микропериода, каждый из которых характеризуется своеобразной социальной ситуацией развития, типом ведущей деятельности ребенка и главным новообра­зованием данного этапа.</w:t>
      </w:r>
    </w:p>
    <w:p w14:paraId="08C85AF1"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Первый период– новорожденность — занимает первый месяц жизни ребенка. В этот период организм младенца адаптируется к внешнему миру и настраивается на восприятие взрослого. Благодаря личностному, субъектному отношению взрослого и его индивидуальной обращенности к младенцу в конце первого месяца появляется зрительное сосредоточение на лице взрослого и обращенная к нему улыбка.</w:t>
      </w:r>
    </w:p>
    <w:p w14:paraId="09558E45"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Второй период продолжается от 1 до 6 месяцев (первая поло­вина года). В это время главной деятельностью младенца является не­ посредственно-эмоциональное или ситуативно-личностное общение со взрослым, в котором происходит интенсивное развитие личности и всех психических процессов ребенка. В конце этого периода возни­кают первые активные действия ребенка, направленные на предмет.</w:t>
      </w:r>
    </w:p>
    <w:p w14:paraId="323FA1D1" w14:textId="77777777" w:rsidR="00DB50F4"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Третий период — вторая половина года. В этом возрасте у ребенка формируется и выходит на положение ведущей манипулятивная деятельность с предметами. Главной для ребенка становится ситуатив­но-деловая форма общения со взрослым. Более подробному рассмотрению этих периодов и </w:t>
      </w:r>
      <w:r w:rsidRPr="003C7A35">
        <w:rPr>
          <w:rFonts w:ascii="Times New Roman" w:hAnsi="Times New Roman" w:cs="Times New Roman"/>
          <w:sz w:val="28"/>
          <w:szCs w:val="28"/>
        </w:rPr>
        <w:lastRenderedPageBreak/>
        <w:t>важнейшим линиям развития на первом году жизни посвящены следующие главы книги.</w:t>
      </w:r>
    </w:p>
    <w:p w14:paraId="5A5EFCBE" w14:textId="77777777" w:rsidR="00A9562E" w:rsidRDefault="00A9562E" w:rsidP="003C7A35">
      <w:pPr>
        <w:spacing w:after="0" w:line="288" w:lineRule="auto"/>
        <w:ind w:firstLine="567"/>
        <w:jc w:val="both"/>
        <w:rPr>
          <w:rFonts w:ascii="Times New Roman" w:hAnsi="Times New Roman" w:cs="Times New Roman"/>
          <w:sz w:val="28"/>
          <w:szCs w:val="28"/>
        </w:rPr>
      </w:pPr>
    </w:p>
    <w:p w14:paraId="35A04314" w14:textId="77777777" w:rsidR="00A9562E" w:rsidRDefault="00A9562E" w:rsidP="003C7A35">
      <w:pPr>
        <w:spacing w:after="0" w:line="288" w:lineRule="auto"/>
        <w:ind w:firstLine="567"/>
        <w:jc w:val="both"/>
        <w:rPr>
          <w:rFonts w:ascii="Times New Roman" w:hAnsi="Times New Roman" w:cs="Times New Roman"/>
          <w:sz w:val="28"/>
          <w:szCs w:val="28"/>
        </w:rPr>
      </w:pPr>
    </w:p>
    <w:p w14:paraId="4E2FA3F8" w14:textId="0912E9CE"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12. </w:t>
      </w:r>
    </w:p>
    <w:p w14:paraId="14B24128"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1.Характеристика периода новорожденности. </w:t>
      </w:r>
    </w:p>
    <w:p w14:paraId="157A49C4"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2.Кризис рождения. </w:t>
      </w:r>
    </w:p>
    <w:p w14:paraId="0F6C9A74"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3.Врождённые рефлексы новорожденного.</w:t>
      </w:r>
    </w:p>
    <w:p w14:paraId="546E1B19"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Период новорожденности начинается с момента перерезания пуповины и продолжается 28 дней, или 4 недели. С учетом процессов акселерации в настоящее время предлагают считать период новорожденности 24 дня. Период новорожденности – это самый ответственный период для адаптации ребенка к условиям внешней среды. Главная особенность периода новорожденности заключается в том, что ребенок приспосабливается от внутриутробных к внеутробным условиям жизни. Все его органы и системы находятся в состоянии неустойчивого равновесия.</w:t>
      </w:r>
    </w:p>
    <w:p w14:paraId="1F126873"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После рождения начинает функционировать малый круг кровообращения (закрываются артериальный проток и овальное отверстие — пути внутриутробной гемодинамики), идет обратное развитие сосудов пуповины. Активно работает дыхательная система. Начинается естественное питание, перестраивается система пищеварения. Адаптация к внеутробному существованию легко нарушается, что может отражаться на общем состоянии ребенка и его </w:t>
      </w:r>
      <w:proofErr w:type="gramStart"/>
      <w:r w:rsidRPr="003C7A35">
        <w:rPr>
          <w:rFonts w:ascii="Times New Roman" w:hAnsi="Times New Roman" w:cs="Times New Roman"/>
          <w:sz w:val="28"/>
          <w:szCs w:val="28"/>
        </w:rPr>
        <w:t>здоровье.Нервная</w:t>
      </w:r>
      <w:proofErr w:type="gramEnd"/>
      <w:r w:rsidRPr="003C7A35">
        <w:rPr>
          <w:rFonts w:ascii="Times New Roman" w:hAnsi="Times New Roman" w:cs="Times New Roman"/>
          <w:sz w:val="28"/>
          <w:szCs w:val="28"/>
        </w:rPr>
        <w:t xml:space="preserve"> система новорожденного ребенка характеризуется морфологической и функциональной незрелостью к моменту рождения. Огромную роль в формировании нервных связей играет активное общение ребенка с окружающим миром, которое наиболее полно осуществляется только при помощи взрослых. Одним из важнейших проявлений деятельности нервной системы новорожденного является врожденный безусловный пищевой рефлекс — пищевая доминанта, проявляющаяся тем, что во время кормления всякая другая активность оказывается подавленной. </w:t>
      </w:r>
    </w:p>
    <w:p w14:paraId="203DB981"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Ранний неонатальный период – это самый ответственный для адаптации новорожденного отрезок жизни, период приспособления жизненно важных систем к внеутробному существованию. В нем отмечаются следующие моменты наибольшего напряжения реакций адаптации: 1. первые 30 минут жизни – острая респираторно- гемодинамическая адаптация; 2 период от 1 до 6 часов – синхронизация основных функциональных систем организма; </w:t>
      </w:r>
      <w:proofErr w:type="gramStart"/>
      <w:r w:rsidRPr="003C7A35">
        <w:rPr>
          <w:rFonts w:ascii="Times New Roman" w:hAnsi="Times New Roman" w:cs="Times New Roman"/>
          <w:sz w:val="28"/>
          <w:szCs w:val="28"/>
        </w:rPr>
        <w:t>3.на</w:t>
      </w:r>
      <w:proofErr w:type="gramEnd"/>
      <w:r w:rsidRPr="003C7A35">
        <w:rPr>
          <w:rFonts w:ascii="Times New Roman" w:hAnsi="Times New Roman" w:cs="Times New Roman"/>
          <w:sz w:val="28"/>
          <w:szCs w:val="28"/>
        </w:rPr>
        <w:t xml:space="preserve"> 3-4-е сутки </w:t>
      </w:r>
      <w:r w:rsidRPr="003C7A35">
        <w:rPr>
          <w:rFonts w:ascii="Times New Roman" w:hAnsi="Times New Roman" w:cs="Times New Roman"/>
          <w:sz w:val="28"/>
          <w:szCs w:val="28"/>
        </w:rPr>
        <w:lastRenderedPageBreak/>
        <w:t>внеутробной жизни – напряженная метаболическая адаптация в связи с переходом на лактотрофный тип питания и анаболический тип обмена веществ.</w:t>
      </w:r>
    </w:p>
    <w:p w14:paraId="7B024667" w14:textId="77777777" w:rsidR="00705785"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 поздний неонатальный период происходит дальнейшая адаптация новорожденного к условиям внешней среды. Наиболее важными критериями благополучия новорожденного в этот период являются динамика массы тела и роста, состояние сна, хороший мышечный тонус, активные движения, функциональное состояние органов и систем, нормальное нервно-психическое развитие. </w:t>
      </w:r>
    </w:p>
    <w:p w14:paraId="2153D4A2" w14:textId="77777777" w:rsidR="002E040E" w:rsidRPr="003C7A35" w:rsidRDefault="00705785"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Так же прорабатываются врожденные </w:t>
      </w:r>
      <w:r w:rsidRPr="003C7A35">
        <w:rPr>
          <w:rFonts w:ascii="Times New Roman" w:hAnsi="Times New Roman" w:cs="Times New Roman"/>
          <w:b/>
          <w:bCs/>
          <w:sz w:val="28"/>
          <w:szCs w:val="28"/>
        </w:rPr>
        <w:t>защитные </w:t>
      </w:r>
      <w:r w:rsidRPr="003C7A35">
        <w:rPr>
          <w:rFonts w:ascii="Times New Roman" w:hAnsi="Times New Roman" w:cs="Times New Roman"/>
          <w:sz w:val="28"/>
          <w:szCs w:val="28"/>
        </w:rPr>
        <w:t>рефлексы: ребенок кашляет, чихает, моргает, жмурится, вздрагивает, тоненько кричит, сморщив личико. </w:t>
      </w:r>
      <w:r w:rsidRPr="003C7A35">
        <w:rPr>
          <w:rFonts w:ascii="Times New Roman" w:hAnsi="Times New Roman" w:cs="Times New Roman"/>
          <w:b/>
          <w:bCs/>
          <w:sz w:val="28"/>
          <w:szCs w:val="28"/>
        </w:rPr>
        <w:t>Зрачковый</w:t>
      </w:r>
      <w:r w:rsidRPr="003C7A35">
        <w:rPr>
          <w:rFonts w:ascii="Times New Roman" w:hAnsi="Times New Roman" w:cs="Times New Roman"/>
          <w:sz w:val="28"/>
          <w:szCs w:val="28"/>
        </w:rPr>
        <w:t> рефлекс: зажмуривание от яркого света. </w:t>
      </w:r>
      <w:r w:rsidRPr="003C7A35">
        <w:rPr>
          <w:rFonts w:ascii="Times New Roman" w:hAnsi="Times New Roman" w:cs="Times New Roman"/>
          <w:b/>
          <w:bCs/>
          <w:sz w:val="28"/>
          <w:szCs w:val="28"/>
        </w:rPr>
        <w:t>Атавистический</w:t>
      </w:r>
      <w:r w:rsidRPr="003C7A35">
        <w:rPr>
          <w:rFonts w:ascii="Times New Roman" w:hAnsi="Times New Roman" w:cs="Times New Roman"/>
          <w:sz w:val="28"/>
          <w:szCs w:val="28"/>
        </w:rPr>
        <w:t> рефлекс – ребенок так крепко хватается за палец взрослого, что можно его поднять на этом и удержать в воздухе около минуты.</w:t>
      </w:r>
    </w:p>
    <w:p w14:paraId="2810FE08"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Кризис рождения Признак начала кризиса – потеря веса в первые дни жизни (9-12 дней). Кризис новорожденности длится от рождения до 2 первых месяцев жизни ребенка. Основа развития ребенка на этапе новорожденности и младенчества – противоречие между биологической зависимостью от матери, высокой социальностью и недостатком средств для полноценного общения. Кризис новорожденности возникает в первые минуты рождения и связан с явлениями, сопровождающими процесс появления на свет. Причины кризисного момента психологические и физиологические.</w:t>
      </w:r>
    </w:p>
    <w:p w14:paraId="2EEE2EB5"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Физиологические. Отделение от матери – уже травма. Кроме этого, малышу предстоит освоить новые условия среды: холод, воздух, свет, необходимость смены питания.</w:t>
      </w:r>
    </w:p>
    <w:p w14:paraId="02829945"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Психологические. Ребенок перестает ощущать тепло матери, в связи с этим появляются незащищенность и тревога.</w:t>
      </w:r>
    </w:p>
    <w:p w14:paraId="673E926D"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Появляясь на свет, ребенок становится индивидом и самостоятельным психическим организмом. Происходит перестройка всех систем, особенно психики. Рождение означает:</w:t>
      </w:r>
    </w:p>
    <w:p w14:paraId="66845FCD" w14:textId="77777777" w:rsidR="00791CF3" w:rsidRPr="003C7A35" w:rsidRDefault="00791CF3" w:rsidP="003C7A35">
      <w:pPr>
        <w:numPr>
          <w:ilvl w:val="0"/>
          <w:numId w:val="4"/>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переход от паразитарного образа жизни к индивидуальной и самостоятельной жизни;</w:t>
      </w:r>
    </w:p>
    <w:p w14:paraId="7F5C2425" w14:textId="77777777" w:rsidR="00791CF3" w:rsidRPr="003C7A35" w:rsidRDefault="00791CF3" w:rsidP="003C7A35">
      <w:pPr>
        <w:numPr>
          <w:ilvl w:val="0"/>
          <w:numId w:val="4"/>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изменение стиля питания с плацетарного на оральный;</w:t>
      </w:r>
    </w:p>
    <w:p w14:paraId="0CE39622" w14:textId="77777777" w:rsidR="00791CF3" w:rsidRPr="003C7A35" w:rsidRDefault="00791CF3" w:rsidP="003C7A35">
      <w:pPr>
        <w:numPr>
          <w:ilvl w:val="0"/>
          <w:numId w:val="4"/>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перестройка системы дыхания, адаптация в воздушной среде;</w:t>
      </w:r>
    </w:p>
    <w:p w14:paraId="12033F0A" w14:textId="77777777" w:rsidR="00791CF3" w:rsidRPr="003C7A35" w:rsidRDefault="00791CF3" w:rsidP="003C7A35">
      <w:pPr>
        <w:numPr>
          <w:ilvl w:val="0"/>
          <w:numId w:val="4"/>
        </w:numPr>
        <w:spacing w:after="0" w:line="288" w:lineRule="auto"/>
        <w:ind w:left="0" w:firstLine="567"/>
        <w:jc w:val="both"/>
        <w:rPr>
          <w:rFonts w:ascii="Times New Roman" w:hAnsi="Times New Roman" w:cs="Times New Roman"/>
          <w:sz w:val="28"/>
          <w:szCs w:val="28"/>
        </w:rPr>
      </w:pPr>
      <w:r w:rsidRPr="003C7A35">
        <w:rPr>
          <w:rFonts w:ascii="Times New Roman" w:hAnsi="Times New Roman" w:cs="Times New Roman"/>
          <w:sz w:val="28"/>
          <w:szCs w:val="28"/>
        </w:rPr>
        <w:t>адаптация к новым температурным условиям, свету, среде и т. д.</w:t>
      </w:r>
    </w:p>
    <w:p w14:paraId="21962E50"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Психическое новообразование новорожденности – комплекс оживления (выражение потребности в общении). В его состав входит:</w:t>
      </w:r>
    </w:p>
    <w:p w14:paraId="197B7813"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реагирование на приближение взрослого (моторное возбуждение);</w:t>
      </w:r>
    </w:p>
    <w:p w14:paraId="30BA2F8B"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инициатива общения (крик, плач и другие способы привлечения внимания);</w:t>
      </w:r>
    </w:p>
    <w:p w14:paraId="71BEBBA3"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вокализация, подражание речи при контакте с матерью («агу-агу»);</w:t>
      </w:r>
    </w:p>
    <w:p w14:paraId="3D315BBE"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улыбка.</w:t>
      </w:r>
    </w:p>
    <w:p w14:paraId="299967DC"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Ребенок еще не может говорить, но общается он с помощью тона, разного плача и смеха. Вокализация имеет множество оттенков, которые понятны только малышу и близкому взрослому. К другим новообразованиям этого периода относится реакция сосредоточения глаза и уха, перестройка поведения, условные рефлексы на некоторые раздражители. В период новорожденности малыш приобретает базовое доверие к родителям и миру, уверенность в безопасности. Это произойдет только в любящей семье, которая удовлетворяет потребности ребенка и достойно за ним ухаживает. В большей мере это зависит от материнской заботы, коммуникации матери и ребенка, реагирования женщины на обращения своего дитя. Спокойствие и любовь матери, ее доступность и адекватность – залог формирования детского доверия к ней. Таким образом, кризис новорожденности можно охарактеризовать как кризис «доверие-недоверие». Благоприятное его разрешение – формирование у ребенка доверия к матери и миру. О завершении периода новорожденности и прохождении кризиса свидетельствуют три критерия: медицинский (обратный набор веса до номы), психологический (комплекс оживления), физиологический (зрительное и слуховое сосредоточение, условные рефлексы</w:t>
      </w:r>
      <w:proofErr w:type="gramStart"/>
      <w:r w:rsidRPr="003C7A35">
        <w:rPr>
          <w:rFonts w:ascii="Times New Roman" w:hAnsi="Times New Roman" w:cs="Times New Roman"/>
          <w:sz w:val="28"/>
          <w:szCs w:val="28"/>
        </w:rPr>
        <w:t>).Новорожденным</w:t>
      </w:r>
      <w:proofErr w:type="gramEnd"/>
      <w:r w:rsidRPr="003C7A35">
        <w:rPr>
          <w:rFonts w:ascii="Times New Roman" w:hAnsi="Times New Roman" w:cs="Times New Roman"/>
          <w:sz w:val="28"/>
          <w:szCs w:val="28"/>
        </w:rPr>
        <w:t xml:space="preserve"> называют ребенка до одного месяца, в дальнейшем употребляется термин «младенец». Вместе с тем наступает и новый возрастной этап – младенчество, которое сопровождается другим возрастным кризисом – одного года.</w:t>
      </w:r>
    </w:p>
    <w:p w14:paraId="7D32229C"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Рефлексы новорожденных – это «врожденные», автоматические и инстинктивные реакции, которые зависят от среднего мозга (части мозга, которая также играет важную роль в развитии зрения и слуха ребенка) и спинного мозга. Наличие или отсутствие этих рефлексов указывает на целостность нервной системы. Психика новорожденного ребенка имеет набор безусловных рефлексов, которые оказывают ему помощь в первые часы жизни. Это дыхательный, сосательный, ориентационный рефлексы, а также рефлексы защитного характера (зрачковый, зажмуривание, отдергивание), атавистические – цепляние, переступание. Атавистические рефлексы в скором времени исчезнут за ненадобностью. Безусловные рефлексы позволяют судить о функциональной зрелости центральной нервной системы новорожденного, хотя в первые 12 месяцев жизни многие из них перестают проявляться. Мозг начинает созревать, </w:t>
      </w:r>
      <w:r w:rsidRPr="003C7A35">
        <w:rPr>
          <w:rFonts w:ascii="Times New Roman" w:hAnsi="Times New Roman" w:cs="Times New Roman"/>
          <w:sz w:val="28"/>
          <w:szCs w:val="28"/>
        </w:rPr>
        <w:lastRenderedPageBreak/>
        <w:t>и безусловные рефлекторные проявления уступают место другим, более сложным, реакциям поведения, которые контролируются уже не подкорковыми структурами, а корой больших полушарий головного мозга. Рефлексы новорожденного, относящиеся к питанию:</w:t>
      </w:r>
    </w:p>
    <w:p w14:paraId="0766A3A6"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       Сосательный. В момент, когда в рот ребенка попадает любой предмет достаточного размера, он начинает производить активные сосательные движения.  Рефлекс относится к основным, необходим для питания и угасает </w:t>
      </w:r>
      <w:proofErr w:type="gramStart"/>
      <w:r w:rsidRPr="003C7A35">
        <w:rPr>
          <w:rFonts w:ascii="Times New Roman" w:hAnsi="Times New Roman" w:cs="Times New Roman"/>
          <w:sz w:val="28"/>
          <w:szCs w:val="28"/>
        </w:rPr>
        <w:t>с концу</w:t>
      </w:r>
      <w:proofErr w:type="gramEnd"/>
      <w:r w:rsidRPr="003C7A35">
        <w:rPr>
          <w:rFonts w:ascii="Times New Roman" w:hAnsi="Times New Roman" w:cs="Times New Roman"/>
          <w:sz w:val="28"/>
          <w:szCs w:val="28"/>
        </w:rPr>
        <w:t xml:space="preserve"> первого года роста.</w:t>
      </w:r>
    </w:p>
    <w:p w14:paraId="07A0DD37"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       Рефлекс Бабкина (ладонно-ротовой). Если аккуратно надавить на детские ладошки, он открывает рот и немного сгибает головы. Присутствует с рождения и до двух месяцев.</w:t>
      </w:r>
    </w:p>
    <w:p w14:paraId="41534C84"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       Рефлекс Куссамуля (поисковый). Вызывается такой рефлекс, если погладить малыша в уголках рта, не касаясь губ. Новорожденный после этого повернет голову в сторону раздражителя, в поисках груди, опустит нижнюю губу и язык. Этот рефлекс работает до 3-4 месяцев. Перед кормлением он вызывается лучше всего.</w:t>
      </w:r>
    </w:p>
    <w:p w14:paraId="33AB2D02"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4.       Хоботковый. Рефлекс приводит к сокращению круговой мышцы рта, вследствие чего малыш вытянет губы. Его можно вызвать, легонько ударив по губам малыша.</w:t>
      </w:r>
    </w:p>
    <w:p w14:paraId="48EA8363"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Спинальные рефлексы новорожденного:</w:t>
      </w:r>
    </w:p>
    <w:p w14:paraId="67BF48C0"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       Рефлекс Моро (испуга). Вызывается несколькими способами – например если резко ударить по поверхности, на которой лежит ребенок, с двух сторон от головы на расстоянии15-20 см. это спровоцирует хватательное движение – малыш разведет руки в стороны, разогнув пальцы, и сведет их вместе. К 4 месяцам рефлекс исчезает. Чтобы лишний раз не пугать малыша, рекомендуется проводить проверку на этот рефлекс только в целях диагностики.</w:t>
      </w:r>
    </w:p>
    <w:p w14:paraId="3056DB26"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2.       Рефлекс Робинзона (хватательный). Выражается в том, </w:t>
      </w:r>
      <w:proofErr w:type="gramStart"/>
      <w:r w:rsidRPr="003C7A35">
        <w:rPr>
          <w:rFonts w:ascii="Times New Roman" w:hAnsi="Times New Roman" w:cs="Times New Roman"/>
          <w:sz w:val="28"/>
          <w:szCs w:val="28"/>
        </w:rPr>
        <w:t>что</w:t>
      </w:r>
      <w:proofErr w:type="gramEnd"/>
      <w:r w:rsidRPr="003C7A35">
        <w:rPr>
          <w:rFonts w:ascii="Times New Roman" w:hAnsi="Times New Roman" w:cs="Times New Roman"/>
          <w:sz w:val="28"/>
          <w:szCs w:val="28"/>
        </w:rPr>
        <w:t xml:space="preserve"> если в ладошку новорожденного вложить палец, он крепко его схватит. К 3-4 месяцам этот рефлекс ослабевает, уступая место осознанному хватанию.</w:t>
      </w:r>
    </w:p>
    <w:p w14:paraId="0F21FBC7"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       Защитный. При переворачивании ребенка на животик, он рефлекторно повернет головку на бок. Этот важный рефлекс помогает сохранить дыхание малыша даже в этом положении.</w:t>
      </w:r>
    </w:p>
    <w:p w14:paraId="25C4B2E6"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4.       Рефлексы опоры и автоматической ходьбы. Подняв новорожденного под мышки (придерживая головку) и поставив его на опору, вы увидите, что он согнет ножки, а затем разогнет их, ощутив опору. Если наклонить его немного </w:t>
      </w:r>
      <w:r w:rsidRPr="003C7A35">
        <w:rPr>
          <w:rFonts w:ascii="Times New Roman" w:hAnsi="Times New Roman" w:cs="Times New Roman"/>
          <w:sz w:val="28"/>
          <w:szCs w:val="28"/>
        </w:rPr>
        <w:lastRenderedPageBreak/>
        <w:t>вперед, малыш будет перебирать ножками, словно идти. К 1-1,5 месяцам этот рефлекс угасает.</w:t>
      </w:r>
    </w:p>
    <w:p w14:paraId="060FDE7A" w14:textId="77777777" w:rsidR="00791CF3" w:rsidRPr="003C7A35" w:rsidRDefault="00791CF3" w:rsidP="003C7A35">
      <w:pPr>
        <w:spacing w:after="0" w:line="288" w:lineRule="auto"/>
        <w:ind w:firstLine="567"/>
        <w:jc w:val="both"/>
        <w:rPr>
          <w:rFonts w:ascii="Times New Roman" w:hAnsi="Times New Roman" w:cs="Times New Roman"/>
          <w:sz w:val="28"/>
          <w:szCs w:val="28"/>
        </w:rPr>
      </w:pPr>
    </w:p>
    <w:p w14:paraId="29D69549"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5.       Рефлекс Бауэра (ползанья). Положите малыша на живот и прислоните к его пяточкам опору – он оттолкнется от неё, словно ползая. Иногда он может совершать такие движения и без опоры – это спонтанное рефлекторное ползанье. Рефлекс существует до 4 месяцев.</w:t>
      </w:r>
    </w:p>
    <w:p w14:paraId="2829D661"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6.       Рефлекс Галанта. Проведите рукой по спине </w:t>
      </w:r>
      <w:proofErr w:type="gramStart"/>
      <w:r w:rsidRPr="003C7A35">
        <w:rPr>
          <w:rFonts w:ascii="Times New Roman" w:hAnsi="Times New Roman" w:cs="Times New Roman"/>
          <w:sz w:val="28"/>
          <w:szCs w:val="28"/>
        </w:rPr>
        <w:t>снизу вверх</w:t>
      </w:r>
      <w:proofErr w:type="gramEnd"/>
      <w:r w:rsidRPr="003C7A35">
        <w:rPr>
          <w:rFonts w:ascii="Times New Roman" w:hAnsi="Times New Roman" w:cs="Times New Roman"/>
          <w:sz w:val="28"/>
          <w:szCs w:val="28"/>
        </w:rPr>
        <w:t>, отступив от позвоночника 1,5-2 см. малыш при этом выгнет спинку дугой в сторону вашей руки. Такой рефлекс сохраняется до 3-4 месяцев.</w:t>
      </w:r>
    </w:p>
    <w:p w14:paraId="2F54FB86" w14:textId="77777777" w:rsidR="00A9562E" w:rsidRDefault="00A9562E" w:rsidP="003C7A35">
      <w:pPr>
        <w:spacing w:after="0" w:line="288" w:lineRule="auto"/>
        <w:ind w:firstLine="567"/>
        <w:jc w:val="both"/>
        <w:rPr>
          <w:rFonts w:ascii="Times New Roman" w:hAnsi="Times New Roman" w:cs="Times New Roman"/>
          <w:sz w:val="28"/>
          <w:szCs w:val="28"/>
        </w:rPr>
      </w:pPr>
    </w:p>
    <w:p w14:paraId="0106BBF2" w14:textId="77777777" w:rsidR="00A9562E" w:rsidRDefault="00A9562E" w:rsidP="003C7A35">
      <w:pPr>
        <w:spacing w:after="0" w:line="288" w:lineRule="auto"/>
        <w:ind w:firstLine="567"/>
        <w:jc w:val="both"/>
        <w:rPr>
          <w:rFonts w:ascii="Times New Roman" w:hAnsi="Times New Roman" w:cs="Times New Roman"/>
          <w:sz w:val="28"/>
          <w:szCs w:val="28"/>
        </w:rPr>
      </w:pPr>
    </w:p>
    <w:p w14:paraId="68121E4E" w14:textId="6A41FFFF"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13. </w:t>
      </w:r>
    </w:p>
    <w:p w14:paraId="1A2172BA"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1.Сенсорные способности и «компетентность» новорожденного. </w:t>
      </w:r>
    </w:p>
    <w:p w14:paraId="103AFBA0"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2.Становление потребности в общении со взрослым.</w:t>
      </w:r>
    </w:p>
    <w:p w14:paraId="41D3E97D"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 мере усовершенствования технических возможностей психологического исследования ученые получают все более интересные факты о сенсорных способностях младенцев, которые получили название «компетентности» младенца.</w:t>
      </w:r>
    </w:p>
    <w:p w14:paraId="79B13B5F"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исследованиях компетентности младенца отчетливо выступает активный характер его взаимодействия с окружающим миром. Активность младенца проявляется прежде всего в избирательной чувствительности к различным стимулам: одни из них больше предпочитаются детьми и более тонко дифференцируются, другие менее. О степени пред­почтения тех или иных стимулов у совсем маленьких детей, которые не могут говорить и выражать свое отношение, ученые судят по времени их рассматривания и по тем эмоциям, которые эти стимулы вызывают.</w:t>
      </w:r>
      <w:r w:rsidRPr="003C7A35">
        <w:rPr>
          <w:rFonts w:ascii="Times New Roman" w:hAnsi="Times New Roman" w:cs="Times New Roman"/>
          <w:color w:val="282828"/>
          <w:sz w:val="28"/>
          <w:szCs w:val="28"/>
          <w:shd w:val="clear" w:color="auto" w:fill="FFFFFF"/>
        </w:rPr>
        <w:t xml:space="preserve"> </w:t>
      </w:r>
      <w:r w:rsidRPr="003C7A35">
        <w:rPr>
          <w:rFonts w:ascii="Times New Roman" w:hAnsi="Times New Roman" w:cs="Times New Roman"/>
          <w:sz w:val="28"/>
          <w:szCs w:val="28"/>
        </w:rPr>
        <w:t>Избирательность отношения ребенка к миру подверглась тщатель</w:t>
      </w:r>
      <w:r w:rsidRPr="003C7A35">
        <w:rPr>
          <w:rFonts w:ascii="Times New Roman" w:hAnsi="Times New Roman" w:cs="Times New Roman"/>
          <w:sz w:val="28"/>
          <w:szCs w:val="28"/>
        </w:rPr>
        <w:softHyphen/>
        <w:t>ному изучению в опытах со зрительным и слуховым восприятием, ко</w:t>
      </w:r>
      <w:r w:rsidRPr="003C7A35">
        <w:rPr>
          <w:rFonts w:ascii="Times New Roman" w:hAnsi="Times New Roman" w:cs="Times New Roman"/>
          <w:sz w:val="28"/>
          <w:szCs w:val="28"/>
        </w:rPr>
        <w:softHyphen/>
        <w:t>торые показали, что в первую же неделю жизни младенцы обнаружи</w:t>
      </w:r>
      <w:r w:rsidRPr="003C7A35">
        <w:rPr>
          <w:rFonts w:ascii="Times New Roman" w:hAnsi="Times New Roman" w:cs="Times New Roman"/>
          <w:sz w:val="28"/>
          <w:szCs w:val="28"/>
        </w:rPr>
        <w:softHyphen/>
        <w:t>вают неодинаковое отношение к различным зрительным стимулам. Они предпочитают более сложные, структурированные и ярко окра</w:t>
      </w:r>
      <w:r w:rsidRPr="003C7A35">
        <w:rPr>
          <w:rFonts w:ascii="Times New Roman" w:hAnsi="Times New Roman" w:cs="Times New Roman"/>
          <w:sz w:val="28"/>
          <w:szCs w:val="28"/>
        </w:rPr>
        <w:softHyphen/>
        <w:t>шенные изображения. Например, если младенцу показать картинку с изображением черной полосы на белом фоне, взгляд ребенка сразу устремится к черному контуру, а не будет бесцельно блуждать по всей картинке. Это младенческое предпочтение цветовых контрастов помо</w:t>
      </w:r>
      <w:r w:rsidRPr="003C7A35">
        <w:rPr>
          <w:rFonts w:ascii="Times New Roman" w:hAnsi="Times New Roman" w:cs="Times New Roman"/>
          <w:sz w:val="28"/>
          <w:szCs w:val="28"/>
        </w:rPr>
        <w:softHyphen/>
        <w:t>гает выяснить остроту зрения ребенка. Если младенцу показать на оди</w:t>
      </w:r>
      <w:r w:rsidRPr="003C7A35">
        <w:rPr>
          <w:rFonts w:ascii="Times New Roman" w:hAnsi="Times New Roman" w:cs="Times New Roman"/>
          <w:sz w:val="28"/>
          <w:szCs w:val="28"/>
        </w:rPr>
        <w:softHyphen/>
        <w:t xml:space="preserve">наковом расстоянии сразу две картинки — одну </w:t>
      </w:r>
      <w:r w:rsidRPr="003C7A35">
        <w:rPr>
          <w:rFonts w:ascii="Times New Roman" w:hAnsi="Times New Roman" w:cs="Times New Roman"/>
          <w:sz w:val="28"/>
          <w:szCs w:val="28"/>
        </w:rPr>
        <w:lastRenderedPageBreak/>
        <w:t>с ярким и черными линиями, а другую — монотонно закрашенную серым цветом, он бу</w:t>
      </w:r>
      <w:r w:rsidRPr="003C7A35">
        <w:rPr>
          <w:rFonts w:ascii="Times New Roman" w:hAnsi="Times New Roman" w:cs="Times New Roman"/>
          <w:sz w:val="28"/>
          <w:szCs w:val="28"/>
        </w:rPr>
        <w:softHyphen/>
        <w:t>дет дольше и с большим интересом смотреть на первую картинку, так как контрасты, образованные темными линиями, для него привлека</w:t>
      </w:r>
      <w:r w:rsidRPr="003C7A35">
        <w:rPr>
          <w:rFonts w:ascii="Times New Roman" w:hAnsi="Times New Roman" w:cs="Times New Roman"/>
          <w:sz w:val="28"/>
          <w:szCs w:val="28"/>
        </w:rPr>
        <w:softHyphen/>
        <w:t>тельней. Именно так выявляют остроту зрения маленьких детей: мла</w:t>
      </w:r>
      <w:r w:rsidRPr="003C7A35">
        <w:rPr>
          <w:rFonts w:ascii="Times New Roman" w:hAnsi="Times New Roman" w:cs="Times New Roman"/>
          <w:sz w:val="28"/>
          <w:szCs w:val="28"/>
        </w:rPr>
        <w:softHyphen/>
        <w:t>денцы с нарушениями зрения смотрят на оба изображения одинаково долго.</w:t>
      </w:r>
      <w:r w:rsidRPr="003C7A35">
        <w:rPr>
          <w:rFonts w:ascii="Times New Roman" w:hAnsi="Times New Roman" w:cs="Times New Roman"/>
          <w:color w:val="282828"/>
          <w:sz w:val="28"/>
          <w:szCs w:val="28"/>
          <w:shd w:val="clear" w:color="auto" w:fill="FFFFFF"/>
        </w:rPr>
        <w:t xml:space="preserve"> </w:t>
      </w:r>
      <w:r w:rsidRPr="003C7A35">
        <w:rPr>
          <w:rFonts w:ascii="Times New Roman" w:hAnsi="Times New Roman" w:cs="Times New Roman"/>
          <w:sz w:val="28"/>
          <w:szCs w:val="28"/>
        </w:rPr>
        <w:t>Еще одним методом изучения восприятия младенцев является ис</w:t>
      </w:r>
      <w:r w:rsidRPr="003C7A35">
        <w:rPr>
          <w:rFonts w:ascii="Times New Roman" w:hAnsi="Times New Roman" w:cs="Times New Roman"/>
          <w:sz w:val="28"/>
          <w:szCs w:val="28"/>
        </w:rPr>
        <w:softHyphen/>
        <w:t>следование их ориентировочных реакций. Если ребенку многократно и достаточно долго показывать один и тот же предмет или изображение, он привыкает и нему и все меньше сосредотачивает на нем свой взгляд. Но если этот стимул видоизменить, он вновь оживляется, и его ориен</w:t>
      </w:r>
      <w:r w:rsidRPr="003C7A35">
        <w:rPr>
          <w:rFonts w:ascii="Times New Roman" w:hAnsi="Times New Roman" w:cs="Times New Roman"/>
          <w:sz w:val="28"/>
          <w:szCs w:val="28"/>
        </w:rPr>
        <w:softHyphen/>
        <w:t>тировочная реакция вновь активизируется. Это оживление ориентиро</w:t>
      </w:r>
      <w:r w:rsidRPr="003C7A35">
        <w:rPr>
          <w:rFonts w:ascii="Times New Roman" w:hAnsi="Times New Roman" w:cs="Times New Roman"/>
          <w:sz w:val="28"/>
          <w:szCs w:val="28"/>
        </w:rPr>
        <w:softHyphen/>
        <w:t>вочной реакции может свидетельствовать о том, что ребенок заметил изменения стимула и что он отличает новое явление от первоначально</w:t>
      </w:r>
      <w:r w:rsidRPr="003C7A35">
        <w:rPr>
          <w:rFonts w:ascii="Times New Roman" w:hAnsi="Times New Roman" w:cs="Times New Roman"/>
          <w:sz w:val="28"/>
          <w:szCs w:val="28"/>
        </w:rPr>
        <w:softHyphen/>
        <w:t xml:space="preserve">го. Например, младенцам показывают два красных шара до тех пор, пока эта картина им </w:t>
      </w:r>
      <w:proofErr w:type="gramStart"/>
      <w:r w:rsidRPr="003C7A35">
        <w:rPr>
          <w:rFonts w:ascii="Times New Roman" w:hAnsi="Times New Roman" w:cs="Times New Roman"/>
          <w:sz w:val="28"/>
          <w:szCs w:val="28"/>
        </w:rPr>
        <w:t>не наскучит</w:t>
      </w:r>
      <w:proofErr w:type="gramEnd"/>
      <w:r w:rsidRPr="003C7A35">
        <w:rPr>
          <w:rFonts w:ascii="Times New Roman" w:hAnsi="Times New Roman" w:cs="Times New Roman"/>
          <w:sz w:val="28"/>
          <w:szCs w:val="28"/>
        </w:rPr>
        <w:t xml:space="preserve"> и они не начнут от нее отворачиваться. Тогда им начинают показывать красный шар вместе с красным кубом. Большинство детей дольше будут разглядывать куб, что может свиде</w:t>
      </w:r>
      <w:r w:rsidRPr="003C7A35">
        <w:rPr>
          <w:rFonts w:ascii="Times New Roman" w:hAnsi="Times New Roman" w:cs="Times New Roman"/>
          <w:sz w:val="28"/>
          <w:szCs w:val="28"/>
        </w:rPr>
        <w:softHyphen/>
        <w:t>тельствовать о том, что младенцы различают форму этих двух объектов.</w:t>
      </w:r>
      <w:r w:rsidRPr="003C7A35">
        <w:rPr>
          <w:rFonts w:ascii="Times New Roman" w:hAnsi="Times New Roman" w:cs="Times New Roman"/>
          <w:color w:val="282828"/>
          <w:sz w:val="28"/>
          <w:szCs w:val="28"/>
          <w:shd w:val="clear" w:color="auto" w:fill="FFFFFF"/>
        </w:rPr>
        <w:t xml:space="preserve"> </w:t>
      </w:r>
      <w:r w:rsidRPr="003C7A35">
        <w:rPr>
          <w:rFonts w:ascii="Times New Roman" w:hAnsi="Times New Roman" w:cs="Times New Roman"/>
          <w:sz w:val="28"/>
          <w:szCs w:val="28"/>
        </w:rPr>
        <w:t>аким образом, уже в период новорожденности дети избирательно относятся к стимулам внешней среды, предпочитая одни из них и иг</w:t>
      </w:r>
      <w:r w:rsidRPr="003C7A35">
        <w:rPr>
          <w:rFonts w:ascii="Times New Roman" w:hAnsi="Times New Roman" w:cs="Times New Roman"/>
          <w:sz w:val="28"/>
          <w:szCs w:val="28"/>
        </w:rPr>
        <w:softHyphen/>
        <w:t>норируя другие. И что особенно важно — наиболее предпочитаемыми являются именно те признаки, которые характерны для образа чело</w:t>
      </w:r>
      <w:r w:rsidRPr="003C7A35">
        <w:rPr>
          <w:rFonts w:ascii="Times New Roman" w:hAnsi="Times New Roman" w:cs="Times New Roman"/>
          <w:sz w:val="28"/>
          <w:szCs w:val="28"/>
        </w:rPr>
        <w:softHyphen/>
        <w:t>века (округлая, замкнутая и сложная форма, движение, звуки речи и пр.). Органы чувств младенца как бы настроены на то, чтобы выде</w:t>
      </w:r>
      <w:r w:rsidRPr="003C7A35">
        <w:rPr>
          <w:rFonts w:ascii="Times New Roman" w:hAnsi="Times New Roman" w:cs="Times New Roman"/>
          <w:sz w:val="28"/>
          <w:szCs w:val="28"/>
        </w:rPr>
        <w:softHyphen/>
        <w:t>лять в незнакомом еще внешнем мире именно человека. Глаз ребенка от природы предрасположен к тому, чтобы реагировать на лицо чело</w:t>
      </w:r>
      <w:r w:rsidRPr="003C7A35">
        <w:rPr>
          <w:rFonts w:ascii="Times New Roman" w:hAnsi="Times New Roman" w:cs="Times New Roman"/>
          <w:sz w:val="28"/>
          <w:szCs w:val="28"/>
        </w:rPr>
        <w:softHyphen/>
        <w:t xml:space="preserve">века, а его ухо — на то, чтобы улавливать звуки человеческого голоса. Следует подчеркнуть, что среди всех зрительных стимулов наиболее предпочитаемым для младенца является изображение человеческого лица. </w:t>
      </w:r>
    </w:p>
    <w:p w14:paraId="1F3F98FC"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Существует ли у новорожденного потребность в общении со взрослыми и общается ли он с ними реально? Наблюдая за ребенком первых двух-трех недель жизни, мы не обнаружим никаких признаков общения. Новорожденный не проявляет никакого интереса к людям: его беспорядочный взор никого не ищет и его крики ни к кому не обраща­ются. Ребенок не радуется появлению матери и не огорчается при ее уходе. Он не отвечает на ее обращения и не старается привлечь к себе ее внимание. Отсутствие направленности ребенка на взрослого в пер­вые недели жизни можно считать свидетельством того, что потребность в общении не является врожденной и что она приобретается прижизненно.</w:t>
      </w:r>
    </w:p>
    <w:p w14:paraId="65DCBD8F"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Скорее всего, потребность в общении складывается на основе других потребностей, но не сводится к ним. Одним из источников потребности в общении являются органические потребности ребенка (в пище, тепле и пр.). Будучи совершенно беспомощным и не умея самостоятельно удовлетворять их, младенец сигнализирует о своем диском­форте: его крики, движения, мимика становятся сигналами для ухаживающих за ним взрослых. Но сам ребенок в первые дни жизни никому их не адресует. Взаимодействие новорожденного и взрослого имеет форму физического ухода (кормления, пеленания, купания и пр.). Общение еще отсутствует. Ребенок еще не обращается к взрослому, а лишь предоставляет себя для заботы. Постепенно у него складывается образ взрослого как единого источника всех желанных воз­действий.</w:t>
      </w:r>
    </w:p>
    <w:p w14:paraId="6060F1C3"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Другим основанием потребности в общении выступает врожденная потребность во впечатлениях. Как уже отмечалось, другой человек оказывается наиболее привлекательным и информативным объектом в окружающем младенца мире. Он сочетает в себе все наиболее привлекательные физические качества, что естественно притягивает к себе внимание младенца. Однако решающее значение для возникновения потребности в общении имеет отношение взрослого к ребенку. С первых минут жизни мать относится к своему малышу как к полноценной личности, причем совершенно уникальной и самой любимой. Она разговаривает с ним, как будто ребенок понимает ее слова; она одобряет и хвалит его действия, как будто он совершает их с полным пониманием того, что делает. Она обращается к нему как к полноправному партнеру по общению, авансом наделяя его действия тем смыслом и значением, которого они еще не имеют.</w:t>
      </w:r>
    </w:p>
    <w:p w14:paraId="0227A561"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Мать сама формирует общение с малышом и устанавливает с ним практические сигнальные связи:</w:t>
      </w:r>
    </w:p>
    <w:p w14:paraId="46001E0E"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1-она вслушивается в звуки, издаваемые младенцем, и на многие из них отвечает своими действиями;</w:t>
      </w:r>
    </w:p>
    <w:p w14:paraId="0D8DD230" w14:textId="77777777" w:rsidR="00791CF3" w:rsidRPr="003C7A35" w:rsidRDefault="00791CF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2-всматриваясь в хаотичные, импульсивные движения малыша, мать отвечает на них как на обращения ребенка к ней.</w:t>
      </w:r>
    </w:p>
    <w:p w14:paraId="14C5306A"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14. </w:t>
      </w:r>
    </w:p>
    <w:p w14:paraId="6BDF1617"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1.Первое полугодие жизни. </w:t>
      </w:r>
    </w:p>
    <w:p w14:paraId="685F6A69"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2. «Комплекс оживления» младенца. </w:t>
      </w:r>
    </w:p>
    <w:p w14:paraId="2F823A4D"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 Ситуативно-личностное общение со взрослым и его роль в развитии младенца.</w:t>
      </w:r>
    </w:p>
    <w:p w14:paraId="320374FD"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В первом полугодии жизни ведущим фактором психического развития ребенка является ситуативно-личностное (непосредственно-эмоциональное) общение со взрослыми. Поэтому на данном возрастном этапе именно ситуативно-личностное общение со взрослым выступает главным предметом диагностики. Такое общение состоит в обмене положительными эмоциями, выражающими отношение младенца и взрослого друг к другу. Ребенок стремится находиться в поле доброжелательного внимания взрослого, ему очень нравятся его ласковые слова, прикосновения, улыбки. Младенец очень быстро входит во вкус эмоционального общения и использует для него разнообразные экспрессивно-мимические проявления.</w:t>
      </w:r>
    </w:p>
    <w:p w14:paraId="49ABDFA8"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Для полноценного психического развития ребенка в первом полугодии его жизни помимо общения со взрослыми необходимым является создание условий для развития познавательной активности по отношению к предметному окружению, так как она ложится в основу предметно-манипулятивной деятельности, ведущей на следующем возрастном этапе.</w:t>
      </w:r>
    </w:p>
    <w:p w14:paraId="61B01063"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Источником познавательной активности является врожденная потребность ребенка во внешних впечатлениях. Уже в первые дни жизни младенец способен воспринимать воздействия разных модальностей, исходящие из внешней среды, как от человека, так и от предметного окружения. Однако предметная среда сама по себе, вне общения со взрослыми, не обеспечивает нормального развития познавательной активности ребенка. Общение со взрослыми во многом определяет ее качественные и количественные особенности. Взрослый человек представляет собой наиболее богатый источник зрительных, слуховых, тактильных, вестибулярных, проприоцептивных и других впечатлений, поэтому изначально главным объектом познавательной активности ребенка выступают ухаживающие за ним люди. При благоприятных условиях воспитания, предполагающих организацию развивающей предметной среды, включение предметов в общение ребенка и взрослого, высокими темпами развивается познавательная активность по отношению к предметам.</w:t>
      </w:r>
    </w:p>
    <w:p w14:paraId="3A71966F"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Она проявляется в поиске новых впечатлений, во внимании, интересе и положительном эмоциональном отношении ребенка к предметам, стремлении обследовать их. На протяжении первых месяцев жизни совершенствуются способы обследования предметов. Сначала появляются зрительные и оральные (ротовые) познавательные действия, затем мануальные (действия руки), постепенно налаживается зрительно-двигательная координация. С момента </w:t>
      </w:r>
      <w:r w:rsidRPr="003C7A35">
        <w:rPr>
          <w:rFonts w:ascii="Times New Roman" w:hAnsi="Times New Roman" w:cs="Times New Roman"/>
          <w:sz w:val="28"/>
          <w:szCs w:val="28"/>
        </w:rPr>
        <w:lastRenderedPageBreak/>
        <w:t>появления целенаправленного хватания предмета (обычно после 4 месяцев) начинается развитие предметно-манипулятивной деятельности.</w:t>
      </w:r>
    </w:p>
    <w:p w14:paraId="32A4EC74"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Комплекс оживления – это особая реакция, психическая способность младенца, которая знаменует постепенное окончание периода новорожденности и переход к началу младенчества.</w:t>
      </w:r>
    </w:p>
    <w:p w14:paraId="7C0FE698"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Комплекс оживления примерно начинается к концу второй-третьей недели жизни и длится до трёх-четырёх месяцев (возрастные рамки условны и могут быть индивидуальны для каждого младенца).</w:t>
      </w:r>
    </w:p>
    <w:p w14:paraId="090E47DD"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Ведущей деятельностью младенца первого года жизни является эмоциональное общение со своим значимым взрослым. Именно оно лежит в основе всестороннего и гармоничного развития малыша, именно оно является базой для своевременного приобретения всех навыков и счастливого прохождения этапа младенчества. Комплекс оживления играет важнейшую роль в данном процессе, так как именно с него начинает формироваться культура и особенности эмоциональных отношений между взрослым и ребёнком.</w:t>
      </w:r>
    </w:p>
    <w:p w14:paraId="03E79978"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Комплекс оживления включает четыре важных компонента, которые становятся доступны младенцам по мере их роста и развития:</w:t>
      </w:r>
    </w:p>
    <w:p w14:paraId="66F73C33"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со 2-3 недели жизни – замирание и зрительное сосредоточение взгляда на взрослом, внимательное слушание речи взрослого;</w:t>
      </w:r>
    </w:p>
    <w:p w14:paraId="35CD65CB"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примерно на втором месяце жизни – улыбка, выражающую радостные эмоции ребёнка при виде или общении со взрослым, позже – смех;</w:t>
      </w:r>
    </w:p>
    <w:p w14:paraId="23C6DA7D"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на втором-третьем месяце жизни, по мере снижения тонуса – двигательное оживление, такое как движения головы, вскидывание рук и ног, прогибание спины, мимика лица, перебирание ногами – все эти движения малыш делает для того, чтобы выразить свое эмоциональное состояние, ведь пока он не знает, как именно необходимо это делать;</w:t>
      </w:r>
    </w:p>
    <w:p w14:paraId="1EB8BAAA"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с третьего-четвертого месяца жизни – вокализации при взаимодействии со взрослым, вскрики, гуканье, гуление.</w:t>
      </w:r>
    </w:p>
    <w:p w14:paraId="2FDDC9A6"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Биологический смысл комплекса оживления заключается в том, что он включает в себя все те элементы, из которых в дальнейшем будут формироваться физические навыки: хватание, развитие руки, ползание, движение вверх, чтобы начать ходить и, наконец, речь.</w:t>
      </w:r>
    </w:p>
    <w:p w14:paraId="6A8DC07D"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Наряду с физиологией, не менее важным является вопрос психологической роли комплекса оживления в развитии младенца. Именно появление комплекса оживления у младенца свидетельствует о том, что у малыша появилась </w:t>
      </w:r>
      <w:r w:rsidRPr="003C7A35">
        <w:rPr>
          <w:rFonts w:ascii="Times New Roman" w:hAnsi="Times New Roman" w:cs="Times New Roman"/>
          <w:sz w:val="28"/>
          <w:szCs w:val="28"/>
        </w:rPr>
        <w:lastRenderedPageBreak/>
        <w:t>потребность в общении со взрослым теми способами, которые сами взрослые и используют.</w:t>
      </w:r>
    </w:p>
    <w:p w14:paraId="5B1E7DC9"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Также включение, начало комплекса оживления рождает со стороны родителей чувство взаимности, ощущение удовольствия и удовлетворения от периодов ухода за младенцем и совместного времяпрепровождения. И, как результат, совместное и осознанное проживание периода комплекса оживления родителем и ребёнком формирует у младенца чувство безопасности, эмоционального единства малыша и значимого взрослого, которому можно доверять. Примерно до 5 месяцев «комплекс оживления» развивается и сохраняется как целое, а к 6 месяцам отмирает как единая комплексная реакция, но его компоненты начинают трансформироваться: улыбка — в мимику, гуление — в речь, двигательное оживление — в хватание.</w:t>
      </w:r>
    </w:p>
    <w:p w14:paraId="3BCC63F5" w14:textId="77777777" w:rsidR="00975C57" w:rsidRPr="003C7A35" w:rsidRDefault="00975C5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Ситуативно-личностное общение оказывает также решающее влия­ние на формирование познавательной активности младенца и на его отношение к предметному миру. Этот факт был доказан в исследовании М. И. Лисиной. Задача работы состояла в том, чтобы установить, какие сдвиги в познавательной активности младенца происходят в результа­те эмоционального общения. Эксперименты проводились с детьми из дома ребенка, которые, как известно, испытывают дефицит индивиду­ального, эмоционального общения со </w:t>
      </w:r>
      <w:proofErr w:type="gramStart"/>
      <w:r w:rsidRPr="003C7A35">
        <w:rPr>
          <w:rFonts w:ascii="Times New Roman" w:hAnsi="Times New Roman" w:cs="Times New Roman"/>
          <w:sz w:val="28"/>
          <w:szCs w:val="28"/>
        </w:rPr>
        <w:t>взрослым.Младенцы</w:t>
      </w:r>
      <w:proofErr w:type="gramEnd"/>
      <w:r w:rsidRPr="003C7A35">
        <w:rPr>
          <w:rFonts w:ascii="Times New Roman" w:hAnsi="Times New Roman" w:cs="Times New Roman"/>
          <w:sz w:val="28"/>
          <w:szCs w:val="28"/>
        </w:rPr>
        <w:t xml:space="preserve"> двух и четырех месяцев были разделены на две группы — экс­периментальную и контрольную. С детьми экспериментальной группы проводились индивидуальные «занятия», на которых взрослый осуществлял ситуативно-личностное общение. Он как бы давал им «дополнительную порцию» внимания и полож</w:t>
      </w:r>
      <w:r w:rsidR="00454F80" w:rsidRPr="003C7A35">
        <w:rPr>
          <w:rFonts w:ascii="Times New Roman" w:hAnsi="Times New Roman" w:cs="Times New Roman"/>
          <w:sz w:val="28"/>
          <w:szCs w:val="28"/>
        </w:rPr>
        <w:t>ительного эмоционального отноше</w:t>
      </w:r>
      <w:r w:rsidRPr="003C7A35">
        <w:rPr>
          <w:rFonts w:ascii="Times New Roman" w:hAnsi="Times New Roman" w:cs="Times New Roman"/>
          <w:sz w:val="28"/>
          <w:szCs w:val="28"/>
        </w:rPr>
        <w:t xml:space="preserve">ния. Дети контрольной группы такой «добавки» не </w:t>
      </w:r>
      <w:proofErr w:type="gramStart"/>
      <w:r w:rsidRPr="003C7A35">
        <w:rPr>
          <w:rFonts w:ascii="Times New Roman" w:hAnsi="Times New Roman" w:cs="Times New Roman"/>
          <w:sz w:val="28"/>
          <w:szCs w:val="28"/>
        </w:rPr>
        <w:t>получали.До</w:t>
      </w:r>
      <w:proofErr w:type="gramEnd"/>
      <w:r w:rsidRPr="003C7A35">
        <w:rPr>
          <w:rFonts w:ascii="Times New Roman" w:hAnsi="Times New Roman" w:cs="Times New Roman"/>
          <w:sz w:val="28"/>
          <w:szCs w:val="28"/>
        </w:rPr>
        <w:t xml:space="preserve"> и после «занятий» проводились замеры познавательной активнос­ти младенцев: выяснялось количество и эмоциональная насыщенность обследования игрушек, участие в обследовании глаза и руки, количество эмоциональных проявлений в ответ па игрушку, общая продолжитель­ность интереса к игрушке и пр.Оказалось, что после занятий все эти показатели у детей эксперимен­тальной группы резко опережали аналогичные проявления у детей контрольной.</w:t>
      </w:r>
      <w:r w:rsidR="00454F80" w:rsidRPr="003C7A35">
        <w:rPr>
          <w:rFonts w:ascii="Times New Roman" w:hAnsi="Times New Roman" w:cs="Times New Roman"/>
          <w:sz w:val="28"/>
          <w:szCs w:val="28"/>
        </w:rPr>
        <w:t xml:space="preserve"> </w:t>
      </w:r>
      <w:r w:rsidRPr="003C7A35">
        <w:rPr>
          <w:rFonts w:ascii="Times New Roman" w:hAnsi="Times New Roman" w:cs="Times New Roman"/>
          <w:sz w:val="28"/>
          <w:szCs w:val="28"/>
        </w:rPr>
        <w:t>Основной вывод из этого исследования состоит в том, что система­тическое эмоциональное общение вызывает у детей первого полугодия жизни значительное повышение познавательной активности. Причем это влияние оказывается гораздо большим, если «занятия» начинаются уже в 2,5 месяца. С возрастом развивающее влияние эмоциональног</w:t>
      </w:r>
      <w:r w:rsidR="00454F80" w:rsidRPr="003C7A35">
        <w:rPr>
          <w:rFonts w:ascii="Times New Roman" w:hAnsi="Times New Roman" w:cs="Times New Roman"/>
          <w:sz w:val="28"/>
          <w:szCs w:val="28"/>
        </w:rPr>
        <w:t>о обще</w:t>
      </w:r>
      <w:r w:rsidRPr="003C7A35">
        <w:rPr>
          <w:rFonts w:ascii="Times New Roman" w:hAnsi="Times New Roman" w:cs="Times New Roman"/>
          <w:sz w:val="28"/>
          <w:szCs w:val="28"/>
        </w:rPr>
        <w:t>ния несколько снижается.</w:t>
      </w:r>
      <w:r w:rsidR="00454F80" w:rsidRPr="003C7A35">
        <w:rPr>
          <w:rFonts w:ascii="Times New Roman" w:hAnsi="Times New Roman" w:cs="Times New Roman"/>
          <w:sz w:val="28"/>
          <w:szCs w:val="28"/>
        </w:rPr>
        <w:t xml:space="preserve"> </w:t>
      </w:r>
      <w:r w:rsidRPr="003C7A35">
        <w:rPr>
          <w:rFonts w:ascii="Times New Roman" w:hAnsi="Times New Roman" w:cs="Times New Roman"/>
          <w:sz w:val="28"/>
          <w:szCs w:val="28"/>
        </w:rPr>
        <w:t xml:space="preserve">Ситуативно-личностное </w:t>
      </w:r>
      <w:r w:rsidRPr="003C7A35">
        <w:rPr>
          <w:rFonts w:ascii="Times New Roman" w:hAnsi="Times New Roman" w:cs="Times New Roman"/>
          <w:sz w:val="28"/>
          <w:szCs w:val="28"/>
        </w:rPr>
        <w:lastRenderedPageBreak/>
        <w:t>общение младенца с взрослым в первом по­лугодии оказывает решающее влияние на появление хватательных дви­жений и предметных действий ребенка. В 4- 5 месяцев у большинства детей возникают первые целенаправленные хватательные движения — акт хватания. Эти движения первоначально организуются взрослым и рождаются как совместная деятельность ребенка со взрослым, хотя сами взрослые этого обычно не замечают.</w:t>
      </w:r>
      <w:r w:rsidR="00454F80" w:rsidRPr="003C7A35">
        <w:rPr>
          <w:rFonts w:ascii="Times New Roman" w:hAnsi="Times New Roman" w:cs="Times New Roman"/>
          <w:sz w:val="28"/>
          <w:szCs w:val="28"/>
        </w:rPr>
        <w:t xml:space="preserve"> </w:t>
      </w:r>
      <w:r w:rsidRPr="003C7A35">
        <w:rPr>
          <w:rFonts w:ascii="Times New Roman" w:hAnsi="Times New Roman" w:cs="Times New Roman"/>
          <w:sz w:val="28"/>
          <w:szCs w:val="28"/>
        </w:rPr>
        <w:t>Результаты работ, приведенные выше, убедительно показывают, что предметные действия младенца возникают и развиваются под прямым влиянием ситуативно-личностного общения со взрослым: «добавка» такого общения приводит к существенному возрастанию интереса к пред­метам и к повышению познавательной и двигательной активности де­тей, направленной на предмет. Нед</w:t>
      </w:r>
      <w:r w:rsidR="00454F80" w:rsidRPr="003C7A35">
        <w:rPr>
          <w:rFonts w:ascii="Times New Roman" w:hAnsi="Times New Roman" w:cs="Times New Roman"/>
          <w:sz w:val="28"/>
          <w:szCs w:val="28"/>
        </w:rPr>
        <w:t>остаток эмоционального, личност</w:t>
      </w:r>
      <w:r w:rsidRPr="003C7A35">
        <w:rPr>
          <w:rFonts w:ascii="Times New Roman" w:hAnsi="Times New Roman" w:cs="Times New Roman"/>
          <w:sz w:val="28"/>
          <w:szCs w:val="28"/>
        </w:rPr>
        <w:t>ного общения, который обычно наблюдается у младенцев в доме ребенка, напротив, вызывает общую пассивн</w:t>
      </w:r>
      <w:r w:rsidR="00454F80" w:rsidRPr="003C7A35">
        <w:rPr>
          <w:rFonts w:ascii="Times New Roman" w:hAnsi="Times New Roman" w:cs="Times New Roman"/>
          <w:sz w:val="28"/>
          <w:szCs w:val="28"/>
        </w:rPr>
        <w:t>ость детей и отсутствие познава</w:t>
      </w:r>
      <w:r w:rsidRPr="003C7A35">
        <w:rPr>
          <w:rFonts w:ascii="Times New Roman" w:hAnsi="Times New Roman" w:cs="Times New Roman"/>
          <w:sz w:val="28"/>
          <w:szCs w:val="28"/>
        </w:rPr>
        <w:t>тельных интересов</w:t>
      </w:r>
      <w:r w:rsidR="00454F80" w:rsidRPr="003C7A35">
        <w:rPr>
          <w:rFonts w:ascii="Times New Roman" w:hAnsi="Times New Roman" w:cs="Times New Roman"/>
          <w:sz w:val="28"/>
          <w:szCs w:val="28"/>
        </w:rPr>
        <w:t>.</w:t>
      </w:r>
    </w:p>
    <w:p w14:paraId="7DC0BFD6" w14:textId="77777777" w:rsidR="00C333FC" w:rsidRDefault="00C333FC" w:rsidP="003C7A35">
      <w:pPr>
        <w:spacing w:after="0" w:line="288" w:lineRule="auto"/>
        <w:ind w:firstLine="567"/>
        <w:jc w:val="both"/>
        <w:rPr>
          <w:rFonts w:ascii="Times New Roman" w:hAnsi="Times New Roman" w:cs="Times New Roman"/>
          <w:sz w:val="28"/>
          <w:szCs w:val="28"/>
        </w:rPr>
      </w:pPr>
    </w:p>
    <w:p w14:paraId="34A042F9" w14:textId="77777777" w:rsidR="00C333FC" w:rsidRDefault="00C333FC" w:rsidP="003C7A35">
      <w:pPr>
        <w:spacing w:after="0" w:line="288" w:lineRule="auto"/>
        <w:ind w:firstLine="567"/>
        <w:jc w:val="both"/>
        <w:rPr>
          <w:rFonts w:ascii="Times New Roman" w:hAnsi="Times New Roman" w:cs="Times New Roman"/>
          <w:sz w:val="28"/>
          <w:szCs w:val="28"/>
        </w:rPr>
      </w:pPr>
    </w:p>
    <w:p w14:paraId="2B2382F9" w14:textId="668C6F8C"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15. </w:t>
      </w:r>
    </w:p>
    <w:p w14:paraId="0C64638D" w14:textId="77777777"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1.Особенности познавательной активности в первом полугодии жизни. </w:t>
      </w:r>
    </w:p>
    <w:p w14:paraId="024BCA94" w14:textId="77777777"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2.Становление целенаправленных движений младенца.</w:t>
      </w:r>
    </w:p>
    <w:p w14:paraId="30A745A4" w14:textId="77777777" w:rsidR="00975C57"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 первом полугодии происходит чрезвычайно интенсивное развитие всех сенсорных систем, обеспечивающих восприятие внешнего мира. Одной из важных характерных особенностей развития младенцев является опережающее развитие сенсорных систем по сравнению с моторикой. Общая закономерность любого двигательного акта — сначала сориентироваться, а потом действовать. Интерес к предметам сначала проявляется лишь в зрительном и слуховом сосредоточении, затем малыши начинают рассматривать и прослеживать движение предметов в пространстве. Познавательная активность младенца в первом полугодии проявляется в интересе к различным сенсорным стимулам, в сосредоточенном рассматривании предметов и в эмоциональной вовлеченности в процесс обследования. Однако это всего лишь реакция на сенсорные стимулы, но не восприятие отдельных предметов. В первом полугодии у младенцев еще нет устой­чивого образа предмета. Предмет, исчезнувший из поля зрения, как бы перестает для них существовать: они не ищут спрятанную под платком или чашкой игрушку и не узнают знакомых предметов, показанных в другом месте или в другом положении (он для них выступает как новый). Предмет для младенца — это ограниченный объем пространства, и все предметы, </w:t>
      </w:r>
      <w:r w:rsidRPr="003C7A35">
        <w:rPr>
          <w:rFonts w:ascii="Times New Roman" w:hAnsi="Times New Roman" w:cs="Times New Roman"/>
          <w:sz w:val="28"/>
          <w:szCs w:val="28"/>
        </w:rPr>
        <w:lastRenderedPageBreak/>
        <w:t>находящиеся в одном месте, являются для него как бы одним предметом. Поэтому младенец 2- 3 месяцев ищет предмет в том же месте, где он обычно находился, даже если он видел его перемещение. Устойчивый образ предмета и предметное восприятие начинают формироваться только к концу первого полугодия, с появлением акта хватания и манипулятивных действий. Примерно на пятом месяце в жизни малыша происходит чрезвычайно важное событие — он начинает целенаправленно тянуться рукой к предмету и схватывать его. В детской психологии это явление называют «актом хватания». Это настоящая революция для ребенка первого года жизни.</w:t>
      </w:r>
    </w:p>
    <w:p w14:paraId="1C276F10" w14:textId="77777777"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Спонтанные движения ребенка, которые входят в состав комплекса оживления, приводят к тому, что руки младенца сами наталкиваются на близкие предметы. Если над коляской или кроваткой висят погремушки, его ручки непременно сталкиваются с ними, вызывая их раскачивание и звуки. Впоследствии связь между прикосновением к предмету и собственными движениями ребенка закрепляется, движения воспроизводятся и со временем становятся целенаправленными. Происходит нечто вроде оперантного обусловливания. Согласно этой точке зрения роль взрослого сводится к стимуляции недифференцированной двигательной активности младенца, а направленность на предмет и предметные действия возникают независимо от взрослого, в результате спонтанных движений младенца. Как известно, взрослый является для младенца наиболее информативным, привлекательным объектом, наделенным самыми предпочитаемыми для него свойствами (движением, сложной формой, воздействием на разные модальности). В силу своей информативности он способствует развитию перцептивных и сенсорных способностей ребенка, которые, достигнув определенного уровня, переносятся на окружающие предметы. Замещая взрослого, эти предметы начинают удовлетворять потребность ребенка в новых впечатлениях и становятся самостоятельной целью его действий. С этой точки зрения наибольшую познавательную и двигательную активность малыша должны вызывать самые информативные предметы, наделенные привлекательными физическими характеристиками. Интерес ребенка к предметам, который вызывает целенаправленные предметные действия, возникает через отношение взрослого к этим предметам. Взрослый вычленяет для младенца от¬ дельные предметы и привлекает к ним его внимание. Предметы, выделенные взрослым из окружающей среды, приобретают привлекательность и своеобразный «аффективный заряд», который побуждает активное, направленное на предмет </w:t>
      </w:r>
      <w:r w:rsidRPr="003C7A35">
        <w:rPr>
          <w:rFonts w:ascii="Times New Roman" w:hAnsi="Times New Roman" w:cs="Times New Roman"/>
          <w:sz w:val="28"/>
          <w:szCs w:val="28"/>
        </w:rPr>
        <w:lastRenderedPageBreak/>
        <w:t>действие ребенка.</w:t>
      </w:r>
      <w:r w:rsidRPr="003C7A35">
        <w:rPr>
          <w:rFonts w:ascii="Times New Roman" w:hAnsi="Times New Roman" w:cs="Times New Roman"/>
          <w:color w:val="282828"/>
          <w:sz w:val="28"/>
          <w:szCs w:val="28"/>
          <w:shd w:val="clear" w:color="auto" w:fill="FFFFFF"/>
        </w:rPr>
        <w:t xml:space="preserve"> </w:t>
      </w:r>
      <w:r w:rsidRPr="003C7A35">
        <w:rPr>
          <w:rFonts w:ascii="Times New Roman" w:hAnsi="Times New Roman" w:cs="Times New Roman"/>
          <w:sz w:val="28"/>
          <w:szCs w:val="28"/>
        </w:rPr>
        <w:t>пси</w:t>
      </w:r>
      <w:r w:rsidRPr="003C7A35">
        <w:rPr>
          <w:rFonts w:ascii="Times New Roman" w:hAnsi="Times New Roman" w:cs="Times New Roman"/>
          <w:sz w:val="28"/>
          <w:szCs w:val="28"/>
        </w:rPr>
        <w:softHyphen/>
        <w:t>хологические механизмы влияния взрослого на формирование предметных действий младенца: являясь аффективным центром любой ситуации, взрослый передает предмету субъективную значимость и тем самым «открывает» предмет. Благодаря этому младенец вычленяет це</w:t>
      </w:r>
      <w:r w:rsidRPr="003C7A35">
        <w:rPr>
          <w:rFonts w:ascii="Times New Roman" w:hAnsi="Times New Roman" w:cs="Times New Roman"/>
          <w:sz w:val="28"/>
          <w:szCs w:val="28"/>
        </w:rPr>
        <w:softHyphen/>
        <w:t>лостный предмет (а не только отдельные сенсорные признаки), зритель</w:t>
      </w:r>
      <w:r w:rsidRPr="003C7A35">
        <w:rPr>
          <w:rFonts w:ascii="Times New Roman" w:hAnsi="Times New Roman" w:cs="Times New Roman"/>
          <w:sz w:val="28"/>
          <w:szCs w:val="28"/>
        </w:rPr>
        <w:softHyphen/>
        <w:t>но сосредоточивается на нем и начинает целенаправленно тянуться к нему. Это встречное активное движение представляет собой единство сенсорного и моторного начала, или единство восприятия и действия, которое составляет основу первой, наглядно-действенной формы мыш</w:t>
      </w:r>
      <w:r w:rsidRPr="003C7A35">
        <w:rPr>
          <w:rFonts w:ascii="Times New Roman" w:hAnsi="Times New Roman" w:cs="Times New Roman"/>
          <w:sz w:val="28"/>
          <w:szCs w:val="28"/>
        </w:rPr>
        <w:softHyphen/>
        <w:t>ления. Своеобразие сенсомоторного единства заключается в том, что оно представляет собой не первичную рефлекторную связь, а связь че</w:t>
      </w:r>
      <w:r w:rsidRPr="003C7A35">
        <w:rPr>
          <w:rFonts w:ascii="Times New Roman" w:hAnsi="Times New Roman" w:cs="Times New Roman"/>
          <w:sz w:val="28"/>
          <w:szCs w:val="28"/>
        </w:rPr>
        <w:softHyphen/>
        <w:t>рез аффект. Младенец тянется к предмету, потому что данный предмет привлекает его. Восприятие предметов (в частности игрушек) неотде</w:t>
      </w:r>
      <w:r w:rsidRPr="003C7A35">
        <w:rPr>
          <w:rFonts w:ascii="Times New Roman" w:hAnsi="Times New Roman" w:cs="Times New Roman"/>
          <w:sz w:val="28"/>
          <w:szCs w:val="28"/>
        </w:rPr>
        <w:softHyphen/>
        <w:t>лимо от эмоционального отношения к ним. Именно аффективный характер восприятия приводит к такому единству восприятия и действия. Но отношение к предметам первоначально возникает через общение младенца со взрослым, опосредованное этим предметом.</w:t>
      </w:r>
    </w:p>
    <w:p w14:paraId="4E8E6F9E" w14:textId="77777777" w:rsidR="00C333FC" w:rsidRDefault="00C333FC" w:rsidP="003C7A35">
      <w:pPr>
        <w:spacing w:after="0" w:line="288" w:lineRule="auto"/>
        <w:ind w:firstLine="567"/>
        <w:jc w:val="both"/>
        <w:rPr>
          <w:rFonts w:ascii="Times New Roman" w:hAnsi="Times New Roman" w:cs="Times New Roman"/>
          <w:sz w:val="28"/>
          <w:szCs w:val="28"/>
        </w:rPr>
      </w:pPr>
    </w:p>
    <w:p w14:paraId="0BA00E28" w14:textId="77777777" w:rsidR="00C333FC" w:rsidRDefault="00C333FC" w:rsidP="003C7A35">
      <w:pPr>
        <w:spacing w:after="0" w:line="288" w:lineRule="auto"/>
        <w:ind w:firstLine="567"/>
        <w:jc w:val="both"/>
        <w:rPr>
          <w:rFonts w:ascii="Times New Roman" w:hAnsi="Times New Roman" w:cs="Times New Roman"/>
          <w:sz w:val="28"/>
          <w:szCs w:val="28"/>
        </w:rPr>
      </w:pPr>
    </w:p>
    <w:p w14:paraId="2FDC720F" w14:textId="495CE3E8"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16. </w:t>
      </w:r>
    </w:p>
    <w:p w14:paraId="37107A99" w14:textId="77777777"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 Второе полугодие жизни. </w:t>
      </w:r>
    </w:p>
    <w:p w14:paraId="0E3C0E8F" w14:textId="77777777"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2.Ситуативно-деловое общение младенца со взрослым.</w:t>
      </w:r>
    </w:p>
    <w:p w14:paraId="310748A9" w14:textId="77777777"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Во втором полугодии дальнейшее развитие мозга обеспечивает освоение речевых средств и развитие сенсомоторного интеллекта. В поведении появляется дифференциация средства и цели: цель может быть достигнута разными средствами. Возникают третичные круговые реакции, ребенок варьирует средства достижения цели. Появляется к концу первого года отнесение словесных обозначений к предметам (предметно-отнесенная речь).</w:t>
      </w:r>
      <w:r w:rsidRPr="003C7A35">
        <w:rPr>
          <w:rFonts w:ascii="Times New Roman" w:eastAsia="Times New Roman" w:hAnsi="Times New Roman" w:cs="Times New Roman"/>
          <w:color w:val="646464"/>
          <w:sz w:val="28"/>
          <w:szCs w:val="28"/>
          <w:lang w:eastAsia="ru-RU"/>
        </w:rPr>
        <w:t xml:space="preserve"> </w:t>
      </w:r>
      <w:r w:rsidRPr="003C7A35">
        <w:rPr>
          <w:rFonts w:ascii="Times New Roman" w:hAnsi="Times New Roman" w:cs="Times New Roman"/>
          <w:sz w:val="28"/>
          <w:szCs w:val="28"/>
        </w:rPr>
        <w:t>Основными средствами общения ребенка помимо экспрессивномимических становятся предметные действия и локомоции: позы и жест, используемые для целей общения (приближение или удаление, вручение или протягивание предметов, изображение требуемых действий, бросание игрушек и пр.</w:t>
      </w:r>
      <w:proofErr w:type="gramStart"/>
      <w:r w:rsidRPr="003C7A35">
        <w:rPr>
          <w:rFonts w:ascii="Times New Roman" w:hAnsi="Times New Roman" w:cs="Times New Roman"/>
          <w:sz w:val="28"/>
          <w:szCs w:val="28"/>
        </w:rPr>
        <w:t>).Таким</w:t>
      </w:r>
      <w:proofErr w:type="gramEnd"/>
      <w:r w:rsidRPr="003C7A35">
        <w:rPr>
          <w:rFonts w:ascii="Times New Roman" w:hAnsi="Times New Roman" w:cs="Times New Roman"/>
          <w:sz w:val="28"/>
          <w:szCs w:val="28"/>
        </w:rPr>
        <w:t xml:space="preserve"> образом, во втором полугодии жизни возникает новая форма общения со взрослым, которая была названа ситуативно-деловой. Ситуативно-деловое общение происходит на фоне совместных действий ребенка с предметами. Для этой формы характерна потребность в сотрудничестве со взрослым, деловые мотивы общения и предметнодейственные средства. Появление у детей потребности в </w:t>
      </w:r>
      <w:r w:rsidRPr="003C7A35">
        <w:rPr>
          <w:rFonts w:ascii="Times New Roman" w:hAnsi="Times New Roman" w:cs="Times New Roman"/>
          <w:sz w:val="28"/>
          <w:szCs w:val="28"/>
        </w:rPr>
        <w:lastRenderedPageBreak/>
        <w:t xml:space="preserve">сотрудничестве не следует автоматически из развития манипуляций с предметами, хотя они и являются необходимым условием формирования этой потребности. Одним из важных условий возникновения потребности в сотрудничестве является достаточное удовлетворение ранней, более примитивной потребности во внимании взрослого, которое достигается на этапе ситуативно-личностного общения. Дефицит ситуативноличностного общения приводит к тому, что и во втором полугодии ребенок будет стремиться только к ласке и вниманию взрослого и избегать предметного </w:t>
      </w:r>
      <w:proofErr w:type="gramStart"/>
      <w:r w:rsidRPr="003C7A35">
        <w:rPr>
          <w:rFonts w:ascii="Times New Roman" w:hAnsi="Times New Roman" w:cs="Times New Roman"/>
          <w:sz w:val="28"/>
          <w:szCs w:val="28"/>
        </w:rPr>
        <w:t>взаимодействия.Другим</w:t>
      </w:r>
      <w:proofErr w:type="gramEnd"/>
      <w:r w:rsidRPr="003C7A35">
        <w:rPr>
          <w:rFonts w:ascii="Times New Roman" w:hAnsi="Times New Roman" w:cs="Times New Roman"/>
          <w:sz w:val="28"/>
          <w:szCs w:val="28"/>
        </w:rPr>
        <w:t>, также необходимым условием является организация взрослым реального взаимодействия с предметами. Исследования показали, что усвоение предметных действий и формирование потребности в сотрудничестве протекает успешнее, если происходят в условиях личностного контакта с ребенком не фоне предметной деятельности.</w:t>
      </w:r>
    </w:p>
    <w:p w14:paraId="7F7B4485" w14:textId="77777777"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 втором полугодии жизни возникает новая форма общения со взрослым, которая была названа ситуативно-деловой. Ситуативно-деловое общение происходит на фоне совместных действий ребенка с предметами. Для этой формы характерна потребность в сотрудничестве со взрослым, деловые мотивы общения и предметнодейственные средства. Появление у детей потребности в сотрудничестве не следует автоматически из развития манипуляций с предметами, хотя они и являются необходимым условием формирования этой потребности. Одним из важных условий возникновения потребности в сотрудничестве является достаточное удовлетворение ранней, более примитивной потребности во внимании взрослого, которое достигается на этапе ситуативно-личностного общения. Дефицит ситуативно-личностного общения приводит к тому, что и во втором полугодии ребенок будет стремиться только к ласке и вниманию взрослого и избегать предметного взаимодействия.</w:t>
      </w:r>
    </w:p>
    <w:p w14:paraId="3700AD4F" w14:textId="77777777"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Ситуативно-деловая форма общения детей со взрослыми (6 месяцев — 2 года). Главной особенностью этой второй в онтогенезе формы коммуникации следует считать протекание общения на фоне практического взаимодействия ребенка и взрослого и связь коммуникативной деятельности с таким взаимодействием.</w:t>
      </w:r>
    </w:p>
    <w:p w14:paraId="30058771" w14:textId="77777777" w:rsidR="00454F80" w:rsidRPr="003C7A35" w:rsidRDefault="00454F8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Исследования пок</w:t>
      </w:r>
      <w:r w:rsidR="00C34E76" w:rsidRPr="003C7A35">
        <w:rPr>
          <w:rFonts w:ascii="Times New Roman" w:hAnsi="Times New Roman" w:cs="Times New Roman"/>
          <w:sz w:val="28"/>
          <w:szCs w:val="28"/>
        </w:rPr>
        <w:t>азали, что помимо внимания и до</w:t>
      </w:r>
      <w:r w:rsidRPr="003C7A35">
        <w:rPr>
          <w:rFonts w:ascii="Times New Roman" w:hAnsi="Times New Roman" w:cs="Times New Roman"/>
          <w:sz w:val="28"/>
          <w:szCs w:val="28"/>
        </w:rPr>
        <w:t xml:space="preserve">брожелательности ребенок раннего возраста начинает испытывать нужду еще и в сотрудничестве взрослого. Такое сотрудничество не сводится к простой помощи. Детям требуется соучастие взрослого, одновременная практическая деятельность рядом с ними. Только такого рода сотрудничество обеспечивает ребенку </w:t>
      </w:r>
      <w:r w:rsidRPr="003C7A35">
        <w:rPr>
          <w:rFonts w:ascii="Times New Roman" w:hAnsi="Times New Roman" w:cs="Times New Roman"/>
          <w:sz w:val="28"/>
          <w:szCs w:val="28"/>
        </w:rPr>
        <w:lastRenderedPageBreak/>
        <w:t>достижение практического результата при тех ограниченных возможностях, которыми</w:t>
      </w:r>
      <w:r w:rsidR="00C34E76" w:rsidRPr="003C7A35">
        <w:rPr>
          <w:rFonts w:ascii="Times New Roman" w:hAnsi="Times New Roman" w:cs="Times New Roman"/>
          <w:sz w:val="28"/>
          <w:szCs w:val="28"/>
        </w:rPr>
        <w:t xml:space="preserve"> он пока располагает. В ходе по</w:t>
      </w:r>
      <w:r w:rsidRPr="003C7A35">
        <w:rPr>
          <w:rFonts w:ascii="Times New Roman" w:hAnsi="Times New Roman" w:cs="Times New Roman"/>
          <w:sz w:val="28"/>
          <w:szCs w:val="28"/>
        </w:rPr>
        <w:t>добного сотрудничества ребенок одновременно получает внимание взрослого и испытывает его доброжелатель</w:t>
      </w:r>
      <w:r w:rsidR="00C34E76" w:rsidRPr="003C7A35">
        <w:rPr>
          <w:rFonts w:ascii="Times New Roman" w:hAnsi="Times New Roman" w:cs="Times New Roman"/>
          <w:sz w:val="28"/>
          <w:szCs w:val="28"/>
        </w:rPr>
        <w:t xml:space="preserve">ность. </w:t>
      </w:r>
      <w:proofErr w:type="gramStart"/>
      <w:r w:rsidR="00C34E76" w:rsidRPr="003C7A35">
        <w:rPr>
          <w:rFonts w:ascii="Times New Roman" w:hAnsi="Times New Roman" w:cs="Times New Roman"/>
          <w:sz w:val="28"/>
          <w:szCs w:val="28"/>
        </w:rPr>
        <w:t xml:space="preserve">Сочетание </w:t>
      </w:r>
      <w:r w:rsidRPr="003C7A35">
        <w:rPr>
          <w:rFonts w:ascii="Times New Roman" w:hAnsi="Times New Roman" w:cs="Times New Roman"/>
          <w:sz w:val="28"/>
          <w:szCs w:val="28"/>
        </w:rPr>
        <w:t xml:space="preserve"> внимания</w:t>
      </w:r>
      <w:proofErr w:type="gramEnd"/>
      <w:r w:rsidRPr="003C7A35">
        <w:rPr>
          <w:rFonts w:ascii="Times New Roman" w:hAnsi="Times New Roman" w:cs="Times New Roman"/>
          <w:sz w:val="28"/>
          <w:szCs w:val="28"/>
        </w:rPr>
        <w:t xml:space="preserve">, доброжелательности и сотрудничества — соучастия взрослого и характеризует сущность новой потребности ребенка в общении.Ведущими становятся в раннем возрасте деловые мотивы общения, которые тесно сочетаются с мотивами познавательными и личностными. Основными средствами общения являются предметно-действенные операции: функционально-преобразованные предметные действия, позы и </w:t>
      </w:r>
      <w:proofErr w:type="gramStart"/>
      <w:r w:rsidRPr="003C7A35">
        <w:rPr>
          <w:rFonts w:ascii="Times New Roman" w:hAnsi="Times New Roman" w:cs="Times New Roman"/>
          <w:sz w:val="28"/>
          <w:szCs w:val="28"/>
        </w:rPr>
        <w:t>локомоции.Важнейшим</w:t>
      </w:r>
      <w:proofErr w:type="gramEnd"/>
      <w:r w:rsidRPr="003C7A35">
        <w:rPr>
          <w:rFonts w:ascii="Times New Roman" w:hAnsi="Times New Roman" w:cs="Times New Roman"/>
          <w:sz w:val="28"/>
          <w:szCs w:val="28"/>
        </w:rPr>
        <w:t xml:space="preserve"> приобретением детей раннего возраста следует считать понимание речи окружающих людей и овладение активной речью. Исследования показали, что возникновение речи т</w:t>
      </w:r>
      <w:r w:rsidR="00C34E76" w:rsidRPr="003C7A35">
        <w:rPr>
          <w:rFonts w:ascii="Times New Roman" w:hAnsi="Times New Roman" w:cs="Times New Roman"/>
          <w:sz w:val="28"/>
          <w:szCs w:val="28"/>
        </w:rPr>
        <w:t>есно связано с деятельностью об</w:t>
      </w:r>
      <w:r w:rsidRPr="003C7A35">
        <w:rPr>
          <w:rFonts w:ascii="Times New Roman" w:hAnsi="Times New Roman" w:cs="Times New Roman"/>
          <w:sz w:val="28"/>
          <w:szCs w:val="28"/>
        </w:rPr>
        <w:t>щения: будучи наиб</w:t>
      </w:r>
      <w:r w:rsidR="00C34E76" w:rsidRPr="003C7A35">
        <w:rPr>
          <w:rFonts w:ascii="Times New Roman" w:hAnsi="Times New Roman" w:cs="Times New Roman"/>
          <w:sz w:val="28"/>
          <w:szCs w:val="28"/>
        </w:rPr>
        <w:t>олее совершенным средством обще</w:t>
      </w:r>
      <w:r w:rsidRPr="003C7A35">
        <w:rPr>
          <w:rFonts w:ascii="Times New Roman" w:hAnsi="Times New Roman" w:cs="Times New Roman"/>
          <w:sz w:val="28"/>
          <w:szCs w:val="28"/>
        </w:rPr>
        <w:t>ния, она появляетс</w:t>
      </w:r>
      <w:r w:rsidR="00C34E76" w:rsidRPr="003C7A35">
        <w:rPr>
          <w:rFonts w:ascii="Times New Roman" w:hAnsi="Times New Roman" w:cs="Times New Roman"/>
          <w:sz w:val="28"/>
          <w:szCs w:val="28"/>
        </w:rPr>
        <w:t xml:space="preserve">я для целей общения и в его </w:t>
      </w:r>
      <w:proofErr w:type="gramStart"/>
      <w:r w:rsidR="00C34E76" w:rsidRPr="003C7A35">
        <w:rPr>
          <w:rFonts w:ascii="Times New Roman" w:hAnsi="Times New Roman" w:cs="Times New Roman"/>
          <w:sz w:val="28"/>
          <w:szCs w:val="28"/>
        </w:rPr>
        <w:t>кон</w:t>
      </w:r>
      <w:r w:rsidRPr="003C7A35">
        <w:rPr>
          <w:rFonts w:ascii="Times New Roman" w:hAnsi="Times New Roman" w:cs="Times New Roman"/>
          <w:sz w:val="28"/>
          <w:szCs w:val="28"/>
        </w:rPr>
        <w:t>тексте.Значение</w:t>
      </w:r>
      <w:proofErr w:type="gramEnd"/>
      <w:r w:rsidRPr="003C7A35">
        <w:rPr>
          <w:rFonts w:ascii="Times New Roman" w:hAnsi="Times New Roman" w:cs="Times New Roman"/>
          <w:sz w:val="28"/>
          <w:szCs w:val="28"/>
        </w:rPr>
        <w:t xml:space="preserve"> ситуативно-делового общения в процессе совместной деятельности ребенка и взрослого мы видим главным образом в то</w:t>
      </w:r>
      <w:r w:rsidR="00C34E76" w:rsidRPr="003C7A35">
        <w:rPr>
          <w:rFonts w:ascii="Times New Roman" w:hAnsi="Times New Roman" w:cs="Times New Roman"/>
          <w:sz w:val="28"/>
          <w:szCs w:val="28"/>
        </w:rPr>
        <w:t>м, что оно приводит к дальнейше</w:t>
      </w:r>
      <w:r w:rsidRPr="003C7A35">
        <w:rPr>
          <w:rFonts w:ascii="Times New Roman" w:hAnsi="Times New Roman" w:cs="Times New Roman"/>
          <w:sz w:val="28"/>
          <w:szCs w:val="28"/>
        </w:rPr>
        <w:t>му развитию и качес</w:t>
      </w:r>
      <w:r w:rsidR="00C34E76" w:rsidRPr="003C7A35">
        <w:rPr>
          <w:rFonts w:ascii="Times New Roman" w:hAnsi="Times New Roman" w:cs="Times New Roman"/>
          <w:sz w:val="28"/>
          <w:szCs w:val="28"/>
        </w:rPr>
        <w:t>твенному преобразованию предмет</w:t>
      </w:r>
      <w:r w:rsidRPr="003C7A35">
        <w:rPr>
          <w:rFonts w:ascii="Times New Roman" w:hAnsi="Times New Roman" w:cs="Times New Roman"/>
          <w:sz w:val="28"/>
          <w:szCs w:val="28"/>
        </w:rPr>
        <w:t>ной деятельности дет</w:t>
      </w:r>
      <w:r w:rsidR="00C34E76" w:rsidRPr="003C7A35">
        <w:rPr>
          <w:rFonts w:ascii="Times New Roman" w:hAnsi="Times New Roman" w:cs="Times New Roman"/>
          <w:sz w:val="28"/>
          <w:szCs w:val="28"/>
        </w:rPr>
        <w:t>ей (от отдельных действий к про</w:t>
      </w:r>
      <w:r w:rsidRPr="003C7A35">
        <w:rPr>
          <w:rFonts w:ascii="Times New Roman" w:hAnsi="Times New Roman" w:cs="Times New Roman"/>
          <w:sz w:val="28"/>
          <w:szCs w:val="28"/>
        </w:rPr>
        <w:t>цессуальным играм), к возникновению и развитию речи. Но овладение речью позволяет детям преодол</w:t>
      </w:r>
      <w:r w:rsidR="00C34E76" w:rsidRPr="003C7A35">
        <w:rPr>
          <w:rFonts w:ascii="Times New Roman" w:hAnsi="Times New Roman" w:cs="Times New Roman"/>
          <w:sz w:val="28"/>
          <w:szCs w:val="28"/>
        </w:rPr>
        <w:t>евать ог</w:t>
      </w:r>
      <w:r w:rsidRPr="003C7A35">
        <w:rPr>
          <w:rFonts w:ascii="Times New Roman" w:hAnsi="Times New Roman" w:cs="Times New Roman"/>
          <w:sz w:val="28"/>
          <w:szCs w:val="28"/>
        </w:rPr>
        <w:t>раниченность ситуативного общения и перейти от чисто практического сотруд</w:t>
      </w:r>
      <w:r w:rsidR="00C34E76" w:rsidRPr="003C7A35">
        <w:rPr>
          <w:rFonts w:ascii="Times New Roman" w:hAnsi="Times New Roman" w:cs="Times New Roman"/>
          <w:sz w:val="28"/>
          <w:szCs w:val="28"/>
        </w:rPr>
        <w:t>ничества со взрослым к сотрудни</w:t>
      </w:r>
      <w:r w:rsidRPr="003C7A35">
        <w:rPr>
          <w:rFonts w:ascii="Times New Roman" w:hAnsi="Times New Roman" w:cs="Times New Roman"/>
          <w:sz w:val="28"/>
          <w:szCs w:val="28"/>
        </w:rPr>
        <w:t>честву, так сказать, «теоретическому». Таким образом, снова рамки общения становятся тесными и разламываются, а дети переходят к более высокой</w:t>
      </w:r>
      <w:r w:rsidR="00C34E76" w:rsidRPr="003C7A35">
        <w:rPr>
          <w:rFonts w:ascii="Times New Roman" w:hAnsi="Times New Roman" w:cs="Times New Roman"/>
          <w:sz w:val="28"/>
          <w:szCs w:val="28"/>
        </w:rPr>
        <w:t xml:space="preserve"> форме комму</w:t>
      </w:r>
      <w:r w:rsidRPr="003C7A35">
        <w:rPr>
          <w:rFonts w:ascii="Times New Roman" w:hAnsi="Times New Roman" w:cs="Times New Roman"/>
          <w:sz w:val="28"/>
          <w:szCs w:val="28"/>
        </w:rPr>
        <w:t>никативной деятельности.</w:t>
      </w:r>
    </w:p>
    <w:p w14:paraId="73A98D61" w14:textId="77777777" w:rsidR="00C333FC" w:rsidRDefault="00C333FC" w:rsidP="003C7A35">
      <w:pPr>
        <w:spacing w:after="0" w:line="288" w:lineRule="auto"/>
        <w:ind w:firstLine="567"/>
        <w:jc w:val="both"/>
        <w:rPr>
          <w:rFonts w:ascii="Times New Roman" w:hAnsi="Times New Roman" w:cs="Times New Roman"/>
          <w:sz w:val="28"/>
          <w:szCs w:val="28"/>
        </w:rPr>
      </w:pPr>
    </w:p>
    <w:p w14:paraId="3976C8C4" w14:textId="77777777" w:rsidR="00C333FC" w:rsidRDefault="00C333FC" w:rsidP="003C7A35">
      <w:pPr>
        <w:spacing w:after="0" w:line="288" w:lineRule="auto"/>
        <w:ind w:firstLine="567"/>
        <w:jc w:val="both"/>
        <w:rPr>
          <w:rFonts w:ascii="Times New Roman" w:hAnsi="Times New Roman" w:cs="Times New Roman"/>
          <w:sz w:val="28"/>
          <w:szCs w:val="28"/>
        </w:rPr>
      </w:pPr>
    </w:p>
    <w:p w14:paraId="5F29C86D" w14:textId="4AA1BA59" w:rsidR="00C34E76" w:rsidRPr="003C7A35" w:rsidRDefault="00C34E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17. </w:t>
      </w:r>
    </w:p>
    <w:p w14:paraId="60FAD749" w14:textId="77777777" w:rsidR="00C34E76" w:rsidRPr="003C7A35" w:rsidRDefault="00C34E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1.Развитие отношения ко взрослому на первом году жизни. </w:t>
      </w:r>
    </w:p>
    <w:p w14:paraId="1221F59F" w14:textId="77777777" w:rsidR="00C34E76" w:rsidRPr="003C7A35" w:rsidRDefault="00C34E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2.Предпосылки развития речи. Развитие манипулятивных действий младенца.</w:t>
      </w:r>
    </w:p>
    <w:p w14:paraId="528A9266" w14:textId="105833CB" w:rsidR="00C34E76" w:rsidRPr="003C7A35" w:rsidRDefault="00C34E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Появление и развитие ситуативно-делового общения существенно отражается на отношении ко взрослым и на чувствительности к </w:t>
      </w:r>
      <w:proofErr w:type="gramStart"/>
      <w:r w:rsidRPr="003C7A35">
        <w:rPr>
          <w:rFonts w:ascii="Times New Roman" w:hAnsi="Times New Roman" w:cs="Times New Roman"/>
          <w:sz w:val="28"/>
          <w:szCs w:val="28"/>
        </w:rPr>
        <w:t>их  воздействиям</w:t>
      </w:r>
      <w:proofErr w:type="gramEnd"/>
      <w:r w:rsidRPr="003C7A35">
        <w:rPr>
          <w:rFonts w:ascii="Times New Roman" w:hAnsi="Times New Roman" w:cs="Times New Roman"/>
          <w:sz w:val="28"/>
          <w:szCs w:val="28"/>
        </w:rPr>
        <w:t xml:space="preserve">. В первом полугодии младенцы одинаково реагируют на положительные и отрицательные воздействия взрослых, в обоих случа­ях проявляя положительные эмоции. Дети до 5-6 месяцев радостно встречают любые обращения взрослого. Во втором полугодии картина резко </w:t>
      </w:r>
      <w:proofErr w:type="gramStart"/>
      <w:r w:rsidRPr="003C7A35">
        <w:rPr>
          <w:rFonts w:ascii="Times New Roman" w:hAnsi="Times New Roman" w:cs="Times New Roman"/>
          <w:sz w:val="28"/>
          <w:szCs w:val="28"/>
        </w:rPr>
        <w:lastRenderedPageBreak/>
        <w:t>меняется.После</w:t>
      </w:r>
      <w:proofErr w:type="gramEnd"/>
      <w:r w:rsidRPr="003C7A35">
        <w:rPr>
          <w:rFonts w:ascii="Times New Roman" w:hAnsi="Times New Roman" w:cs="Times New Roman"/>
          <w:sz w:val="28"/>
          <w:szCs w:val="28"/>
        </w:rPr>
        <w:t xml:space="preserve"> шести месяцев дети хоро</w:t>
      </w:r>
      <w:r w:rsidR="00512942" w:rsidRPr="003C7A35">
        <w:rPr>
          <w:rFonts w:ascii="Times New Roman" w:hAnsi="Times New Roman" w:cs="Times New Roman"/>
          <w:sz w:val="28"/>
          <w:szCs w:val="28"/>
        </w:rPr>
        <w:t>шо различают положительные и от</w:t>
      </w:r>
      <w:r w:rsidRPr="003C7A35">
        <w:rPr>
          <w:rFonts w:ascii="Times New Roman" w:hAnsi="Times New Roman" w:cs="Times New Roman"/>
          <w:sz w:val="28"/>
          <w:szCs w:val="28"/>
        </w:rPr>
        <w:t>рицательные воздействия взрослых и по-разному реагируют на них: при порицании или осуждении со стороны взрослых у них начинают пре­обладать негативные проявления — малыши обижаются, отворачива­ются, а иногда и плачут. Интересно, что сроки появления дифференцированного отношения к отрицательным и положительным воздействиям зависят от условий воспитания детей. Очень интересными являются различия эмоциональных проявлений детей в ситуативно-личностном и ситуативно-деловом общении. В ситуативно-личностном общении по</w:t>
      </w:r>
      <w:r w:rsidR="00512942" w:rsidRPr="003C7A35">
        <w:rPr>
          <w:rFonts w:ascii="Times New Roman" w:hAnsi="Times New Roman" w:cs="Times New Roman"/>
          <w:sz w:val="28"/>
          <w:szCs w:val="28"/>
        </w:rPr>
        <w:t>ложительные эмоции выражены зна</w:t>
      </w:r>
      <w:r w:rsidRPr="003C7A35">
        <w:rPr>
          <w:rFonts w:ascii="Times New Roman" w:hAnsi="Times New Roman" w:cs="Times New Roman"/>
          <w:sz w:val="28"/>
          <w:szCs w:val="28"/>
        </w:rPr>
        <w:t>чительно ярче, чем отрицательные, а в ситуативно-деловом, наоборот, отрицательные эмоции достигают большей интенсивности, чем положительные.</w:t>
      </w:r>
      <w:r w:rsidR="00512942" w:rsidRPr="003C7A35">
        <w:rPr>
          <w:rFonts w:ascii="Times New Roman" w:hAnsi="Times New Roman" w:cs="Times New Roman"/>
          <w:sz w:val="28"/>
          <w:szCs w:val="28"/>
        </w:rPr>
        <w:t xml:space="preserve"> </w:t>
      </w:r>
      <w:r w:rsidRPr="003C7A35">
        <w:rPr>
          <w:rFonts w:ascii="Times New Roman" w:hAnsi="Times New Roman" w:cs="Times New Roman"/>
          <w:sz w:val="28"/>
          <w:szCs w:val="28"/>
        </w:rPr>
        <w:t>Таким образом, переход к ситуативно-деловому общению во втором полугодии жизни ребенка связан с существенной перестройкой в отно­шении детей ко взрослым. У младенцев появляются не только положи­ тельные, но и отрицательные эмоции, адресованные взрослым</w:t>
      </w:r>
      <w:r w:rsidR="00512942" w:rsidRPr="003C7A35">
        <w:rPr>
          <w:rFonts w:ascii="Times New Roman" w:hAnsi="Times New Roman" w:cs="Times New Roman"/>
          <w:sz w:val="28"/>
          <w:szCs w:val="28"/>
        </w:rPr>
        <w:t xml:space="preserve"> и вклю</w:t>
      </w:r>
      <w:r w:rsidRPr="003C7A35">
        <w:rPr>
          <w:rFonts w:ascii="Times New Roman" w:hAnsi="Times New Roman" w:cs="Times New Roman"/>
          <w:sz w:val="28"/>
          <w:szCs w:val="28"/>
        </w:rPr>
        <w:t>ченные в общение с ним. После 5-6 месяцев возникают качественные различия в отношении детей к знакомым и незнакомым взрослым. Характер узнавания младен­цами взрослых на протяжении первого года жизни существенно меняется:</w:t>
      </w:r>
    </w:p>
    <w:p w14:paraId="291F21F5" w14:textId="77777777" w:rsidR="00C34E76" w:rsidRPr="003C7A35" w:rsidRDefault="00C34E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первой стадии (первый месяц жизни) у детей отсутствуют устой­чивые реакции на любые воздействия всех взрослых;</w:t>
      </w:r>
    </w:p>
    <w:p w14:paraId="2A6671BF" w14:textId="72784DF6" w:rsidR="00C34E76" w:rsidRPr="003C7A35" w:rsidRDefault="00C34E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 на втором месяце жизни младенцы хорошо различают внимание и невнимание взрослых, но еще</w:t>
      </w:r>
      <w:r w:rsidR="00512942" w:rsidRPr="003C7A35">
        <w:rPr>
          <w:rFonts w:ascii="Times New Roman" w:hAnsi="Times New Roman" w:cs="Times New Roman"/>
          <w:sz w:val="28"/>
          <w:szCs w:val="28"/>
        </w:rPr>
        <w:t xml:space="preserve"> никак не различают самих взрос</w:t>
      </w:r>
      <w:r w:rsidRPr="003C7A35">
        <w:rPr>
          <w:rFonts w:ascii="Times New Roman" w:hAnsi="Times New Roman" w:cs="Times New Roman"/>
          <w:sz w:val="28"/>
          <w:szCs w:val="28"/>
        </w:rPr>
        <w:t>лых — они радостно встречают всех взрослых без исключения; в три месяца начинает становиться дифференцированное отно­шение к окружающим людям, которое окончательно формирует­ся примерно к пяти месяцам. Причем сначала узнавание осуще­ствляется в рамках общего положительного отношения ко всем окружающим — дети проявляют положительные эмоции ко всем взрослым, но близкому человеку они рад</w:t>
      </w:r>
      <w:r w:rsidR="00512942" w:rsidRPr="003C7A35">
        <w:rPr>
          <w:rFonts w:ascii="Times New Roman" w:hAnsi="Times New Roman" w:cs="Times New Roman"/>
          <w:sz w:val="28"/>
          <w:szCs w:val="28"/>
        </w:rPr>
        <w:t xml:space="preserve">уются больше, чем </w:t>
      </w:r>
      <w:proofErr w:type="gramStart"/>
      <w:r w:rsidR="00512942" w:rsidRPr="003C7A35">
        <w:rPr>
          <w:rFonts w:ascii="Times New Roman" w:hAnsi="Times New Roman" w:cs="Times New Roman"/>
          <w:sz w:val="28"/>
          <w:szCs w:val="28"/>
        </w:rPr>
        <w:t>не</w:t>
      </w:r>
      <w:r w:rsidRPr="003C7A35">
        <w:rPr>
          <w:rFonts w:ascii="Times New Roman" w:hAnsi="Times New Roman" w:cs="Times New Roman"/>
          <w:sz w:val="28"/>
          <w:szCs w:val="28"/>
        </w:rPr>
        <w:t>знакомому;только</w:t>
      </w:r>
      <w:proofErr w:type="gramEnd"/>
      <w:r w:rsidRPr="003C7A35">
        <w:rPr>
          <w:rFonts w:ascii="Times New Roman" w:hAnsi="Times New Roman" w:cs="Times New Roman"/>
          <w:sz w:val="28"/>
          <w:szCs w:val="28"/>
        </w:rPr>
        <w:t xml:space="preserve"> после пяти месяцев появляются качественные различия в эмоциональных проявлениях детей, направленных на разных взрослых — незнакомые люди начинают вызывать смущение, страх, напряжение, а близкие — яркие положительные эмоции.</w:t>
      </w:r>
    </w:p>
    <w:p w14:paraId="372679A3" w14:textId="0539495D" w:rsidR="00C34E76" w:rsidRPr="003C7A35" w:rsidRDefault="00C34E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У младенцев первого полугодия это проявляется в различной интен­сивности положительных эмоциональных проявлений (дети больше радуются близким, чем чужим людям).Во втором полугодии отношение к близким и посторонним взрос­лым различаются качественно — при встрече с </w:t>
      </w:r>
      <w:r w:rsidRPr="003C7A35">
        <w:rPr>
          <w:rFonts w:ascii="Times New Roman" w:hAnsi="Times New Roman" w:cs="Times New Roman"/>
          <w:sz w:val="28"/>
          <w:szCs w:val="28"/>
        </w:rPr>
        <w:lastRenderedPageBreak/>
        <w:t>незнакомым взрослым появляется смущение, скованность, в то время как близкие взрослые воспринимаются спокойно и в зависимости от ситуации вызывают ши­рокую гамму эмоций (восторг при в</w:t>
      </w:r>
      <w:r w:rsidR="00512942" w:rsidRPr="003C7A35">
        <w:rPr>
          <w:rFonts w:ascii="Times New Roman" w:hAnsi="Times New Roman" w:cs="Times New Roman"/>
          <w:sz w:val="28"/>
          <w:szCs w:val="28"/>
        </w:rPr>
        <w:t>стрече, огорчение при уходе, ра</w:t>
      </w:r>
      <w:r w:rsidRPr="003C7A35">
        <w:rPr>
          <w:rFonts w:ascii="Times New Roman" w:hAnsi="Times New Roman" w:cs="Times New Roman"/>
          <w:sz w:val="28"/>
          <w:szCs w:val="28"/>
        </w:rPr>
        <w:t>дость во время игр, гнев и обиду при запретах). Знакомые взрослые чаще всего вызывают ровное, спокойно-положительное отношение.</w:t>
      </w:r>
    </w:p>
    <w:p w14:paraId="7A090AE5" w14:textId="77777777" w:rsidR="00512942" w:rsidRPr="003C7A35" w:rsidRDefault="00512942"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Поэтому во втором полугодии начинает формироваться новое и самое главное средство человеческого общения — речь. Хотя до 12-15 месяцев ребенок — еще не говорящее существо и первый год жизни считается довербальным периодом развития, в этот период складываются очень важные условия и предпосылки овладения речью, которые во многом определяют дальнейший ход речевого развития. Подготовка к появлению речи идет двумя путями:</w:t>
      </w:r>
    </w:p>
    <w:p w14:paraId="47F3DFC3" w14:textId="77777777" w:rsidR="00512942" w:rsidRPr="003C7A35" w:rsidRDefault="00512942"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 развитие понимания речи взрослых (или развитие пассивной речи);</w:t>
      </w:r>
    </w:p>
    <w:p w14:paraId="71DC1D52" w14:textId="77777777" w:rsidR="00512942" w:rsidRPr="003C7A35" w:rsidRDefault="00512942"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 развитие предречевых вокализаций ребенка, которые предшествуют собственной активной речи.</w:t>
      </w:r>
    </w:p>
    <w:p w14:paraId="245DB8B2" w14:textId="77777777" w:rsidR="00512942" w:rsidRPr="003C7A35" w:rsidRDefault="00512942"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Первый путь связан с развитием речевого слуха, второй — с отработкой речевых артикуляций.</w:t>
      </w:r>
    </w:p>
    <w:p w14:paraId="3A833957" w14:textId="77777777" w:rsidR="00512942" w:rsidRPr="003C7A35" w:rsidRDefault="00512942"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Ранее отмечалось, что в первом полугодии жизни у младенцев наблюдается особое отношение к звукам речи окружающих взрослых — разговор взрослого, обращенный к младенцу, вызывает у него комплекс оживления максимальной силы и продолжительности. Уже в 3-5 месяцев младенцы проявляют особую избирательность к звукам речи сравнительно со звуками любых физических объектов (гудков, колокольчиков, музыкальных инструментов и пр.).</w:t>
      </w:r>
    </w:p>
    <w:p w14:paraId="573B8CAE" w14:textId="77777777" w:rsidR="00512942" w:rsidRPr="003C7A35" w:rsidRDefault="00512942"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 втором полугодии происходит различение самих речевых звуков: в них выделяются два разных компонента — тембровой (фонематический) и тональный (звуковысотный), которые несут разную нагрузку в понимании речи. В большинстве современных языков, в том числе и в русском, смыслоразличительными единицами являются тембровые различия звуков, или фонемы. Овладение речью как средством общения возможно лишь на основе достаточно развитого фонематического слуха, который осуществляет определенный анализ, отделяя высоту звуков от их фонематических особенностей, и тонкое дифференцирование самих фонематических различий. Речевое общение требует особенно тонкого различения тех звуковых единиц, изменение которых влечет за собой изменение смысла слова (например, «том-дом» или «</w:t>
      </w:r>
      <w:proofErr w:type="gramStart"/>
      <w:r w:rsidRPr="003C7A35">
        <w:rPr>
          <w:rFonts w:ascii="Times New Roman" w:hAnsi="Times New Roman" w:cs="Times New Roman"/>
          <w:sz w:val="28"/>
          <w:szCs w:val="28"/>
        </w:rPr>
        <w:t>мак-лак</w:t>
      </w:r>
      <w:proofErr w:type="gramEnd"/>
      <w:r w:rsidRPr="003C7A35">
        <w:rPr>
          <w:rFonts w:ascii="Times New Roman" w:hAnsi="Times New Roman" w:cs="Times New Roman"/>
          <w:sz w:val="28"/>
          <w:szCs w:val="28"/>
        </w:rPr>
        <w:t>» и пр.).</w:t>
      </w:r>
    </w:p>
    <w:p w14:paraId="2290D364" w14:textId="77777777" w:rsidR="00512942" w:rsidRPr="003C7A35" w:rsidRDefault="00512942"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В это время начинается интенсивное развитие фонематического слуха ребенка, в результате которого к концу года ребенок уже различает многие слова взрослого и понимает их значение.</w:t>
      </w:r>
    </w:p>
    <w:p w14:paraId="290A778D" w14:textId="77777777" w:rsidR="00512942" w:rsidRPr="003C7A35" w:rsidRDefault="00512942"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К концу года у многих детей также появляются отдельные слова, которые имеют свое постоянное значение и свое звучание. </w:t>
      </w:r>
      <w:proofErr w:type="gramStart"/>
      <w:r w:rsidRPr="003C7A35">
        <w:rPr>
          <w:rFonts w:ascii="Times New Roman" w:hAnsi="Times New Roman" w:cs="Times New Roman"/>
          <w:sz w:val="28"/>
          <w:szCs w:val="28"/>
        </w:rPr>
        <w:t>Например</w:t>
      </w:r>
      <w:proofErr w:type="gramEnd"/>
      <w:r w:rsidRPr="003C7A35">
        <w:rPr>
          <w:rFonts w:ascii="Times New Roman" w:hAnsi="Times New Roman" w:cs="Times New Roman"/>
          <w:sz w:val="28"/>
          <w:szCs w:val="28"/>
        </w:rPr>
        <w:t>: няй-няй (дай), ав-ав (собака), ам-ам (кушать). Это так называемые «автономные слова»</w:t>
      </w:r>
      <w:proofErr w:type="gramStart"/>
      <w:r w:rsidRPr="003C7A35">
        <w:rPr>
          <w:rFonts w:ascii="Times New Roman" w:hAnsi="Times New Roman" w:cs="Times New Roman"/>
          <w:sz w:val="28"/>
          <w:szCs w:val="28"/>
        </w:rPr>
        <w:t>.</w:t>
      </w:r>
      <w:proofErr w:type="gramEnd"/>
      <w:r w:rsidRPr="003C7A35">
        <w:rPr>
          <w:rFonts w:ascii="Times New Roman" w:hAnsi="Times New Roman" w:cs="Times New Roman"/>
          <w:sz w:val="28"/>
          <w:szCs w:val="28"/>
        </w:rPr>
        <w:t xml:space="preserve"> слышимая речь оказывает влияние на речевое развитие младенцев только тогда, когда она связывается ребенком, с близкими и знакомыми взрослыми. Именно взрослые вводят ребенка в мир речевой действительности и формируют у него способность не только говорить, но и слушать. Речевое воздействие и слышимая речь неотделимы от конкретного человека. Глубокие эмоциональные связи ребенка с близкими людьми являются важнейшим условием возникновения и развития речи. Эмоциональные контакты, которые сами по себе не требуют речевых средств, способствуют речевому развитию двумя путями:</w:t>
      </w:r>
    </w:p>
    <w:p w14:paraId="2071E986" w14:textId="6E0B8597"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Возникновение и развитие манипулятивных действий с предметом знаменует окончание первой половины младенчества и возникновение нового отношения ребенка к миру и нового типа ведущей </w:t>
      </w:r>
      <w:proofErr w:type="gramStart"/>
      <w:r w:rsidRPr="003C7A35">
        <w:rPr>
          <w:rFonts w:ascii="Times New Roman" w:hAnsi="Times New Roman" w:cs="Times New Roman"/>
          <w:sz w:val="28"/>
          <w:szCs w:val="28"/>
        </w:rPr>
        <w:t>деятельности.Важнейшее</w:t>
      </w:r>
      <w:proofErr w:type="gramEnd"/>
      <w:r w:rsidRPr="003C7A35">
        <w:rPr>
          <w:rFonts w:ascii="Times New Roman" w:hAnsi="Times New Roman" w:cs="Times New Roman"/>
          <w:sz w:val="28"/>
          <w:szCs w:val="28"/>
        </w:rPr>
        <w:t xml:space="preserve"> достижение первого полугодия — овладение схватыванием предметов - кладет начало новой, манипулятивной деятельности. Со второго полугодия эта деятельность становится главной для ребенка и выдвигается на положение ведущей, поскольку именно в ней происходит развитие всех сторон психики ребенка.</w:t>
      </w:r>
    </w:p>
    <w:p w14:paraId="04AE3FEE" w14:textId="5861B8C9"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Манипуляторный характер действий (от лат. manipulus – горсть, пригоршня; manus - рука) – осуществление разнообразных движений руками с предметом, его ощупывание, вращение, перекладывание, встряхивание, бросание и т.д.В этом возрасте основные интересы малыша сосредоточены на предметах — он стремится схватить и потрогать окружающие предметы. Собственный арсенал предметных действий в этом возрасте невелик. Всеми предметами малыш действует одинаково: трогает, ощупывает, бросает, трясет, кладет себе в рот и пр. Поскольку эти действия не зависят от свойств предметов и их назначения, их называют неспецифическими. Примитивность и однообразие этих действий не позволяют ребенку раскрыть всех свойств предметов, поэтому его интерес к конкретной вещи быстро иссякает и переключается на </w:t>
      </w:r>
      <w:proofErr w:type="gramStart"/>
      <w:r w:rsidRPr="003C7A35">
        <w:rPr>
          <w:rFonts w:ascii="Times New Roman" w:hAnsi="Times New Roman" w:cs="Times New Roman"/>
          <w:sz w:val="28"/>
          <w:szCs w:val="28"/>
        </w:rPr>
        <w:t>новую.Вместе</w:t>
      </w:r>
      <w:proofErr w:type="gramEnd"/>
      <w:r w:rsidRPr="003C7A35">
        <w:rPr>
          <w:rFonts w:ascii="Times New Roman" w:hAnsi="Times New Roman" w:cs="Times New Roman"/>
          <w:sz w:val="28"/>
          <w:szCs w:val="28"/>
        </w:rPr>
        <w:t xml:space="preserve"> с тем на протяжении второго полугодия происходит интенсивное развитие хватательных движений и манипулятивных действий младенца. Сначала все предметы ребенок пытается схватить одинаково, прижимая пальцы к ладони. Рука, протягиваемая </w:t>
      </w:r>
      <w:r w:rsidRPr="003C7A35">
        <w:rPr>
          <w:rFonts w:ascii="Times New Roman" w:hAnsi="Times New Roman" w:cs="Times New Roman"/>
          <w:sz w:val="28"/>
          <w:szCs w:val="28"/>
        </w:rPr>
        <w:lastRenderedPageBreak/>
        <w:t xml:space="preserve">к предмету, движется не по прямой линии, а петлеобразно, она как бы тянется к предмету наугад. В дальнейшем, на 5-7-м месяце жизни, происходит дальнейшее совершенствование хватания. Во втором полугодии ярко проявляется направленность на результат, на изменения, которые возникают при действиях ребенка с </w:t>
      </w:r>
      <w:proofErr w:type="gramStart"/>
      <w:r w:rsidRPr="003C7A35">
        <w:rPr>
          <w:rFonts w:ascii="Times New Roman" w:hAnsi="Times New Roman" w:cs="Times New Roman"/>
          <w:sz w:val="28"/>
          <w:szCs w:val="28"/>
        </w:rPr>
        <w:t>предметом.Дальнейшее</w:t>
      </w:r>
      <w:proofErr w:type="gramEnd"/>
      <w:r w:rsidRPr="003C7A35">
        <w:rPr>
          <w:rFonts w:ascii="Times New Roman" w:hAnsi="Times New Roman" w:cs="Times New Roman"/>
          <w:sz w:val="28"/>
          <w:szCs w:val="28"/>
        </w:rPr>
        <w:t xml:space="preserve"> развитие манипуляций состоит в том, что младенец начинает действовать не с одним, а одновременно с двумя предметами. Простейший пример такого действия — постукивание двумя погремушками. Малыш стремится приблизить один предмет к другому, всунуть или вложить один предмет в другой, положить, поставить или нанизать один на другой и пр. Направленность на результат в таких действиях достаточно очевидна — результатом становится попадание предмета в определенное место или приведение двух предметов в определенное взаимное положение. К концу года дети замечают не только прямые, но и косвенные результаты своих действий — они понимают, что, потянув за веревочку, можно притянуть к себе привязанный к ней предмет, нажав на кнопку — включить или выключить свет, сняв трубку телефона — услышать гудок. Многие малыши ловко управляют пультом телевизора. Все эти действия приносят детям огромное удовольствие, и они стремятся многократно воспроизводить их. С помощью взрослого возможности действия младенца существенно расширяются: взрослый может показать различные свойства предмета и новые способы действия с ним. Он показывает, что мячик можно катать, кольцо пирамидки надевать на стержень, волчок крутить и пр. Овладевая этими действиями, малыш переходит к специфическим действиям с предметами, которые он осваивает к концу года. Появление специфических действий в репертуаре ребенка свидетельствует о начале </w:t>
      </w:r>
      <w:proofErr w:type="gramStart"/>
      <w:r w:rsidRPr="003C7A35">
        <w:rPr>
          <w:rFonts w:ascii="Times New Roman" w:hAnsi="Times New Roman" w:cs="Times New Roman"/>
          <w:sz w:val="28"/>
          <w:szCs w:val="28"/>
        </w:rPr>
        <w:t>но-вой</w:t>
      </w:r>
      <w:proofErr w:type="gramEnd"/>
      <w:r w:rsidRPr="003C7A35">
        <w:rPr>
          <w:rFonts w:ascii="Times New Roman" w:hAnsi="Times New Roman" w:cs="Times New Roman"/>
          <w:sz w:val="28"/>
          <w:szCs w:val="28"/>
        </w:rPr>
        <w:t>, предметной деятельности, характерной для следующего периода.</w:t>
      </w:r>
    </w:p>
    <w:p w14:paraId="4475E3CD" w14:textId="77777777" w:rsidR="00C333FC" w:rsidRDefault="00C333FC" w:rsidP="003C7A35">
      <w:pPr>
        <w:spacing w:after="0" w:line="288" w:lineRule="auto"/>
        <w:ind w:firstLine="567"/>
        <w:jc w:val="both"/>
        <w:rPr>
          <w:rFonts w:ascii="Times New Roman" w:hAnsi="Times New Roman" w:cs="Times New Roman"/>
          <w:sz w:val="28"/>
          <w:szCs w:val="28"/>
        </w:rPr>
      </w:pPr>
    </w:p>
    <w:p w14:paraId="15329118" w14:textId="77777777" w:rsidR="00C333FC" w:rsidRDefault="00C333FC" w:rsidP="003C7A35">
      <w:pPr>
        <w:spacing w:after="0" w:line="288" w:lineRule="auto"/>
        <w:ind w:firstLine="567"/>
        <w:jc w:val="both"/>
        <w:rPr>
          <w:rFonts w:ascii="Times New Roman" w:hAnsi="Times New Roman" w:cs="Times New Roman"/>
          <w:sz w:val="28"/>
          <w:szCs w:val="28"/>
        </w:rPr>
      </w:pPr>
    </w:p>
    <w:p w14:paraId="49B4C5B0" w14:textId="79B0F84D"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18. </w:t>
      </w:r>
    </w:p>
    <w:p w14:paraId="19F54954" w14:textId="77777777"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1.Развитие познавательной активности во втором полугодии. </w:t>
      </w:r>
    </w:p>
    <w:p w14:paraId="37FAE158" w14:textId="720AECF6"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2.Становление образа себя.</w:t>
      </w:r>
    </w:p>
    <w:p w14:paraId="3D080648" w14:textId="10628F77"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Развитие познавательной активности в младенческом возрасте, кото¬рая является важнейшей предпосылкой становления мышления, про¬исходит в манипулятивной деятельности с предметами. С разнообразными свойствами предметов — их формой, величиной, весом, плотностью, устойчивостью и пр. — младенец знакомится </w:t>
      </w:r>
      <w:proofErr w:type="gramStart"/>
      <w:r w:rsidRPr="003C7A35">
        <w:rPr>
          <w:rFonts w:ascii="Times New Roman" w:hAnsi="Times New Roman" w:cs="Times New Roman"/>
          <w:sz w:val="28"/>
          <w:szCs w:val="28"/>
        </w:rPr>
        <w:t>в про</w:t>
      </w:r>
      <w:proofErr w:type="gramEnd"/>
      <w:r w:rsidRPr="003C7A35">
        <w:rPr>
          <w:rFonts w:ascii="Times New Roman" w:hAnsi="Times New Roman" w:cs="Times New Roman"/>
          <w:sz w:val="28"/>
          <w:szCs w:val="28"/>
        </w:rPr>
        <w:t xml:space="preserve">¬цессе манипулирования. Изменение положения пальцев в то время, как рука ребенка тянется к предмету, может служить </w:t>
      </w:r>
      <w:r w:rsidRPr="003C7A35">
        <w:rPr>
          <w:rFonts w:ascii="Times New Roman" w:hAnsi="Times New Roman" w:cs="Times New Roman"/>
          <w:sz w:val="28"/>
          <w:szCs w:val="28"/>
        </w:rPr>
        <w:lastRenderedPageBreak/>
        <w:t xml:space="preserve">хорошим показателем ориентировки в форме и величине. Предмет «учит» руку подстраиваться под его свойства, а глаз «учится» у руки. К 10-11 месяцу это «обучение» приводит к тому, что, посмотрев на предмет, ребенок складывает свои пальцы в соответствии с его формой и величиной. Таким образом возникает координация руки и глаза, складывается зрительное восприятие формы и </w:t>
      </w:r>
      <w:proofErr w:type="gramStart"/>
      <w:r w:rsidRPr="003C7A35">
        <w:rPr>
          <w:rFonts w:ascii="Times New Roman" w:hAnsi="Times New Roman" w:cs="Times New Roman"/>
          <w:sz w:val="28"/>
          <w:szCs w:val="28"/>
        </w:rPr>
        <w:t>величины.Манипулирование</w:t>
      </w:r>
      <w:proofErr w:type="gramEnd"/>
      <w:r w:rsidRPr="003C7A35">
        <w:rPr>
          <w:rFonts w:ascii="Times New Roman" w:hAnsi="Times New Roman" w:cs="Times New Roman"/>
          <w:sz w:val="28"/>
          <w:szCs w:val="28"/>
        </w:rPr>
        <w:t xml:space="preserve"> с предметами приводит к открытию в предметах все новых и новых свойств, которые вызываются совершаемыми действиями или проявляются в них. Это такие свойства, как перемещение, падение, звучание, мягкость или твердость, сжимаемость, устойчивость и пр. Переход к манипулированию двумя руками открывает новые свойства — расчленяемость на части, нахождение одного предмета в, на, над или под другим. Все эти свойства ребенок «знает» лишь в тот момент, когда он действует. Как только прекращается действие, исчезает и «знание</w:t>
      </w:r>
      <w:proofErr w:type="gramStart"/>
      <w:r w:rsidRPr="003C7A35">
        <w:rPr>
          <w:rFonts w:ascii="Times New Roman" w:hAnsi="Times New Roman" w:cs="Times New Roman"/>
          <w:sz w:val="28"/>
          <w:szCs w:val="28"/>
        </w:rPr>
        <w:t>».К</w:t>
      </w:r>
      <w:proofErr w:type="gramEnd"/>
      <w:r w:rsidRPr="003C7A35">
        <w:rPr>
          <w:rFonts w:ascii="Times New Roman" w:hAnsi="Times New Roman" w:cs="Times New Roman"/>
          <w:sz w:val="28"/>
          <w:szCs w:val="28"/>
        </w:rPr>
        <w:t xml:space="preserve"> 8-9 месяцам малыша начинают привлекать не только действия и их результаты, но и свойства предметов, благодаря которым эти результаты становятся возможными. Об этом говорит изменение отношения к незнакомым предметам. Новизна привлекает ребенка на протяжении всего первого года, но до определнного момента новый предмет — это только новый материал для известных и привычных манипуляций. Появление интереса к свойствам предмета выражается в том, что, прежде чем начать действовать с незнакомым предметом, ребенок ориентируется в его свойствах, исследует его: ощупывает его поверхность, переворачивает, медленно двигает и лишь после такого обследования применяет привычное манипулирование, причем не механически, а как бы выясняя, на что этот предмет пригоден.Наиболее явно внимание ребенка к свойствам предмета обнаруживается к концу года, когда он пытается применить усвоенные действия к разнообразным предметам, имеющим разные свойства (толкает палочкой шарик, колесико, мячик).Следует подчеркнуть, что познавательная активность и исследовательская деятельность ребенка во многом определяется его отношениями с близкими взрослыми.</w:t>
      </w:r>
    </w:p>
    <w:p w14:paraId="057B9AD4" w14:textId="77777777" w:rsidR="000414DF" w:rsidRPr="003C7A35" w:rsidRDefault="000414DF" w:rsidP="003C7A35">
      <w:pPr>
        <w:spacing w:after="0" w:line="288" w:lineRule="auto"/>
        <w:ind w:firstLine="567"/>
        <w:jc w:val="both"/>
        <w:rPr>
          <w:rFonts w:ascii="Times New Roman" w:hAnsi="Times New Roman" w:cs="Times New Roman"/>
          <w:sz w:val="28"/>
          <w:szCs w:val="28"/>
        </w:rPr>
      </w:pPr>
    </w:p>
    <w:p w14:paraId="66D29681" w14:textId="09FD4821"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Наличие образа самого себя у ребенка наиболее ярко проявляется при восприятии ребенком своего зеркального отражения. Восприятие зер¬кального образа традиционно связывается в психологии с изучением самосознания. Интерес маленьких детей к зеркалу был описан еще Ч. Дарвином, который указывал, что узнавание себя в зеркале являет¬ся явным свидетельством наличия образа самого себя у ребенка. Ста¬новление образа себя изучалось в </w:t>
      </w:r>
      <w:r w:rsidRPr="003C7A35">
        <w:rPr>
          <w:rFonts w:ascii="Times New Roman" w:hAnsi="Times New Roman" w:cs="Times New Roman"/>
          <w:sz w:val="28"/>
          <w:szCs w:val="28"/>
        </w:rPr>
        <w:lastRenderedPageBreak/>
        <w:t xml:space="preserve">экспериментальном исследовании Н. Н. Авдеевой.Общение со взрослыми - важный источник знаний ребенка о себе. Что же именно он о себе узнает? Прежде всего, нечто самое общее и важное: нужен он или не нужен другим, любят его или нет. Для психического развития ребенка очень важно положительное переживание своей значимости для близких людей. Отношение младенца к себе отражает отношение к нему родных и близких. Родители, называя ребенка по имени, ласково, нежно разговаривая с ним, как бы авансом наделяют его личность уникальной значимостью, особой ценностью. Такой паттерн поведения культурно обусловлен и передается от поколения к поколению. Именно такие проявления взрослого, адресованные малышу, способствуют формированию его положительного самоощущения, помогают определить свою значимость для других. Позитивное эмоциональное самоощущение ребенка становится основой для открытого, доверчивого отношения к </w:t>
      </w:r>
      <w:proofErr w:type="gramStart"/>
      <w:r w:rsidRPr="003C7A35">
        <w:rPr>
          <w:rFonts w:ascii="Times New Roman" w:hAnsi="Times New Roman" w:cs="Times New Roman"/>
          <w:sz w:val="28"/>
          <w:szCs w:val="28"/>
        </w:rPr>
        <w:t>миру.Для</w:t>
      </w:r>
      <w:proofErr w:type="gramEnd"/>
      <w:r w:rsidRPr="003C7A35">
        <w:rPr>
          <w:rFonts w:ascii="Times New Roman" w:hAnsi="Times New Roman" w:cs="Times New Roman"/>
          <w:sz w:val="28"/>
          <w:szCs w:val="28"/>
        </w:rPr>
        <w:t xml:space="preserve"> того, чтобы узнать сложились ли у малыша первоосновы образа себя, подведите его к зеркалу и посмотрите, как он будет себя вести. Если у ребенка сложилось позитивное отношение к себе, это найдет отражение в его поведении перед зеркалом. Уже в конце первого года жизни малыш с удовольствием рассматривает себя в зеркале, улыбается, прищуривает глазки, морщит носик, красуется, рассматривает детали одежды (например, вышивку на карманчике), играет со своим отражением, улыбается отражению взрослого. В этом возрасте дети способны узнать себя в зеркальном отражении. Они могут использовать зеркало для коррекции внешнего облика, совсем как взрослые. У ребенка 10 месяцев от роду психологи наблюдали очень важное для самоузнавания поведение. В начале эксперимента на голову ребенку надели марлевую повязку, под которой над правым ухом поместили небольшой комок ваты </w:t>
      </w:r>
      <w:proofErr w:type="gramStart"/>
      <w:r w:rsidRPr="003C7A35">
        <w:rPr>
          <w:rFonts w:ascii="Times New Roman" w:hAnsi="Times New Roman" w:cs="Times New Roman"/>
          <w:sz w:val="28"/>
          <w:szCs w:val="28"/>
        </w:rPr>
        <w:t>( как</w:t>
      </w:r>
      <w:proofErr w:type="gramEnd"/>
      <w:r w:rsidRPr="003C7A35">
        <w:rPr>
          <w:rFonts w:ascii="Times New Roman" w:hAnsi="Times New Roman" w:cs="Times New Roman"/>
          <w:sz w:val="28"/>
          <w:szCs w:val="28"/>
        </w:rPr>
        <w:t xml:space="preserve"> если бы у малыша болело ухо). Повязка сильно искажала внешний облик ребенка, но малыш быстро привык к ней, и она ему нисколько не мешала и не беспокоила его. когда же ребенка поднесли к зеркалу, на его лице появилось недоумение, как будто он увидел совсем не то. что ожидал, а затем безошибочно точным движением он стащил с головы </w:t>
      </w:r>
      <w:proofErr w:type="gramStart"/>
      <w:r w:rsidRPr="003C7A35">
        <w:rPr>
          <w:rFonts w:ascii="Times New Roman" w:hAnsi="Times New Roman" w:cs="Times New Roman"/>
          <w:sz w:val="28"/>
          <w:szCs w:val="28"/>
        </w:rPr>
        <w:t>повязку.Совсем</w:t>
      </w:r>
      <w:proofErr w:type="gramEnd"/>
      <w:r w:rsidRPr="003C7A35">
        <w:rPr>
          <w:rFonts w:ascii="Times New Roman" w:hAnsi="Times New Roman" w:cs="Times New Roman"/>
          <w:sz w:val="28"/>
          <w:szCs w:val="28"/>
        </w:rPr>
        <w:t xml:space="preserve"> иная картина наблюдается в поведении детей, когда близкие мало интересуются малышом, редко играют, разговаривают, берут на руки. В некоторых семьях, чаще у молодых родителей, ребенок становится скорее объектом ухода, нежели полноценным человеком, личностью. Вследствие этого отношение ребенка к себе недостаточно развито и не имеет яркой положительной эмоциональной окрашенности. Глядя на себя в зеркало, такой малыш смущенно опускает глаза, </w:t>
      </w:r>
      <w:r w:rsidRPr="003C7A35">
        <w:rPr>
          <w:rFonts w:ascii="Times New Roman" w:hAnsi="Times New Roman" w:cs="Times New Roman"/>
          <w:sz w:val="28"/>
          <w:szCs w:val="28"/>
        </w:rPr>
        <w:lastRenderedPageBreak/>
        <w:t xml:space="preserve">отворачивается, он как будто не знает чье там отражение. Иногда собственное отражение вызывает даже негативные эмоций: настороженность, тревогу, боязнь. Дети с подобным образом Я не проявляют самоузнавания в опытах с искажением внешнего </w:t>
      </w:r>
      <w:proofErr w:type="gramStart"/>
      <w:r w:rsidRPr="003C7A35">
        <w:rPr>
          <w:rFonts w:ascii="Times New Roman" w:hAnsi="Times New Roman" w:cs="Times New Roman"/>
          <w:sz w:val="28"/>
          <w:szCs w:val="28"/>
        </w:rPr>
        <w:t>облика ,</w:t>
      </w:r>
      <w:proofErr w:type="gramEnd"/>
      <w:r w:rsidRPr="003C7A35">
        <w:rPr>
          <w:rFonts w:ascii="Times New Roman" w:hAnsi="Times New Roman" w:cs="Times New Roman"/>
          <w:sz w:val="28"/>
          <w:szCs w:val="28"/>
        </w:rPr>
        <w:t xml:space="preserve"> не стремятся снять повязку. Поскольку близкие взрослые не практиковали личностно-ориентированного общения, не придавали ему особой значимости, ценности, то и сам малыш недостаточно выделяет себя из окружающего, менее отчетливо переживает свое Я. Этим и объясняется отсутствие интереса к своему отражению в зеркале, а нередко и неприятие его.</w:t>
      </w:r>
    </w:p>
    <w:p w14:paraId="0630AC02" w14:textId="77777777" w:rsidR="00C333FC" w:rsidRDefault="00C333FC" w:rsidP="003C7A35">
      <w:pPr>
        <w:spacing w:after="0" w:line="288" w:lineRule="auto"/>
        <w:ind w:firstLine="567"/>
        <w:jc w:val="both"/>
        <w:rPr>
          <w:rFonts w:ascii="Times New Roman" w:hAnsi="Times New Roman" w:cs="Times New Roman"/>
          <w:sz w:val="28"/>
          <w:szCs w:val="28"/>
        </w:rPr>
      </w:pPr>
    </w:p>
    <w:p w14:paraId="7E175081" w14:textId="77777777" w:rsidR="00C333FC" w:rsidRDefault="00C333FC" w:rsidP="003C7A35">
      <w:pPr>
        <w:spacing w:after="0" w:line="288" w:lineRule="auto"/>
        <w:ind w:firstLine="567"/>
        <w:jc w:val="both"/>
        <w:rPr>
          <w:rFonts w:ascii="Times New Roman" w:hAnsi="Times New Roman" w:cs="Times New Roman"/>
          <w:sz w:val="28"/>
          <w:szCs w:val="28"/>
        </w:rPr>
      </w:pPr>
    </w:p>
    <w:p w14:paraId="5F7B3609" w14:textId="14438A24"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19. </w:t>
      </w:r>
    </w:p>
    <w:p w14:paraId="4302555F" w14:textId="77777777"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1.Развитие мозга младенца. </w:t>
      </w:r>
    </w:p>
    <w:p w14:paraId="38583A0D" w14:textId="77777777"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2.Образование условных рефлексов. </w:t>
      </w:r>
    </w:p>
    <w:p w14:paraId="54C4CA9E" w14:textId="2BB7D8A5"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3.Научение через обусловливание.</w:t>
      </w:r>
    </w:p>
    <w:p w14:paraId="6AFB04EC" w14:textId="772B7E97"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Наука о развитии мозга говорит нам о том, что первые три года жизни очень важны для формирования мозга маленького ребенка. В течение первого года жизни размер мозга увеличивается более чем вдвое. В возрасте трех лет мозг ребенка в два раза активнее мозга </w:t>
      </w:r>
      <w:proofErr w:type="gramStart"/>
      <w:r w:rsidRPr="003C7A35">
        <w:rPr>
          <w:rFonts w:ascii="Times New Roman" w:hAnsi="Times New Roman" w:cs="Times New Roman"/>
          <w:sz w:val="28"/>
          <w:szCs w:val="28"/>
        </w:rPr>
        <w:t>взрослого.Развиваться</w:t>
      </w:r>
      <w:proofErr w:type="gramEnd"/>
      <w:r w:rsidRPr="003C7A35">
        <w:rPr>
          <w:rFonts w:ascii="Times New Roman" w:hAnsi="Times New Roman" w:cs="Times New Roman"/>
          <w:sz w:val="28"/>
          <w:szCs w:val="28"/>
        </w:rPr>
        <w:t xml:space="preserve"> головной мозг у ребенка начинает еще когда он находится в утробе матери. На 2-й недели после зачатия появляется нервная пластинка. Клетки быстро делятся и к концу 3-й недели образуется нервная трубка. На 4-й недели ее головной конец расширяется. Так появляется головной мозг. Он постоянно развивается. Формируются его отделы.</w:t>
      </w:r>
    </w:p>
    <w:p w14:paraId="3AF8C1AE" w14:textId="77777777"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Когда малыш рождается, на этой стадии, развитие мозговых структур не окончено. При этом новые нейроны не образуются. Полный набор нервных клеток появился задолго до рождения.</w:t>
      </w:r>
    </w:p>
    <w:p w14:paraId="742AF212" w14:textId="77777777"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Особенности формирования мозга:</w:t>
      </w:r>
    </w:p>
    <w:p w14:paraId="003714B7" w14:textId="7541D065"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Развитие головного мозга связано не с появлением новых нейронов, а с образованием нейронных сетей. Чем больше их создано, тем легче протекают процессы запоминания. В дальнейшем детям проще обучаться. У них более развита память, мыслительные </w:t>
      </w:r>
      <w:proofErr w:type="gramStart"/>
      <w:r w:rsidRPr="003C7A35">
        <w:rPr>
          <w:rFonts w:ascii="Times New Roman" w:hAnsi="Times New Roman" w:cs="Times New Roman"/>
          <w:sz w:val="28"/>
          <w:szCs w:val="28"/>
        </w:rPr>
        <w:t>способности.Каждый</w:t>
      </w:r>
      <w:proofErr w:type="gramEnd"/>
      <w:r w:rsidRPr="003C7A35">
        <w:rPr>
          <w:rFonts w:ascii="Times New Roman" w:hAnsi="Times New Roman" w:cs="Times New Roman"/>
          <w:sz w:val="28"/>
          <w:szCs w:val="28"/>
        </w:rPr>
        <w:t xml:space="preserve"> нейрон имеет специальные отростки – дендриты, которыми соединяется с другими клетками. Они получают сигналы, распределяют и отправляют через аксон, другому </w:t>
      </w:r>
      <w:proofErr w:type="gramStart"/>
      <w:r w:rsidRPr="003C7A35">
        <w:rPr>
          <w:rFonts w:ascii="Times New Roman" w:hAnsi="Times New Roman" w:cs="Times New Roman"/>
          <w:sz w:val="28"/>
          <w:szCs w:val="28"/>
        </w:rPr>
        <w:t>нейрону.Нервные</w:t>
      </w:r>
      <w:proofErr w:type="gramEnd"/>
      <w:r w:rsidRPr="003C7A35">
        <w:rPr>
          <w:rFonts w:ascii="Times New Roman" w:hAnsi="Times New Roman" w:cs="Times New Roman"/>
          <w:sz w:val="28"/>
          <w:szCs w:val="28"/>
        </w:rPr>
        <w:t xml:space="preserve"> импульсы «активируют» нейрон. Стимулируют формирование дендритных ответвлений. Чтобы нервная клетка могла одновременно пропускать множество сигналов. Импульсы проскакивают по аксону к другой клетке головного мозга и </w:t>
      </w:r>
      <w:r w:rsidRPr="003C7A35">
        <w:rPr>
          <w:rFonts w:ascii="Times New Roman" w:hAnsi="Times New Roman" w:cs="Times New Roman"/>
          <w:sz w:val="28"/>
          <w:szCs w:val="28"/>
        </w:rPr>
        <w:lastRenderedPageBreak/>
        <w:t>создают новый путь. Чем больше таких «дорожек», тем быстрее и проще из мозга «вытащить» информацию, обработать полученные данные.</w:t>
      </w:r>
    </w:p>
    <w:p w14:paraId="15F5BA9D" w14:textId="4C1C92C1"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Больше всего таких «путей» создается в первые годы жизни. Мыслительные способности зависят не от размера мозга, а от количества разветвлений. Так происходит развитие мозга </w:t>
      </w:r>
      <w:proofErr w:type="gramStart"/>
      <w:r w:rsidRPr="003C7A35">
        <w:rPr>
          <w:rFonts w:ascii="Times New Roman" w:hAnsi="Times New Roman" w:cs="Times New Roman"/>
          <w:sz w:val="28"/>
          <w:szCs w:val="28"/>
        </w:rPr>
        <w:t>ребенка.Все</w:t>
      </w:r>
      <w:proofErr w:type="gramEnd"/>
      <w:r w:rsidRPr="003C7A35">
        <w:rPr>
          <w:rFonts w:ascii="Times New Roman" w:hAnsi="Times New Roman" w:cs="Times New Roman"/>
          <w:sz w:val="28"/>
          <w:szCs w:val="28"/>
        </w:rPr>
        <w:t xml:space="preserve"> отделы мозга формируются до рождения. После появления малыша на свет отдельные участки продолжают дифференцироваться («распределять свои обязанности»</w:t>
      </w:r>
      <w:proofErr w:type="gramStart"/>
      <w:r w:rsidRPr="003C7A35">
        <w:rPr>
          <w:rFonts w:ascii="Times New Roman" w:hAnsi="Times New Roman" w:cs="Times New Roman"/>
          <w:sz w:val="28"/>
          <w:szCs w:val="28"/>
        </w:rPr>
        <w:t>).У</w:t>
      </w:r>
      <w:proofErr w:type="gramEnd"/>
      <w:r w:rsidRPr="003C7A35">
        <w:rPr>
          <w:rFonts w:ascii="Times New Roman" w:hAnsi="Times New Roman" w:cs="Times New Roman"/>
          <w:sz w:val="28"/>
          <w:szCs w:val="28"/>
        </w:rPr>
        <w:t xml:space="preserve"> ребенка есть потребность узнавать что-то новое. Для этого дети используют все органы чувств. Поэтому все подряд тянут в рот, хватают в руки, внимательно осматривают. В этот момент создаются новые связи между </w:t>
      </w:r>
      <w:proofErr w:type="gramStart"/>
      <w:r w:rsidRPr="003C7A35">
        <w:rPr>
          <w:rFonts w:ascii="Times New Roman" w:hAnsi="Times New Roman" w:cs="Times New Roman"/>
          <w:sz w:val="28"/>
          <w:szCs w:val="28"/>
        </w:rPr>
        <w:t>нейронами.Процесс</w:t>
      </w:r>
      <w:proofErr w:type="gramEnd"/>
      <w:r w:rsidRPr="003C7A35">
        <w:rPr>
          <w:rFonts w:ascii="Times New Roman" w:hAnsi="Times New Roman" w:cs="Times New Roman"/>
          <w:sz w:val="28"/>
          <w:szCs w:val="28"/>
        </w:rPr>
        <w:t xml:space="preserve"> развития мозга никогда не останавливается. Эксперименты, исследования высшей нервной деятельности показывают, что эти «пути» создаются на протяжении всей жизни, а угасают в старости. Младенцы учатся с рождения. Наука о развитии мозга говорит нам о том, что первые три года жизни очень важны для формирования мозга маленького ребенка. В течение первого года жизни размер мозга увеличивается более чем вдвое. В возрасте трех лет мозг ребенка в два раза активнее мозга взрослого. На протяжении этого времени мозг готовит основу для целой жизни обучения и будущих успехов в учебе.</w:t>
      </w:r>
    </w:p>
    <w:p w14:paraId="419F704B" w14:textId="74DF5F43" w:rsidR="000414DF" w:rsidRPr="003C7A35" w:rsidRDefault="000414DF"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Условные рефлексы -индивидуально приобретённые сложные приспособительные реакции организма человека, возникающие при определённых условиях на основе образования временной связи между условным (сигнальным) раздражителем и подкрепляющим этот раздражитель безусловнорефлекторным актом.</w:t>
      </w:r>
      <w:r w:rsidRPr="003C7A35">
        <w:rPr>
          <w:rFonts w:ascii="Times New Roman" w:eastAsia="Times New Roman" w:hAnsi="Times New Roman" w:cs="Times New Roman"/>
          <w:color w:val="666666"/>
          <w:sz w:val="28"/>
          <w:szCs w:val="28"/>
          <w:lang w:eastAsia="ru-RU"/>
        </w:rPr>
        <w:t xml:space="preserve"> </w:t>
      </w:r>
      <w:r w:rsidRPr="003C7A35">
        <w:rPr>
          <w:rFonts w:ascii="Times New Roman" w:hAnsi="Times New Roman" w:cs="Times New Roman"/>
          <w:sz w:val="28"/>
          <w:szCs w:val="28"/>
        </w:rPr>
        <w:t xml:space="preserve">К концу 2-й и на 3-й недели жизни у ребёнка вырабатывается условный вестибулярный рефлекс на положение для кормления грудью. К концу 1-го месяца вырабатывается защитный условный рефлекс (мигательные движения век) на звуковой раздражитель. В конце 2-го месяца формируется условный рефлекс на свет. С 2-месячного возраста идёт быстрое накопление условных рефлексов, образующихся с участием всех анализаторов, развивается дифференцировка сигналов, чётче становятся ориентировочные </w:t>
      </w:r>
      <w:proofErr w:type="gramStart"/>
      <w:r w:rsidRPr="003C7A35">
        <w:rPr>
          <w:rFonts w:ascii="Times New Roman" w:hAnsi="Times New Roman" w:cs="Times New Roman"/>
          <w:sz w:val="28"/>
          <w:szCs w:val="28"/>
        </w:rPr>
        <w:t>реакции.В</w:t>
      </w:r>
      <w:proofErr w:type="gramEnd"/>
      <w:r w:rsidRPr="003C7A35">
        <w:rPr>
          <w:rFonts w:ascii="Times New Roman" w:hAnsi="Times New Roman" w:cs="Times New Roman"/>
          <w:sz w:val="28"/>
          <w:szCs w:val="28"/>
        </w:rPr>
        <w:t xml:space="preserve"> 3 месяца отмечается устойчивый натуральный зрительный рефлекс на кормление грудью: ребёнок узнаёт мать, начинает гулить и др. В 4-месячном возрасте ребёнок различает основные спектральные цвета и музыкальные тона; движения становятся более свободными, он тянет руку к игрушкам, ощупывает предметы. В возрасте 5 месяцев ребёнок узнаёт близких ему людей, по-разному реагирует на неодинаковый тон обращения к </w:t>
      </w:r>
      <w:proofErr w:type="gramStart"/>
      <w:r w:rsidRPr="003C7A35">
        <w:rPr>
          <w:rFonts w:ascii="Times New Roman" w:hAnsi="Times New Roman" w:cs="Times New Roman"/>
          <w:sz w:val="28"/>
          <w:szCs w:val="28"/>
        </w:rPr>
        <w:t>нему.У</w:t>
      </w:r>
      <w:proofErr w:type="gramEnd"/>
      <w:r w:rsidRPr="003C7A35">
        <w:rPr>
          <w:rFonts w:ascii="Times New Roman" w:hAnsi="Times New Roman" w:cs="Times New Roman"/>
          <w:sz w:val="28"/>
          <w:szCs w:val="28"/>
        </w:rPr>
        <w:t xml:space="preserve"> 6-месячного ребёнка эмоциональные, мимические и голосовые реакции становятся более активными; </w:t>
      </w:r>
      <w:r w:rsidRPr="003C7A35">
        <w:rPr>
          <w:rFonts w:ascii="Times New Roman" w:hAnsi="Times New Roman" w:cs="Times New Roman"/>
          <w:sz w:val="28"/>
          <w:szCs w:val="28"/>
        </w:rPr>
        <w:lastRenderedPageBreak/>
        <w:t xml:space="preserve">он произносит отдельные слоги (“ ма ”, „ба", “па”), много двигается, пытается ползать, хорошо ест с ложечки и при её приближении открывает рот . В возрасте 7 месяцев ребёнок самостоятельно тянет в рот бутылочку, хорошо сидит и ползает, играет </w:t>
      </w:r>
      <w:proofErr w:type="gramStart"/>
      <w:r w:rsidRPr="003C7A35">
        <w:rPr>
          <w:rFonts w:ascii="Times New Roman" w:hAnsi="Times New Roman" w:cs="Times New Roman"/>
          <w:sz w:val="28"/>
          <w:szCs w:val="28"/>
        </w:rPr>
        <w:t>погремушками .</w:t>
      </w:r>
      <w:proofErr w:type="gramEnd"/>
      <w:r w:rsidRPr="003C7A35">
        <w:rPr>
          <w:rFonts w:ascii="Times New Roman" w:hAnsi="Times New Roman" w:cs="Times New Roman"/>
          <w:sz w:val="28"/>
          <w:szCs w:val="28"/>
        </w:rPr>
        <w:t xml:space="preserve"> В 8 месяцев отыскивает необходимые предметы взглядом, проявляет интерес к новым предметам, опираясь, становится на ноги. Условным раздражителем может быть любое изменение состояния внешней и внутренней среды, которое воспринимается рецепторами. В начальном периоде образования (т. н. периоде генерализации) У. р. носит обобщённый характер, т.к. одинаковая реакция возникает на многие сигналы. Позднее он становится более специализированным, избирательным, прочным и постоянным по величине, и лишь один сигнал из множества или близкие к нему раздражители способны вызвать адекватную реакцию. Условный сигнал, неточно, неправильно информирующий о событиях во внешней среде, утрачивает свойство пускового сигнала для организации поведенческого акта, реакция на него угасает. Это явление основано на внутреннем торможении, которое позволяет тонко дифференцировать раздражители по их физиологическим и биологическим свойствам и помогает освобождаться </w:t>
      </w:r>
      <w:proofErr w:type="gramStart"/>
      <w:r w:rsidRPr="003C7A35">
        <w:rPr>
          <w:rFonts w:ascii="Times New Roman" w:hAnsi="Times New Roman" w:cs="Times New Roman"/>
          <w:sz w:val="28"/>
          <w:szCs w:val="28"/>
        </w:rPr>
        <w:t>от условных рефлексов</w:t>
      </w:r>
      <w:proofErr w:type="gramEnd"/>
      <w:r w:rsidRPr="003C7A35">
        <w:rPr>
          <w:rFonts w:ascii="Times New Roman" w:hAnsi="Times New Roman" w:cs="Times New Roman"/>
          <w:sz w:val="28"/>
          <w:szCs w:val="28"/>
        </w:rPr>
        <w:t xml:space="preserve"> переставших быть полезными в биологическом смысле.</w:t>
      </w:r>
    </w:p>
    <w:p w14:paraId="459276F5" w14:textId="77777777" w:rsidR="001024ED" w:rsidRPr="003C7A35" w:rsidRDefault="001024ED" w:rsidP="003C7A35">
      <w:pPr>
        <w:spacing w:after="0" w:line="288" w:lineRule="auto"/>
        <w:ind w:firstLine="567"/>
        <w:jc w:val="both"/>
        <w:rPr>
          <w:rFonts w:ascii="Times New Roman" w:eastAsia="Times New Roman" w:hAnsi="Times New Roman" w:cs="Times New Roman"/>
          <w:color w:val="1A191C"/>
          <w:sz w:val="28"/>
          <w:szCs w:val="28"/>
          <w:lang w:eastAsia="ru-RU"/>
        </w:rPr>
      </w:pPr>
      <w:r w:rsidRPr="003C7A35">
        <w:rPr>
          <w:rFonts w:ascii="Times New Roman" w:hAnsi="Times New Roman" w:cs="Times New Roman"/>
          <w:sz w:val="28"/>
          <w:szCs w:val="28"/>
        </w:rPr>
        <w:t xml:space="preserve">Научением наполнена вся наша жизнь. С ним связано не только освоение нового навыка или учебного предмета, но также и эмоциональное развитие, социальное взаимодействие и даже развитие личности. Мы учимся разному: чего бояться, что любить, как быть вежливым, как вести себя с близкими и т. д. Учитывая, что научение пронизывает всю жизнь человека, неудивительно, что мы уже встречались с ним на многих примерах — например, как дети учатся воспринимать окружающий мир, устанавливать свою половую принадлежность и контролировать свое поведение по стандартам взрослых. Теперь, однако, мы перейдем к более систематизированному анализу научения. Научение можно определить как относительно устойчивое поведение, возникающее в результате </w:t>
      </w:r>
      <w:proofErr w:type="gramStart"/>
      <w:r w:rsidRPr="003C7A35">
        <w:rPr>
          <w:rFonts w:ascii="Times New Roman" w:hAnsi="Times New Roman" w:cs="Times New Roman"/>
          <w:sz w:val="28"/>
          <w:szCs w:val="28"/>
        </w:rPr>
        <w:t>практики;изменения</w:t>
      </w:r>
      <w:proofErr w:type="gramEnd"/>
      <w:r w:rsidRPr="003C7A35">
        <w:rPr>
          <w:rFonts w:ascii="Times New Roman" w:hAnsi="Times New Roman" w:cs="Times New Roman"/>
          <w:sz w:val="28"/>
          <w:szCs w:val="28"/>
        </w:rPr>
        <w:t xml:space="preserve"> поведения, возникающие благодаря созреванию (а не практике) или временным состояниям организма (вызванным усталостью или приемом лекарств), сюда не относятся. Однако не все случаи научения одинаковы. Можно выделить четыре его типа:</w:t>
      </w:r>
      <w:r w:rsidRPr="003C7A35">
        <w:rPr>
          <w:rFonts w:ascii="Times New Roman" w:eastAsia="Times New Roman" w:hAnsi="Times New Roman" w:cs="Times New Roman"/>
          <w:color w:val="1A191C"/>
          <w:sz w:val="28"/>
          <w:szCs w:val="28"/>
          <w:lang w:eastAsia="ru-RU"/>
        </w:rPr>
        <w:t xml:space="preserve"> </w:t>
      </w:r>
    </w:p>
    <w:p w14:paraId="26251DA9" w14:textId="17E0639D"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а) привыкание</w:t>
      </w:r>
    </w:p>
    <w:p w14:paraId="78EF97F6" w14:textId="77777777"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б) классическое обусловливание;</w:t>
      </w:r>
    </w:p>
    <w:p w14:paraId="1AA5A1B8" w14:textId="77777777"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оперантное обусловливание;</w:t>
      </w:r>
    </w:p>
    <w:p w14:paraId="5F39D24E" w14:textId="77777777"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г) то, что называют комплексным научением.</w:t>
      </w:r>
    </w:p>
    <w:p w14:paraId="27CE8A57" w14:textId="2362764C"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 xml:space="preserve">Классическое обусловливание — это процесс научения, при котором ранее нейтральный стимул начинает ассоциироваться с другим стимулом вследствие того, что второй стимул сопровождает первый. Обусловливание — это процесс научения, при котором ранее нейтральный стимул начинает ассоциироваться с другим стимулом вследствие того, что второй стимул сопровождает первый. При классическом обусловливании организм усваивает, что за одним событием следует другое: например, ребенок научается тому, что за видом груди последует вкус молока. При оперантном обусловливании организм усваивает, что совершаемая им реакция будет иметь определенные </w:t>
      </w:r>
      <w:proofErr w:type="gramStart"/>
      <w:r w:rsidRPr="003C7A35">
        <w:rPr>
          <w:rFonts w:ascii="Times New Roman" w:hAnsi="Times New Roman" w:cs="Times New Roman"/>
          <w:sz w:val="28"/>
          <w:szCs w:val="28"/>
        </w:rPr>
        <w:t>последствия;например</w:t>
      </w:r>
      <w:proofErr w:type="gramEnd"/>
      <w:r w:rsidRPr="003C7A35">
        <w:rPr>
          <w:rFonts w:ascii="Times New Roman" w:hAnsi="Times New Roman" w:cs="Times New Roman"/>
          <w:sz w:val="28"/>
          <w:szCs w:val="28"/>
        </w:rPr>
        <w:t>, маленький ребенок научается тому, что если ударить брата или сестру, то за этим последует неодобрение родителей. В комплексном научении помимо формирования ассоциаций содержится нечто большее: например, применение некоторой стратегии при решении задачи или построение мысленной карты своего окружения.</w:t>
      </w:r>
    </w:p>
    <w:p w14:paraId="28D58E68" w14:textId="77777777" w:rsidR="00C333FC" w:rsidRDefault="00C333FC" w:rsidP="003C7A35">
      <w:pPr>
        <w:spacing w:after="0" w:line="288" w:lineRule="auto"/>
        <w:ind w:firstLine="567"/>
        <w:jc w:val="both"/>
        <w:rPr>
          <w:rFonts w:ascii="Times New Roman" w:hAnsi="Times New Roman" w:cs="Times New Roman"/>
          <w:sz w:val="28"/>
          <w:szCs w:val="28"/>
        </w:rPr>
      </w:pPr>
    </w:p>
    <w:p w14:paraId="56F727A2" w14:textId="77777777" w:rsidR="00C333FC" w:rsidRDefault="00C333FC" w:rsidP="003C7A35">
      <w:pPr>
        <w:spacing w:after="0" w:line="288" w:lineRule="auto"/>
        <w:ind w:firstLine="567"/>
        <w:jc w:val="both"/>
        <w:rPr>
          <w:rFonts w:ascii="Times New Roman" w:hAnsi="Times New Roman" w:cs="Times New Roman"/>
          <w:sz w:val="28"/>
          <w:szCs w:val="28"/>
        </w:rPr>
      </w:pPr>
    </w:p>
    <w:p w14:paraId="24C27475" w14:textId="23C4FBA8"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20. </w:t>
      </w:r>
    </w:p>
    <w:p w14:paraId="4C4813D1" w14:textId="77777777"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 Особенности моторики ребёнка и развитие ЦНС. </w:t>
      </w:r>
    </w:p>
    <w:p w14:paraId="1360FFCE" w14:textId="28D8656A" w:rsidR="001024ED" w:rsidRPr="003C7A35" w:rsidRDefault="001024ED" w:rsidP="003C7A35">
      <w:pPr>
        <w:spacing w:after="0" w:line="288" w:lineRule="auto"/>
        <w:ind w:firstLine="567"/>
        <w:jc w:val="both"/>
        <w:rPr>
          <w:rFonts w:ascii="Times New Roman" w:hAnsi="Times New Roman" w:cs="Times New Roman"/>
          <w:sz w:val="28"/>
          <w:szCs w:val="28"/>
        </w:rPr>
      </w:pPr>
      <w:proofErr w:type="gramStart"/>
      <w:r w:rsidRPr="003C7A35">
        <w:rPr>
          <w:rFonts w:ascii="Times New Roman" w:hAnsi="Times New Roman" w:cs="Times New Roman"/>
          <w:sz w:val="28"/>
          <w:szCs w:val="28"/>
        </w:rPr>
        <w:t>2 .Этапы</w:t>
      </w:r>
      <w:proofErr w:type="gramEnd"/>
      <w:r w:rsidRPr="003C7A35">
        <w:rPr>
          <w:rFonts w:ascii="Times New Roman" w:hAnsi="Times New Roman" w:cs="Times New Roman"/>
          <w:sz w:val="28"/>
          <w:szCs w:val="28"/>
        </w:rPr>
        <w:t xml:space="preserve"> развития движений и роль взрослого в их становлении.</w:t>
      </w:r>
    </w:p>
    <w:p w14:paraId="2C63DBF3" w14:textId="77777777"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Под моторикой понимается совокупность последовательных и произвольных движений, необходимых для выполнения конкретного действия, например, сесть, выполнить шаг или сжать руку в кулак. Для взрослых все эти движения естественны и абсолютно не представляют сложности благодаря годам и десятилетиям тренировок. К тому же, в человеческой памяти не сохраняются самые первые попытки совершать подобные простейшие движения и трудности, с ними связанные.</w:t>
      </w:r>
    </w:p>
    <w:p w14:paraId="0DF9D18C" w14:textId="77777777"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Моторику можно разделить на два типа:</w:t>
      </w:r>
    </w:p>
    <w:p w14:paraId="43E89A49" w14:textId="77777777"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крупная моторика относится к наработке автоматизма движения целой группы мышц;</w:t>
      </w:r>
    </w:p>
    <w:p w14:paraId="4D73C5B9" w14:textId="77777777"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мелкая моторика относится лишь к точным движениям руки и процессов, координирующих совместную работу рук и зрительного </w:t>
      </w:r>
      <w:proofErr w:type="gramStart"/>
      <w:r w:rsidRPr="003C7A35">
        <w:rPr>
          <w:rFonts w:ascii="Times New Roman" w:hAnsi="Times New Roman" w:cs="Times New Roman"/>
          <w:sz w:val="28"/>
          <w:szCs w:val="28"/>
        </w:rPr>
        <w:t>аппарата.С</w:t>
      </w:r>
      <w:proofErr w:type="gramEnd"/>
      <w:r w:rsidRPr="003C7A35">
        <w:rPr>
          <w:rFonts w:ascii="Times New Roman" w:hAnsi="Times New Roman" w:cs="Times New Roman"/>
          <w:sz w:val="28"/>
          <w:szCs w:val="28"/>
        </w:rPr>
        <w:t xml:space="preserve"> помощью исследований удалось выяснить, что развитие у детей крупной и мелкой моторики основано на развитии головного мозга и возникновении новых связей между его нейронами. Ведь на момент рождения ЦНС крошки является ещё неполноценной, поэтому новорожденный может лишь бесцельно шевелить конечностями и неспособен сосредоточить взгляд даже на крупном предмете. </w:t>
      </w:r>
      <w:r w:rsidRPr="003C7A35">
        <w:rPr>
          <w:rFonts w:ascii="Times New Roman" w:hAnsi="Times New Roman" w:cs="Times New Roman"/>
          <w:sz w:val="28"/>
          <w:szCs w:val="28"/>
        </w:rPr>
        <w:lastRenderedPageBreak/>
        <w:t>Но, поскольку самый пик процессов развития приходится именно на момент рождения, то уже к месячному возрасту двигательные функции малыша сильно прогрессируют. Нервная система начинает формироваться на 1-й неделе внутриутробного развития плода. К 5-й неделе образуются мозговые пузырьки, из которых в дальнейшем развиваются все отделы мозга. Интенсивное деление нервных клеток происходит в критический период, который наступает на 10–18-й неделе развития плода. мозг ребенка к моменту рождения более чем другие органы, подготовлен, но подготовлен не столько к непосредственному функционированию, сколько к развитию, обучению навыкам функционирования в конкретных условиях окружающей внешней среды. Развитие ребенка с момента оплодотворения материнской яйцеклетки протекает при постоянном взаимодействии генетической программы и факторов внешней и внутренней сред. Эти средовые факторы играют роль своеобразных сигналов к дальнейшему развитию. Так, новорожденный в течение нескольких часов после рождения еще сохраняет проявления относительно высокого уровня развития, которого ему удалось достичь за 9 месяцев внутриутробного существования. У новорожденных малодифференцированая структура больших полушарий. Проводящие пути (кроме пирамидных) достаточно развиты, но пирамидные пути миелинизируются лишь в 5—6 мес. Темпы развития нервной системы происходят тем быстрее, чем меньше ребенок. Особенно энергично он протекает в течение первых 3 месяцев жизни.</w:t>
      </w:r>
    </w:p>
    <w:p w14:paraId="4E1A2E57" w14:textId="77777777" w:rsidR="00571C53" w:rsidRPr="003C7A35" w:rsidRDefault="00571C53" w:rsidP="003C7A35">
      <w:pPr>
        <w:spacing w:after="0" w:line="288" w:lineRule="auto"/>
        <w:ind w:firstLine="567"/>
        <w:jc w:val="both"/>
        <w:rPr>
          <w:rFonts w:ascii="Times New Roman" w:hAnsi="Times New Roman" w:cs="Times New Roman"/>
          <w:sz w:val="28"/>
          <w:szCs w:val="28"/>
        </w:rPr>
      </w:pPr>
    </w:p>
    <w:p w14:paraId="545C8486" w14:textId="359F4204"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Своевременное и правильное развитие движений у младенца способствует нормальной деятельности внутренних органов (улучшает процессы кровообращения, дыхания и др.) и стимулирует рост ребенка. Для нормального развития ребенка целесообразнее, если он сначала </w:t>
      </w:r>
      <w:proofErr w:type="gramStart"/>
      <w:r w:rsidRPr="003C7A35">
        <w:rPr>
          <w:rFonts w:ascii="Times New Roman" w:hAnsi="Times New Roman" w:cs="Times New Roman"/>
          <w:sz w:val="28"/>
          <w:szCs w:val="28"/>
        </w:rPr>
        <w:t>овладеет  моторными</w:t>
      </w:r>
      <w:proofErr w:type="gramEnd"/>
      <w:r w:rsidRPr="003C7A35">
        <w:rPr>
          <w:rFonts w:ascii="Times New Roman" w:hAnsi="Times New Roman" w:cs="Times New Roman"/>
          <w:sz w:val="28"/>
          <w:szCs w:val="28"/>
        </w:rPr>
        <w:t xml:space="preserve">   функциями — движениями перемены положения и перемещения в пространстве, а затем статическими — способностью сохранять определенное положение тела. Раннее сидение и стояние могут привести к искривлению позвоночника и ног. В первые месяцы жизни, движения ребенка беспорядочны и не координированы. Движения рук и ног порывисты, конечности всегда согнуты, так как мышцы находятся в состоянии сгибательного гипертонуса. С первых месяцев ребенок должен иметь возможность свободно двигаться. До 1,5 — 2-месячного возраста рекомендуется класть ребенка в «конверт», причем ручки его должны оставаться свободными. С 2-месячного возраста ребенка время от времени необходимо брать на руки и держать вертикально, придерживая под грудку и под ягодицы, </w:t>
      </w:r>
      <w:r w:rsidRPr="003C7A35">
        <w:rPr>
          <w:rFonts w:ascii="Times New Roman" w:hAnsi="Times New Roman" w:cs="Times New Roman"/>
          <w:sz w:val="28"/>
          <w:szCs w:val="28"/>
        </w:rPr>
        <w:lastRenderedPageBreak/>
        <w:t xml:space="preserve">чтобы развивать и укреплять у него умение удерживать голову в </w:t>
      </w:r>
      <w:proofErr w:type="gramStart"/>
      <w:r w:rsidRPr="003C7A35">
        <w:rPr>
          <w:rFonts w:ascii="Times New Roman" w:hAnsi="Times New Roman" w:cs="Times New Roman"/>
          <w:sz w:val="28"/>
          <w:szCs w:val="28"/>
        </w:rPr>
        <w:t>таком  положении</w:t>
      </w:r>
      <w:proofErr w:type="gramEnd"/>
      <w:r w:rsidRPr="003C7A35">
        <w:rPr>
          <w:rFonts w:ascii="Times New Roman" w:hAnsi="Times New Roman" w:cs="Times New Roman"/>
          <w:sz w:val="28"/>
          <w:szCs w:val="28"/>
        </w:rPr>
        <w:t>. Нужно, чтобы к 2,5 —3-месячному возрасту, находясь на руках у взрослого, ребенок уже не только хорошо удерживал голову, но и останавливал взгляд на лице взрослого, который его держит и с ним разговаривает.</w:t>
      </w:r>
    </w:p>
    <w:p w14:paraId="7C54FBB1" w14:textId="6138DCE9" w:rsidR="001024ED" w:rsidRPr="003C7A35" w:rsidRDefault="001024ED"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После 3 месяцев особое внимание надо: </w:t>
      </w:r>
      <w:proofErr w:type="gramStart"/>
      <w:r w:rsidRPr="003C7A35">
        <w:rPr>
          <w:rFonts w:ascii="Times New Roman" w:hAnsi="Times New Roman" w:cs="Times New Roman"/>
          <w:sz w:val="28"/>
          <w:szCs w:val="28"/>
        </w:rPr>
        <w:t>обратить  на</w:t>
      </w:r>
      <w:proofErr w:type="gramEnd"/>
      <w:r w:rsidRPr="003C7A35">
        <w:rPr>
          <w:rFonts w:ascii="Times New Roman" w:hAnsi="Times New Roman" w:cs="Times New Roman"/>
          <w:sz w:val="28"/>
          <w:szCs w:val="28"/>
        </w:rPr>
        <w:t xml:space="preserve">  развитие движений рук. Для этого прежде всего следует вешать игрушки низко над грудью ребенка. Двигая выпрямленными руками и случайно натолкнувшись на игрушки, он начинает ощупывать и захватывать их. Ребенок 4—4,5 месяцев при виде висящей игрушки протягивает к ней руки. </w:t>
      </w:r>
      <w:proofErr w:type="gramStart"/>
      <w:r w:rsidRPr="003C7A35">
        <w:rPr>
          <w:rFonts w:ascii="Times New Roman" w:hAnsi="Times New Roman" w:cs="Times New Roman"/>
          <w:sz w:val="28"/>
          <w:szCs w:val="28"/>
        </w:rPr>
        <w:t>С  этого</w:t>
      </w:r>
      <w:proofErr w:type="gramEnd"/>
      <w:r w:rsidRPr="003C7A35">
        <w:rPr>
          <w:rFonts w:ascii="Times New Roman" w:hAnsi="Times New Roman" w:cs="Times New Roman"/>
          <w:sz w:val="28"/>
          <w:szCs w:val="28"/>
        </w:rPr>
        <w:t xml:space="preserve"> возраста    необходимо    учить     ребенка брать    игрушку   (погремушку),    которую держат у него над грудью или сбоку. К 5—6 месяцам ребенок, лежа на животе, опирается на ладони выпрямлен</w:t>
      </w:r>
      <w:r w:rsidR="00571C53" w:rsidRPr="003C7A35">
        <w:rPr>
          <w:rFonts w:ascii="Times New Roman" w:hAnsi="Times New Roman" w:cs="Times New Roman"/>
          <w:sz w:val="28"/>
          <w:szCs w:val="28"/>
        </w:rPr>
        <w:t>ных рук, высоко приподнимает го</w:t>
      </w:r>
      <w:r w:rsidRPr="003C7A35">
        <w:rPr>
          <w:rFonts w:ascii="Times New Roman" w:hAnsi="Times New Roman" w:cs="Times New Roman"/>
          <w:sz w:val="28"/>
          <w:szCs w:val="28"/>
        </w:rPr>
        <w:t>лову и грудь. Он свободно поворачивается в разные сто­роны и следит за окружающим. Это доставляет ему удовольствие и способствует его нервно-психическому раз­витию. Полезнее, когда р</w:t>
      </w:r>
      <w:r w:rsidR="00571C53" w:rsidRPr="003C7A35">
        <w:rPr>
          <w:rFonts w:ascii="Times New Roman" w:hAnsi="Times New Roman" w:cs="Times New Roman"/>
          <w:sz w:val="28"/>
          <w:szCs w:val="28"/>
        </w:rPr>
        <w:t>ебенок в 7 месяцев научится пол</w:t>
      </w:r>
      <w:r w:rsidRPr="003C7A35">
        <w:rPr>
          <w:rFonts w:ascii="Times New Roman" w:hAnsi="Times New Roman" w:cs="Times New Roman"/>
          <w:sz w:val="28"/>
          <w:szCs w:val="28"/>
        </w:rPr>
        <w:t xml:space="preserve">зать и только в 8 месяцев самостоятельно садиться, </w:t>
      </w:r>
      <w:proofErr w:type="gramStart"/>
      <w:r w:rsidRPr="003C7A35">
        <w:rPr>
          <w:rFonts w:ascii="Times New Roman" w:hAnsi="Times New Roman" w:cs="Times New Roman"/>
          <w:sz w:val="28"/>
          <w:szCs w:val="28"/>
        </w:rPr>
        <w:t>си-деть</w:t>
      </w:r>
      <w:proofErr w:type="gramEnd"/>
      <w:r w:rsidRPr="003C7A35">
        <w:rPr>
          <w:rFonts w:ascii="Times New Roman" w:hAnsi="Times New Roman" w:cs="Times New Roman"/>
          <w:sz w:val="28"/>
          <w:szCs w:val="28"/>
        </w:rPr>
        <w:t xml:space="preserve"> и ложиться из сидячего положения. К 8 месяцам благодаря различным движе</w:t>
      </w:r>
      <w:r w:rsidR="00571C53" w:rsidRPr="003C7A35">
        <w:rPr>
          <w:rFonts w:ascii="Times New Roman" w:hAnsi="Times New Roman" w:cs="Times New Roman"/>
          <w:sz w:val="28"/>
          <w:szCs w:val="28"/>
        </w:rPr>
        <w:t>ниям укреп</w:t>
      </w:r>
      <w:r w:rsidRPr="003C7A35">
        <w:rPr>
          <w:rFonts w:ascii="Times New Roman" w:hAnsi="Times New Roman" w:cs="Times New Roman"/>
          <w:sz w:val="28"/>
          <w:szCs w:val="28"/>
        </w:rPr>
        <w:t>ляется позвоночник: теперь ребенок может сидеть и сам в любое время изменить положение. Сидя, ему удобнее играть игрушками и смотреть на все, что его интересует. Для развития самостоятельной ходьбы следует с 10— 11 месяцев учить ребенка ходить сначала с поддержкой за обе руки, затем ста</w:t>
      </w:r>
      <w:r w:rsidR="00571C53" w:rsidRPr="003C7A35">
        <w:rPr>
          <w:rFonts w:ascii="Times New Roman" w:hAnsi="Times New Roman" w:cs="Times New Roman"/>
          <w:sz w:val="28"/>
          <w:szCs w:val="28"/>
        </w:rPr>
        <w:t>вить и, отойдя на небольшое рас</w:t>
      </w:r>
      <w:r w:rsidRPr="003C7A35">
        <w:rPr>
          <w:rFonts w:ascii="Times New Roman" w:hAnsi="Times New Roman" w:cs="Times New Roman"/>
          <w:sz w:val="28"/>
          <w:szCs w:val="28"/>
        </w:rPr>
        <w:t>стояние, ласково подзывать его к себе или показывать интересную игрушку.</w:t>
      </w:r>
    </w:p>
    <w:p w14:paraId="54D1E4BD" w14:textId="77777777" w:rsidR="00C333FC" w:rsidRDefault="00C333FC" w:rsidP="003C7A35">
      <w:pPr>
        <w:spacing w:after="0" w:line="288" w:lineRule="auto"/>
        <w:ind w:firstLine="567"/>
        <w:jc w:val="both"/>
        <w:rPr>
          <w:rFonts w:ascii="Times New Roman" w:hAnsi="Times New Roman" w:cs="Times New Roman"/>
          <w:sz w:val="28"/>
          <w:szCs w:val="28"/>
        </w:rPr>
      </w:pPr>
    </w:p>
    <w:p w14:paraId="3ED42AA6" w14:textId="77777777" w:rsidR="00C333FC" w:rsidRDefault="00C333FC" w:rsidP="003C7A35">
      <w:pPr>
        <w:spacing w:after="0" w:line="288" w:lineRule="auto"/>
        <w:ind w:firstLine="567"/>
        <w:jc w:val="both"/>
        <w:rPr>
          <w:rFonts w:ascii="Times New Roman" w:hAnsi="Times New Roman" w:cs="Times New Roman"/>
          <w:sz w:val="28"/>
          <w:szCs w:val="28"/>
        </w:rPr>
      </w:pPr>
    </w:p>
    <w:p w14:paraId="73DAF273" w14:textId="1340FA6F"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21. </w:t>
      </w:r>
    </w:p>
    <w:p w14:paraId="17856DC5" w14:textId="77777777"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 Формирование акта смотрения. </w:t>
      </w:r>
    </w:p>
    <w:p w14:paraId="5D7FCC48" w14:textId="74D0D6C2"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2.Развитие руки как анализатора</w:t>
      </w:r>
    </w:p>
    <w:p w14:paraId="52E5BB29" w14:textId="0B4B80D4"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Акт смотрения развивается так: в 2—3 нед. появляется конвергенция глаз, но на предмете остановить взор ребенку еще очень трудно. В 3—5 нед возникают очень кратковременные задержки взора на предмете. В 4-5 нед ребенок может следить за предметом на расстоянии 1-1,5 м, а в 2 мес научается следить за двигающимся предметом на расстоянии 2-4 м, в 3 мес — на расстоянии 4-7 м. В период от 6 до 10 нед ребенок может проследить за предметом, движущимся по кругу (поэтому полез­ны движущиеся карусельки с яркими предметами или картинками). В дальнейшем устанавливаются различные функциональные связи глаза с органами движения и другими органами чувств. К 4 мес акт смотрения </w:t>
      </w:r>
      <w:r w:rsidRPr="003C7A35">
        <w:rPr>
          <w:rFonts w:ascii="Times New Roman" w:hAnsi="Times New Roman" w:cs="Times New Roman"/>
          <w:sz w:val="28"/>
          <w:szCs w:val="28"/>
        </w:rPr>
        <w:lastRenderedPageBreak/>
        <w:t xml:space="preserve">оказывается уже достаточно </w:t>
      </w:r>
      <w:proofErr w:type="gramStart"/>
      <w:r w:rsidRPr="003C7A35">
        <w:rPr>
          <w:rFonts w:ascii="Times New Roman" w:hAnsi="Times New Roman" w:cs="Times New Roman"/>
          <w:sz w:val="28"/>
          <w:szCs w:val="28"/>
        </w:rPr>
        <w:t>сформированным.Однако</w:t>
      </w:r>
      <w:proofErr w:type="gramEnd"/>
      <w:r w:rsidRPr="003C7A35">
        <w:rPr>
          <w:rFonts w:ascii="Times New Roman" w:hAnsi="Times New Roman" w:cs="Times New Roman"/>
          <w:sz w:val="28"/>
          <w:szCs w:val="28"/>
        </w:rPr>
        <w:t xml:space="preserve"> не стоит переоценивать значение раннего развития зрения: к 4-му месяцу жизни оно позволяет ребенку лишь следить за движущимся предме­том: в этом возрасте движения предмета вызывают движение глаз, а движений самих глаз по предмету еще нет, поэтому малыш не может ничего рассматривать и не осуществляет зрительного поиска предметов. Эти функции более тесно связаны с моторикой и развиваются позже, с одной стороны, в связи с движениями рук, с дру­гой — в связи с нарастающим пониманием речи.</w:t>
      </w:r>
    </w:p>
    <w:p w14:paraId="78D05B5D" w14:textId="31B13473"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 5 мес формирует­ся хватание, которое связано с образованием зрительно-двигательной координации. Оно представляет собой первое направленное действие и знаменует формирование разнообразнейших манипуляций с предметом. Далее развитие движется в сторону совершенствования зрительно-двигательных координации.</w:t>
      </w:r>
    </w:p>
    <w:p w14:paraId="3E36CBD6" w14:textId="77777777"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К 7 мес координация между зрительным восприятием предмета и движением к нему устанавливается быстро. Движущиеся предметы, особенно яркие, заметные, легко привлекают к себе взор ребенка и фиксируются более длительное время, чем бесцветные и неподвижные. </w:t>
      </w:r>
    </w:p>
    <w:p w14:paraId="35358A76" w14:textId="03CEF281"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Процесс зрительного восприятия претерпевает существенные изменения. В первые месяцы жизни постепенно развивается способность зритель­ной фиксации объектов, введенных в поле зрения и остающихся непод­вижными. Предметы, отличающиеся высокой интенсивностью стимуляции, - яркие, контрастные, звучащие, сложной конфигурации начина­ют привлекать к себе внимание. Существенно возрастают возможности канала обнаружения - раздвигаются границы внешнего мира, где могут быть обнаружены объекты. Важным новообразованием пове­денческого репертуара младенца 2-3 мес. жизни становится эмоцио­нальное сопровождение восприятия. Это комплекс оживления, включаю­щий в себя движения, улыбку, гуле­ние и имеющий четкую позитивную окраску. С 6-месячного возраста в ознакомление с объектами внешнего мира включаются допол­нительно к зрительной другие ана­лизаторные системы. К раннему рассматриванию сначала предметов, потом своих рук начинает присоединяться дотягивание, толкание игру­шек, а с момента раскрытия ладо­ни - захватывание, ощупывание, что существенно дополняет чисто зри­тельные впечатления и облегчает опознавание предметов. Так, мла­денцы во втором полугодии и особен­но к 8 мес. возрасту после ощупыва­ния невидимого предмета быстрее и точнее узнают его с помощью </w:t>
      </w:r>
      <w:r w:rsidRPr="003C7A35">
        <w:rPr>
          <w:rFonts w:ascii="Times New Roman" w:hAnsi="Times New Roman" w:cs="Times New Roman"/>
          <w:sz w:val="28"/>
          <w:szCs w:val="28"/>
        </w:rPr>
        <w:lastRenderedPageBreak/>
        <w:t>зрения. Звучащие предметы легче привлека­ют внимание ребенка и активнее фиксируются.</w:t>
      </w:r>
    </w:p>
    <w:p w14:paraId="1951E174" w14:textId="77777777" w:rsidR="00571C53" w:rsidRPr="003C7A35" w:rsidRDefault="00571C53" w:rsidP="003C7A35">
      <w:pPr>
        <w:spacing w:after="0" w:line="288" w:lineRule="auto"/>
        <w:ind w:firstLine="567"/>
        <w:jc w:val="both"/>
        <w:rPr>
          <w:rFonts w:ascii="Times New Roman" w:hAnsi="Times New Roman" w:cs="Times New Roman"/>
          <w:sz w:val="28"/>
          <w:szCs w:val="28"/>
        </w:rPr>
      </w:pPr>
    </w:p>
    <w:p w14:paraId="3539FC9B" w14:textId="4F6A41D9"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Глаз - не только чувствующий, но и двигательный аппарат, а рука — не только аппарат рабочих движений, но и орган восприятия (активного осязания). Такими сенсомоторными системами они не являются с момента рождения, а становятся на первом году жизни ребенка, по мере накопления жизненного опыта. Зрительная регуляция движений рук — раннее явление, способствующее формированию направленных предметных действий. Пространство, осваиваемые ребенком посредством глаза и руки, соразмерно расширяется благодаря прогрессу зрительно-моторной координации. Пространство, доступное обзору грудного ребенка, вначале не больше 1—2 м в диаметре и имеет примерно форму полушария. Позже, с приобретением способности поворачивать голову и туловище и, на­конец, самостоятельно передвигаться, окружающее пространство сильно расширяется. Особое внимание ученых обращается на дифференциацию пальцев рук, взаимосвязь анализаторов в этом процессе. В 2 месяца большой палец противопоставляется остальным. В этот же период наблюдается впервые появившуюся фиксацию взора ребенка на своей двигающейся руке. Вскоре отмечается фиксация взора на обеих двигающихся руках. На четвертом месяце жизни отмечаются новые явления в области поведения. Руки ребенка не сжаты постоянно в кулачки, они разжимаются и сжимаются по хо­ду манипулирования с вещами. А пятом месяце происходят дальнейшие существенные сдвиги в сенсомоторном развитии ребенка, определяемые формированием предметных действий с характерной для них системностью произвольных движений, а также более или менее устойчивой зрительной координа­цией. До 4 месяцев жизни у ребенка нет какого-либо различия между движениями правой и левой рук. Позже преобладание то той, то другой руки в процессе развития ребенка говорит о том, </w:t>
      </w:r>
      <w:proofErr w:type="gramStart"/>
      <w:r w:rsidRPr="003C7A35">
        <w:rPr>
          <w:rFonts w:ascii="Times New Roman" w:hAnsi="Times New Roman" w:cs="Times New Roman"/>
          <w:sz w:val="28"/>
          <w:szCs w:val="28"/>
        </w:rPr>
        <w:t>что</w:t>
      </w:r>
      <w:proofErr w:type="gramEnd"/>
      <w:r w:rsidRPr="003C7A35">
        <w:rPr>
          <w:rFonts w:ascii="Times New Roman" w:hAnsi="Times New Roman" w:cs="Times New Roman"/>
          <w:sz w:val="28"/>
          <w:szCs w:val="28"/>
        </w:rPr>
        <w:t xml:space="preserve"> хотя асимметрия и имеет врожденные предпосылки, но на ее развитие, на преобладание той или иной руки влияют условия, воздействующие на ребенка в процессе воспитания. Взаимосвязь общей и речевой моторики изучена и подтверждена исследованиями многих известных учёных, таких как И.П. Павлов, Л.А. Леонтьев, А.Р. Лурия, А.А. Сеченов, А.А. Ухтомского, В.П. Бехтерева и других. Они показали исключительную роль движений двигательно- кинестического анализатора в развитии речи и мышления и доказали, что первой доминирующей врожденной формой деятельности является двигательная. Когда ребёнок </w:t>
      </w:r>
      <w:r w:rsidRPr="003C7A35">
        <w:rPr>
          <w:rFonts w:ascii="Times New Roman" w:hAnsi="Times New Roman" w:cs="Times New Roman"/>
          <w:sz w:val="28"/>
          <w:szCs w:val="28"/>
        </w:rPr>
        <w:lastRenderedPageBreak/>
        <w:t>овладевает двигательными умениями и навыками, развивается координация движений. Формирование движений происходит при участии речи. Точное, динамичное выполнения упражнений для ног, рук, головы подготавливает совершенствование движений артикуляционных органов: губ, языка, нижней челюсти и т.д.</w:t>
      </w:r>
    </w:p>
    <w:p w14:paraId="5D30DDAD" w14:textId="77777777" w:rsidR="00C333FC" w:rsidRDefault="00C333FC" w:rsidP="003C7A35">
      <w:pPr>
        <w:spacing w:after="0" w:line="288" w:lineRule="auto"/>
        <w:ind w:firstLine="567"/>
        <w:jc w:val="both"/>
        <w:rPr>
          <w:rFonts w:ascii="Times New Roman" w:hAnsi="Times New Roman" w:cs="Times New Roman"/>
          <w:sz w:val="28"/>
          <w:szCs w:val="28"/>
        </w:rPr>
      </w:pPr>
    </w:p>
    <w:p w14:paraId="5B8F1FF4" w14:textId="77777777" w:rsidR="00C333FC" w:rsidRDefault="00C333FC" w:rsidP="003C7A35">
      <w:pPr>
        <w:spacing w:after="0" w:line="288" w:lineRule="auto"/>
        <w:ind w:firstLine="567"/>
        <w:jc w:val="both"/>
        <w:rPr>
          <w:rFonts w:ascii="Times New Roman" w:hAnsi="Times New Roman" w:cs="Times New Roman"/>
          <w:sz w:val="28"/>
          <w:szCs w:val="28"/>
        </w:rPr>
      </w:pPr>
    </w:p>
    <w:p w14:paraId="7CC33E1F" w14:textId="36B51263" w:rsidR="00571C53" w:rsidRPr="003C7A35" w:rsidRDefault="00571C53" w:rsidP="003C7A35">
      <w:pPr>
        <w:spacing w:after="0" w:line="288" w:lineRule="auto"/>
        <w:ind w:firstLine="567"/>
        <w:jc w:val="both"/>
        <w:rPr>
          <w:rFonts w:ascii="Times New Roman" w:hAnsi="Times New Roman" w:cs="Times New Roman"/>
          <w:b/>
          <w:sz w:val="28"/>
          <w:szCs w:val="28"/>
        </w:rPr>
      </w:pPr>
      <w:r w:rsidRPr="003C7A35">
        <w:rPr>
          <w:rFonts w:ascii="Times New Roman" w:hAnsi="Times New Roman" w:cs="Times New Roman"/>
          <w:sz w:val="28"/>
          <w:szCs w:val="28"/>
        </w:rPr>
        <w:t xml:space="preserve">Лекция 22. </w:t>
      </w:r>
      <w:r w:rsidR="003E6DC2" w:rsidRPr="003C7A35">
        <w:rPr>
          <w:rFonts w:ascii="Times New Roman" w:hAnsi="Times New Roman" w:cs="Times New Roman"/>
          <w:b/>
          <w:sz w:val="28"/>
          <w:szCs w:val="28"/>
        </w:rPr>
        <w:t>Развитие предметных и орудийных действий.</w:t>
      </w:r>
    </w:p>
    <w:p w14:paraId="6BC97DF5" w14:textId="77777777"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1.Предметная деятельность ребёнка раннего возраста. </w:t>
      </w:r>
    </w:p>
    <w:p w14:paraId="3A6D14C6" w14:textId="3C8F426A"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2.Ситуативно-деловое о</w:t>
      </w:r>
      <w:r w:rsidR="00266744" w:rsidRPr="003C7A35">
        <w:rPr>
          <w:rFonts w:ascii="Times New Roman" w:hAnsi="Times New Roman" w:cs="Times New Roman"/>
          <w:sz w:val="28"/>
          <w:szCs w:val="28"/>
        </w:rPr>
        <w:t>бщение</w:t>
      </w:r>
      <w:r w:rsidRPr="003C7A35">
        <w:rPr>
          <w:rFonts w:ascii="Times New Roman" w:hAnsi="Times New Roman" w:cs="Times New Roman"/>
          <w:sz w:val="28"/>
          <w:szCs w:val="28"/>
        </w:rPr>
        <w:t xml:space="preserve"> ребёнка.</w:t>
      </w:r>
    </w:p>
    <w:p w14:paraId="0A7BD986" w14:textId="07E2CDFB" w:rsidR="00571C53" w:rsidRPr="003C7A35" w:rsidRDefault="00571C5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b/>
          <w:bCs/>
          <w:sz w:val="28"/>
          <w:szCs w:val="28"/>
        </w:rPr>
        <w:t>Предметная деятельность</w:t>
      </w:r>
      <w:r w:rsidRPr="003C7A35">
        <w:rPr>
          <w:rFonts w:ascii="Times New Roman" w:hAnsi="Times New Roman" w:cs="Times New Roman"/>
          <w:sz w:val="28"/>
          <w:szCs w:val="28"/>
        </w:rPr>
        <w:t> — ведущая деятельность раннего возраста. Предметная деятельность является ведущей потому, что именно в ней происходит развитие всех сторон психики и личности ребёнка. Переход к предметной деятельности связан с развитием у дошкольника нового отношения к миру предметов. Предметная деятельность оказывает особое воздействие на умственное развитие детей раннего возраста. В процессе действий с предметами у детей формируется умения ориентироваться в различных свойствах предметов (не только в цвете, форме, величине, но и положении в пространстве, количестве, соотношении частей, звуковых свойствах предметов. В процессе овладения целенаправленными действиями с предметами происходит воспитание первых волевых черт характера (умение не отвлекаться от поставленной задачи, доводить её до завершения, стремиться к получению положительного результата</w:t>
      </w:r>
      <w:proofErr w:type="gramStart"/>
      <w:r w:rsidRPr="003C7A35">
        <w:rPr>
          <w:rFonts w:ascii="Times New Roman" w:hAnsi="Times New Roman" w:cs="Times New Roman"/>
          <w:sz w:val="28"/>
          <w:szCs w:val="28"/>
        </w:rPr>
        <w:t>).Содержание</w:t>
      </w:r>
      <w:proofErr w:type="gramEnd"/>
      <w:r w:rsidRPr="003C7A35">
        <w:rPr>
          <w:rFonts w:ascii="Times New Roman" w:hAnsi="Times New Roman" w:cs="Times New Roman"/>
          <w:sz w:val="28"/>
          <w:szCs w:val="28"/>
        </w:rPr>
        <w:t xml:space="preserve"> предметной деятельности – усвоение ребёнком общественно выработанных способов употребления предметов. Эта деятельность удовлетворяет потребность ребёнка в познание предметов и способов действия с ними. Данная потребность является доминирующей в раннем возрасте. Предметная деятельность формируется постепенно. Обучение детей проводится путём формирования основных способов усвоения общественного опыта: совместных действий со взрослыми, разделённых действий, когда взрослый начинает действие, а ребёнок заканчивает его; действий – подражаний; </w:t>
      </w:r>
      <w:proofErr w:type="gramStart"/>
      <w:r w:rsidRPr="003C7A35">
        <w:rPr>
          <w:rFonts w:ascii="Times New Roman" w:hAnsi="Times New Roman" w:cs="Times New Roman"/>
          <w:sz w:val="28"/>
          <w:szCs w:val="28"/>
        </w:rPr>
        <w:t>действий  по</w:t>
      </w:r>
      <w:proofErr w:type="gramEnd"/>
      <w:r w:rsidRPr="003C7A35">
        <w:rPr>
          <w:rFonts w:ascii="Times New Roman" w:hAnsi="Times New Roman" w:cs="Times New Roman"/>
          <w:sz w:val="28"/>
          <w:szCs w:val="28"/>
        </w:rPr>
        <w:t xml:space="preserve"> показу;  по жестовой инструкции с речевым сопровождением, по речевой инструкции взрослого. </w:t>
      </w:r>
      <w:r w:rsidR="00266744" w:rsidRPr="003C7A35">
        <w:rPr>
          <w:rFonts w:ascii="Times New Roman" w:hAnsi="Times New Roman" w:cs="Times New Roman"/>
          <w:sz w:val="28"/>
          <w:szCs w:val="28"/>
        </w:rPr>
        <w:t xml:space="preserve">Овладение предметными действиями требует преодоления спонтанной, импульсивной активности ребенка, а значит – овладения своим поведением. Малыш должен понять и освоить смысл этих простых действий, увидеть их результат, почувствовать свою умелость, что позволит ребенку ощутить свою </w:t>
      </w:r>
      <w:r w:rsidR="00266744" w:rsidRPr="003C7A35">
        <w:rPr>
          <w:rFonts w:ascii="Times New Roman" w:hAnsi="Times New Roman" w:cs="Times New Roman"/>
          <w:sz w:val="28"/>
          <w:szCs w:val="28"/>
        </w:rPr>
        <w:lastRenderedPageBreak/>
        <w:t xml:space="preserve">компетентность, самостоятельность, уверенность. Для решения этой задачи необходимо, начиная с первого года жизни ребенка, приучать его к самообслуживанию: показывать, как правильно одеваться, причесываться, держать ложку и чашку, побуждать к самостоятельным действиям. </w:t>
      </w:r>
      <w:r w:rsidRPr="003C7A35">
        <w:rPr>
          <w:rFonts w:ascii="Times New Roman" w:hAnsi="Times New Roman" w:cs="Times New Roman"/>
          <w:sz w:val="28"/>
          <w:szCs w:val="28"/>
        </w:rPr>
        <w:t>Предметная деятельность ребенка, возникающая на рубеже младенчества и раннего детства, состоит в усвоении и выполнении предметных действий</w:t>
      </w:r>
      <w:r w:rsidR="00266744" w:rsidRPr="003C7A35">
        <w:rPr>
          <w:rFonts w:ascii="Times New Roman" w:hAnsi="Times New Roman" w:cs="Times New Roman"/>
          <w:sz w:val="28"/>
          <w:szCs w:val="28"/>
        </w:rPr>
        <w:t>.</w:t>
      </w:r>
      <w:r w:rsidRPr="003C7A35">
        <w:rPr>
          <w:rFonts w:ascii="Times New Roman" w:hAnsi="Times New Roman" w:cs="Times New Roman"/>
          <w:sz w:val="28"/>
          <w:szCs w:val="28"/>
        </w:rPr>
        <w:t xml:space="preserve"> </w:t>
      </w:r>
      <w:r w:rsidR="00266744" w:rsidRPr="003C7A35">
        <w:rPr>
          <w:rFonts w:ascii="Times New Roman" w:hAnsi="Times New Roman" w:cs="Times New Roman"/>
          <w:sz w:val="28"/>
          <w:szCs w:val="28"/>
        </w:rPr>
        <w:t>Важнейшей характеристикой и показателем развития предметной деятельности является познавательная активность ребенка, которая проявляется в любознательности, стремлении к получению новых впечатлений, инициативном поиске новой информации об окружающем мире. Исследуя новые предметы и игрушки, экспериментируя с песком, водой, красками, пытаясь открыть коробочки с «секретом», малыш решает самые настоящие мыслительные задачи. И хотя решение этих задач неотделимо от практических действий, оно требует значительных умственных усилий, а также настойчивости и целеустремленности. Основная задача воспитателя здесь состоит не в том, чтобы научить ребенка правильному способу действий, показать или подсказать правильное решение, а в том, чтобы вызвать и поддержать познавательную активность, заинтересовать малыша загадочным предметом и побудить к самостоятельному экспериментированию. ормированию интереса к предметной деятельности, а в последующем и к игре во многом способствует игровая среда, поэтому регулярное внесение в группу разнообразных игрушек и презентация среды, в которой дети будут жить, вызывает у них интерес к игровой деятельности. Правильная организация развивающей среды является одним из важных условий возникновения и развития предметной деятельности.</w:t>
      </w:r>
    </w:p>
    <w:p w14:paraId="2304D8F2" w14:textId="791BADC7" w:rsidR="00266744" w:rsidRPr="003C7A35" w:rsidRDefault="0026674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Ситуативно-деловое общение имеет большое значение для социально-личностного развития ребёнка. В раннем возрасте дети проявляют ярко выраженную избирательность в общении с окружающими людьми. С близкими взрослыми малыш легко вступает как в эмоциональные контакты, так и в игры с предметами. Незнакомые люди, особенно в новой ситуации, часто вызывают скованность, зажатость, а иногда и страх ребёнка. Познавательная активность и исследовательская деятельность малыша во многом определяется его отношениями с близкими взрослыми. Отсутствие привязанностей к ним тормозит развитие интереса ребёнка к внешнему миру и познавательной активности малыша. Если у ребёнка сформирована привязанность к близким, их присутствие стимулирует познавательный интерес и исследовательскую активность даже в новой и вызывающей у ребёнка опасение ситуации. Рядом с </w:t>
      </w:r>
      <w:r w:rsidRPr="003C7A35">
        <w:rPr>
          <w:rFonts w:ascii="Times New Roman" w:hAnsi="Times New Roman" w:cs="Times New Roman"/>
          <w:sz w:val="28"/>
          <w:szCs w:val="28"/>
        </w:rPr>
        <w:lastRenderedPageBreak/>
        <w:t xml:space="preserve">мамой малыш чувствует себя в безопасности, старается привлечь её к игре, поделиться с ней своими впечатлениями. В раннем возрасте привязанность к близким взрослым проявляется наиболее ярко. Часто можно наблюдать, как остро ребёнок реагирует на разлуку с мамой. Попав в новую обстановку, он не отпускает её от себя, боится остаться хотя бы на минуту вдали от неё. Однако по мере накопления опыта общения с разными людьми ребёнок становится всё более самостоятельным и независимым от близких взрослых. Чувство защищённости и безопасности становится внутренним и уже не столь жёстко определяется присутствием мамы. Овладение ситуативно-деловой формой общения помогает ребёнку вступать в контакты не только с близкими взрослыми, но и с посторонними </w:t>
      </w:r>
      <w:proofErr w:type="gramStart"/>
      <w:r w:rsidRPr="003C7A35">
        <w:rPr>
          <w:rFonts w:ascii="Times New Roman" w:hAnsi="Times New Roman" w:cs="Times New Roman"/>
          <w:sz w:val="28"/>
          <w:szCs w:val="28"/>
        </w:rPr>
        <w:t>людьми.Общение</w:t>
      </w:r>
      <w:proofErr w:type="gramEnd"/>
      <w:r w:rsidRPr="003C7A35">
        <w:rPr>
          <w:rFonts w:ascii="Times New Roman" w:hAnsi="Times New Roman" w:cs="Times New Roman"/>
          <w:sz w:val="28"/>
          <w:szCs w:val="28"/>
        </w:rPr>
        <w:t xml:space="preserve"> со взрослыми является одним из решающих факторов развития личности и самосознания ребёнка. Благоприятный опыт сотрудничества со взрослыми влияет на развитие у ребёнка представления о себе, своих возможностях, стимулирует формирование таких личностных качеств, как любознательность, стремление к самостоятельности, настойчивость, целенаправленность в </w:t>
      </w:r>
      <w:proofErr w:type="gramStart"/>
      <w:r w:rsidRPr="003C7A35">
        <w:rPr>
          <w:rFonts w:ascii="Times New Roman" w:hAnsi="Times New Roman" w:cs="Times New Roman"/>
          <w:sz w:val="28"/>
          <w:szCs w:val="28"/>
        </w:rPr>
        <w:t>деятельности.В</w:t>
      </w:r>
      <w:proofErr w:type="gramEnd"/>
      <w:r w:rsidRPr="003C7A35">
        <w:rPr>
          <w:rFonts w:ascii="Times New Roman" w:hAnsi="Times New Roman" w:cs="Times New Roman"/>
          <w:sz w:val="28"/>
          <w:szCs w:val="28"/>
        </w:rPr>
        <w:t xml:space="preserve"> рамках ситуативно-делового общения закладываются предпосылки возникновения новой его формы — внеситуативно-познавательной. Эта форма общения зарождается к концу раннего возраста, в период, когда ребёнок овладевает активной речью и начинает задавать взрослым вопросы об окружающем его мире, обсуждать увиденное на картинках, прочитанное в книжках. Малыша уже не удовлетворяют одни лишь практические способы познания, поэтому он начинает инициировать чисто познавательное, «теоретическое» общение, в ходе которого взрослый выступает как источник новых знаний о предметах, с которыми ребёнок не может взаимодействовать непосредственно. Возникновение новой формы общения отражает важные преобразования во внутреннем мире ребёнка — появление у него потребности в уважительном отношении со стороны взрослых к его стремлению к познанию, в признании за ним права задавать вопросы и получать серьёзные ответы, иметь своё мнение.</w:t>
      </w:r>
    </w:p>
    <w:p w14:paraId="00C35157" w14:textId="77777777" w:rsidR="00C333FC" w:rsidRDefault="00C333FC" w:rsidP="003C7A35">
      <w:pPr>
        <w:spacing w:after="0" w:line="288" w:lineRule="auto"/>
        <w:ind w:firstLine="567"/>
        <w:jc w:val="both"/>
        <w:rPr>
          <w:rFonts w:ascii="Times New Roman" w:hAnsi="Times New Roman" w:cs="Times New Roman"/>
          <w:sz w:val="28"/>
          <w:szCs w:val="28"/>
        </w:rPr>
      </w:pPr>
    </w:p>
    <w:p w14:paraId="02822394" w14:textId="77777777" w:rsidR="00C333FC" w:rsidRDefault="00C333FC" w:rsidP="003C7A35">
      <w:pPr>
        <w:spacing w:after="0" w:line="288" w:lineRule="auto"/>
        <w:ind w:firstLine="567"/>
        <w:jc w:val="both"/>
        <w:rPr>
          <w:rFonts w:ascii="Times New Roman" w:hAnsi="Times New Roman" w:cs="Times New Roman"/>
          <w:sz w:val="28"/>
          <w:szCs w:val="28"/>
        </w:rPr>
      </w:pPr>
    </w:p>
    <w:p w14:paraId="0B010EA2" w14:textId="601436AB" w:rsidR="00AE7577" w:rsidRPr="003C7A35" w:rsidRDefault="00AE757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23</w:t>
      </w:r>
    </w:p>
    <w:p w14:paraId="3F9065FB" w14:textId="77777777" w:rsidR="00AE7577" w:rsidRPr="003C7A35" w:rsidRDefault="00AE757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 Возникновение специфических действий спредметами.</w:t>
      </w:r>
    </w:p>
    <w:p w14:paraId="3FFDA06E" w14:textId="21A51272" w:rsidR="00AE7577" w:rsidRPr="003C7A35" w:rsidRDefault="00AE757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 Овладение орудийными действиями.</w:t>
      </w:r>
    </w:p>
    <w:p w14:paraId="7FF8E362" w14:textId="41F95128" w:rsidR="00571C53" w:rsidRPr="003C7A35" w:rsidRDefault="00AE757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Интерес к предметам и первые действия с ними возникают уже во второй половине младенческого возраста. Но в 6—7 ме¬сяцев это в основном </w:t>
      </w:r>
      <w:r w:rsidRPr="003C7A35">
        <w:rPr>
          <w:rFonts w:ascii="Times New Roman" w:hAnsi="Times New Roman" w:cs="Times New Roman"/>
          <w:sz w:val="28"/>
          <w:szCs w:val="28"/>
        </w:rPr>
        <w:lastRenderedPageBreak/>
        <w:t xml:space="preserve">однообразные неспецифические манипу¬ляции, связанные с общим уровнем активности ребенка. Мла¬денцы как бы не замечают способа действия с предметом, и вся их активность направлена на сам предмет - на его схватывание и удержание. Так, например, советский психолог Ф. И. Фрад¬кина, специально изучавшая становление предметных действий, пыталась обучить 7—8-месячных детей кормить куклу. Она по¬казывала, как можно поить куклу из чашки, а потом давала детям эти предметы. Но младенцы не воспроизводили пока¬занных действий с предметами, а манипулировали с ними так же, как прежде: постукивали, размахивали, тащили в рот. Уже в 10—12 месяцев дети демонстрировали игры-подражания с со¬ответствующими игрушками. На втором году жизни </w:t>
      </w:r>
      <w:proofErr w:type="gramStart"/>
      <w:r w:rsidRPr="003C7A35">
        <w:rPr>
          <w:rFonts w:ascii="Times New Roman" w:hAnsi="Times New Roman" w:cs="Times New Roman"/>
          <w:sz w:val="28"/>
          <w:szCs w:val="28"/>
        </w:rPr>
        <w:t>для воспроизведения</w:t>
      </w:r>
      <w:proofErr w:type="gramEnd"/>
      <w:r w:rsidRPr="003C7A35">
        <w:rPr>
          <w:rFonts w:ascii="Times New Roman" w:hAnsi="Times New Roman" w:cs="Times New Roman"/>
          <w:sz w:val="28"/>
          <w:szCs w:val="28"/>
        </w:rPr>
        <w:t xml:space="preserve"> показанного дей¬ствия с предметом детям уже не требуется непременно тот же самый предмет — появляется возможность переноса действия на другие предметы. Например, ребенок в 1 год и 2-3 месяца может кормить кубик, надевать носок на ножку стула или при¬чесывать расческой мячик. Это свидетельствует о том, что об¬щая схема действия уже отделяется от конкретных предметов, но смысл и человеческое значение действия еще не выделены для ребенка. Данный этап (а он продолжается примерно от 12 до 14-15 месяцев) можно назвать этапом функционального </w:t>
      </w:r>
      <w:proofErr w:type="gramStart"/>
      <w:r w:rsidRPr="003C7A35">
        <w:rPr>
          <w:rFonts w:ascii="Times New Roman" w:hAnsi="Times New Roman" w:cs="Times New Roman"/>
          <w:sz w:val="28"/>
          <w:szCs w:val="28"/>
        </w:rPr>
        <w:t>дей-ствия</w:t>
      </w:r>
      <w:proofErr w:type="gramEnd"/>
      <w:r w:rsidRPr="003C7A35">
        <w:rPr>
          <w:rFonts w:ascii="Times New Roman" w:hAnsi="Times New Roman" w:cs="Times New Roman"/>
          <w:sz w:val="28"/>
          <w:szCs w:val="28"/>
        </w:rPr>
        <w:t xml:space="preserve">. В этот период ребенок становится более активным и ча¬сто подражает тем действиям, которые наблюдает у взрослых. Например, дети воспроизводят «курение сигареты», «разговор по телефону», «чтение книжки» и пр. Перенос действия осуществляется двумя путями: первый — это перенос действия с одного предмета на другой. Например, ребенок научился пить из чашки» а затем воспроизводит те же движения «питья» из стаканчика, кружки, другой чашки и пр. На основании такого переноса происходит обобщение функции предмета. Второй путь — это перенос действия в другую </w:t>
      </w:r>
      <w:proofErr w:type="gramStart"/>
      <w:r w:rsidRPr="003C7A35">
        <w:rPr>
          <w:rFonts w:ascii="Times New Roman" w:hAnsi="Times New Roman" w:cs="Times New Roman"/>
          <w:sz w:val="28"/>
          <w:szCs w:val="28"/>
        </w:rPr>
        <w:t>ситуа-цию</w:t>
      </w:r>
      <w:proofErr w:type="gramEnd"/>
      <w:r w:rsidRPr="003C7A35">
        <w:rPr>
          <w:rFonts w:ascii="Times New Roman" w:hAnsi="Times New Roman" w:cs="Times New Roman"/>
          <w:sz w:val="28"/>
          <w:szCs w:val="28"/>
        </w:rPr>
        <w:t xml:space="preserve">. Например, научившись пользоваться ботиночками, ребе¬нок натягивает их на ножку стула, на мячик и пр. Здесь ребенок действует с одним и тем же предметом, но в разных ситуациях. Благодаря этим двум переносам </w:t>
      </w:r>
      <w:proofErr w:type="gramStart"/>
      <w:r w:rsidRPr="003C7A35">
        <w:rPr>
          <w:rFonts w:ascii="Times New Roman" w:hAnsi="Times New Roman" w:cs="Times New Roman"/>
          <w:sz w:val="28"/>
          <w:szCs w:val="28"/>
        </w:rPr>
        <w:t>происходит</w:t>
      </w:r>
      <w:proofErr w:type="gramEnd"/>
      <w:r w:rsidRPr="003C7A35">
        <w:rPr>
          <w:rFonts w:ascii="Times New Roman" w:hAnsi="Times New Roman" w:cs="Times New Roman"/>
          <w:sz w:val="28"/>
          <w:szCs w:val="28"/>
        </w:rPr>
        <w:t xml:space="preserve"> отрыв действия от единичного предмета и конкретной ситуации.</w:t>
      </w:r>
    </w:p>
    <w:p w14:paraId="413EA459" w14:textId="1F7CB50B" w:rsidR="00AE7577" w:rsidRPr="003C7A35" w:rsidRDefault="00AE757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Итак, главное в овладении орудийными действиями — это совместная деятельность ребенка со взрослым, в процессе которой взрослые постепенно передают ребенку общественно выработанные способы употребления предметов. Ни один ребенок второго года жизни самостоятельно не откроет способ пользования ложкой, чашкой или горшком. Тем не менее большинство детей в этом возрасте хорошо овладевают этими и другими предметами. Это </w:t>
      </w:r>
      <w:r w:rsidRPr="003C7A35">
        <w:rPr>
          <w:rFonts w:ascii="Times New Roman" w:hAnsi="Times New Roman" w:cs="Times New Roman"/>
          <w:sz w:val="28"/>
          <w:szCs w:val="28"/>
        </w:rPr>
        <w:lastRenderedPageBreak/>
        <w:t>происходит потому, что они овладевают ими не самостоятельно, а вместе со взрослыми.</w:t>
      </w:r>
    </w:p>
    <w:p w14:paraId="4E8DE44A" w14:textId="77777777" w:rsidR="00C333FC" w:rsidRDefault="00C333FC" w:rsidP="003C7A35">
      <w:pPr>
        <w:spacing w:after="0" w:line="288" w:lineRule="auto"/>
        <w:ind w:firstLine="567"/>
        <w:jc w:val="both"/>
        <w:rPr>
          <w:rFonts w:ascii="Times New Roman" w:hAnsi="Times New Roman" w:cs="Times New Roman"/>
          <w:sz w:val="28"/>
          <w:szCs w:val="28"/>
        </w:rPr>
      </w:pPr>
    </w:p>
    <w:p w14:paraId="0D5EA60D" w14:textId="77777777" w:rsidR="00C333FC" w:rsidRDefault="00C333FC" w:rsidP="003C7A35">
      <w:pPr>
        <w:spacing w:after="0" w:line="288" w:lineRule="auto"/>
        <w:ind w:firstLine="567"/>
        <w:jc w:val="both"/>
        <w:rPr>
          <w:rFonts w:ascii="Times New Roman" w:hAnsi="Times New Roman" w:cs="Times New Roman"/>
          <w:sz w:val="28"/>
          <w:szCs w:val="28"/>
        </w:rPr>
      </w:pPr>
    </w:p>
    <w:p w14:paraId="5F73CDF6" w14:textId="347BD31C" w:rsidR="00AE7577" w:rsidRPr="003C7A35" w:rsidRDefault="00AE7577" w:rsidP="003C7A35">
      <w:pPr>
        <w:spacing w:after="0" w:line="288" w:lineRule="auto"/>
        <w:ind w:firstLine="567"/>
        <w:jc w:val="both"/>
        <w:rPr>
          <w:rFonts w:ascii="Times New Roman" w:hAnsi="Times New Roman" w:cs="Times New Roman"/>
          <w:b/>
          <w:sz w:val="28"/>
          <w:szCs w:val="28"/>
        </w:rPr>
      </w:pPr>
      <w:r w:rsidRPr="003C7A35">
        <w:rPr>
          <w:rFonts w:ascii="Times New Roman" w:hAnsi="Times New Roman" w:cs="Times New Roman"/>
          <w:sz w:val="28"/>
          <w:szCs w:val="28"/>
        </w:rPr>
        <w:t>Лекция 24</w:t>
      </w:r>
      <w:r w:rsidRPr="003C7A35">
        <w:rPr>
          <w:rFonts w:ascii="Times New Roman" w:hAnsi="Times New Roman" w:cs="Times New Roman"/>
          <w:b/>
          <w:sz w:val="28"/>
          <w:szCs w:val="28"/>
        </w:rPr>
        <w:t>.</w:t>
      </w:r>
      <w:r w:rsidR="003E6DC2" w:rsidRPr="003C7A35">
        <w:rPr>
          <w:rFonts w:ascii="Times New Roman" w:hAnsi="Times New Roman" w:cs="Times New Roman"/>
          <w:b/>
          <w:sz w:val="28"/>
          <w:szCs w:val="28"/>
        </w:rPr>
        <w:t xml:space="preserve"> Развитие познавательной сферы детей</w:t>
      </w:r>
    </w:p>
    <w:p w14:paraId="78B141BC" w14:textId="77777777" w:rsidR="00AE7577" w:rsidRPr="003C7A35" w:rsidRDefault="00AE757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1.Познавательное развитие в раннем возрасте.</w:t>
      </w:r>
    </w:p>
    <w:p w14:paraId="6A383609" w14:textId="4333D4AA" w:rsidR="00AE7577" w:rsidRPr="003C7A35" w:rsidRDefault="00AE7577"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2.Развитие восприятия.</w:t>
      </w:r>
    </w:p>
    <w:p w14:paraId="0742DD19"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Познавательное </w:t>
      </w:r>
      <w:proofErr w:type="gramStart"/>
      <w:r w:rsidRPr="003C7A35">
        <w:rPr>
          <w:rFonts w:ascii="Times New Roman" w:hAnsi="Times New Roman" w:cs="Times New Roman"/>
          <w:sz w:val="28"/>
          <w:szCs w:val="28"/>
        </w:rPr>
        <w:t>развитие  детей</w:t>
      </w:r>
      <w:proofErr w:type="gramEnd"/>
      <w:r w:rsidRPr="003C7A35">
        <w:rPr>
          <w:rFonts w:ascii="Times New Roman" w:hAnsi="Times New Roman" w:cs="Times New Roman"/>
          <w:sz w:val="28"/>
          <w:szCs w:val="28"/>
        </w:rPr>
        <w:t xml:space="preserve"> раннего возраста по  – это развитие интересов, любознательности, познавательной мотивации, развитие воображения и творческой активности. Познавательное развитие - развитие умения детей наблюдать и  анализировать  различные явления и события, сопоставлять их, обобщать; побуждать включать движения рук по предмету в процессе знакомства с ним: обводить части предмета, гладить их и др.; 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Познавательное </w:t>
      </w:r>
      <w:proofErr w:type="gramStart"/>
      <w:r w:rsidRPr="003C7A35">
        <w:rPr>
          <w:rFonts w:ascii="Times New Roman" w:hAnsi="Times New Roman" w:cs="Times New Roman"/>
          <w:sz w:val="28"/>
          <w:szCs w:val="28"/>
        </w:rPr>
        <w:t>развитие  детей</w:t>
      </w:r>
      <w:proofErr w:type="gramEnd"/>
      <w:r w:rsidRPr="003C7A35">
        <w:rPr>
          <w:rFonts w:ascii="Times New Roman" w:hAnsi="Times New Roman" w:cs="Times New Roman"/>
          <w:sz w:val="28"/>
          <w:szCs w:val="28"/>
        </w:rPr>
        <w:t xml:space="preserve"> раннего возраста по– это развитие интересов, любознательности, познавательной мотивации, развитие воображения и творческой активности.  Познавательное развитие - развитие умения детей наблюдать и  анализировать  различные явления и события, сопоставлять их, обобщать; побуждать включать движения рук по предмету в процессе знакомства с ним: обводить части предмета, гладить их и др.; 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w:t>
      </w:r>
    </w:p>
    <w:p w14:paraId="5063B8CE" w14:textId="2B28C141" w:rsidR="001024ED"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 тесной связи с развитием предметных действий идет развитие восприятия ребенка, так как в процессе действий с предметами ребенок знакомится не только со способами их употребления, но и с их свойствами - формой, величиной, цветом, массой, материалом и т.п. У детей возникают простые формы наглядно-действенного мышления, самые первичные обобщения, непосредственно связанные с выделением тех или иных внешних и внутренних признаков предметов. Переход к более полному и всестороннему восприятию происходит у ребенка в связи с овладением предметной деятельностью, особенно </w:t>
      </w:r>
      <w:r w:rsidRPr="003C7A35">
        <w:rPr>
          <w:rFonts w:ascii="Times New Roman" w:hAnsi="Times New Roman" w:cs="Times New Roman"/>
          <w:sz w:val="28"/>
          <w:szCs w:val="28"/>
        </w:rPr>
        <w:lastRenderedPageBreak/>
        <w:t>орудийными и соотносящими действиями, при выполнении которых он вынужден ориентироваться на разные свойства объектов (величину, форму, цвет) и приводит их в соответствие по заданному признаку.</w:t>
      </w:r>
    </w:p>
    <w:p w14:paraId="558AA4CB" w14:textId="1F896EC8"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Восприятие в раннем детстве — это ведущая психическая функция, на основе которой развиваются такие психические функции, как память, внимание, мышление и воображение. Среди всех умственных процессов главная роль в раннем возрасте принадлежит восприятию. Ребенок устанавливает связи между воспринимаемыми объектами. Он может быть внимателен только к тому, что находится в области его восприятия. Все переживания ребенка также сосредоточены на воспринимаемых объектах и явлениях. Это ставит восприятие в чрезвычайно благоприятные условия для развития. Восприятие ребёнка формируется в процессе развития конкретной деятельности ребёнка. Психологи делят развитие восприятия у детей на три периода (ранний возраст, дошкольный и младший дошкольный возраст). Все эти этапы важны для формирования личности. В дальнейшем, с развитием восприятия люди не только учатся использовать свои чувства, но и создают логические цепочки на их основе. На протяжении всего детства ребенок начинает более точно оценивать цвет и форму окружающих объектов, их вес, величину, температуру, свойства поверхности и т. д. Восприятие, как и ощущение, в первую очередь связано с аппаратом анализатора, через который мир воздействует на человека и его нервную систему. Восприятие - это совокупность ощущений. В связи с тем, что восприятие играет огромную роль в жизни человека, важно изучить его с раннего возраста, когда этот когнитивный психический процесс только начинает формироваться. В формировании восприятия принимают участие ощущения, двигательные компоненты, жизненный опыт индивида, память, мышление и речь, волевые усилия и внимание, интересы, цели и установки человека. Восприятие активно развивается на протяжении всего дошкольного периода под влиянием разнообразной деятельности ребенка: лепки, рисования, конструирования, чтения книг, просмотра фильмов, спортивных занятий, музыки, прогулок.</w:t>
      </w:r>
    </w:p>
    <w:p w14:paraId="57FFC225" w14:textId="77777777" w:rsidR="00C333FC" w:rsidRDefault="00C333FC" w:rsidP="003C7A35">
      <w:pPr>
        <w:spacing w:after="0" w:line="288" w:lineRule="auto"/>
        <w:ind w:firstLine="567"/>
        <w:jc w:val="both"/>
        <w:rPr>
          <w:rFonts w:ascii="Times New Roman" w:hAnsi="Times New Roman" w:cs="Times New Roman"/>
          <w:sz w:val="28"/>
          <w:szCs w:val="28"/>
        </w:rPr>
      </w:pPr>
    </w:p>
    <w:p w14:paraId="53D93550" w14:textId="77777777" w:rsidR="00C333FC" w:rsidRDefault="00C333FC" w:rsidP="003C7A35">
      <w:pPr>
        <w:spacing w:after="0" w:line="288" w:lineRule="auto"/>
        <w:ind w:firstLine="567"/>
        <w:jc w:val="both"/>
        <w:rPr>
          <w:rFonts w:ascii="Times New Roman" w:hAnsi="Times New Roman" w:cs="Times New Roman"/>
          <w:sz w:val="28"/>
          <w:szCs w:val="28"/>
        </w:rPr>
      </w:pPr>
    </w:p>
    <w:p w14:paraId="448D6864" w14:textId="09C7DF96" w:rsidR="00412F7C" w:rsidRPr="003C7A35" w:rsidRDefault="00412F7C" w:rsidP="003C7A35">
      <w:pPr>
        <w:spacing w:after="0" w:line="288" w:lineRule="auto"/>
        <w:ind w:firstLine="567"/>
        <w:jc w:val="both"/>
        <w:rPr>
          <w:rFonts w:ascii="Times New Roman" w:hAnsi="Times New Roman" w:cs="Times New Roman"/>
          <w:b/>
          <w:sz w:val="28"/>
          <w:szCs w:val="28"/>
        </w:rPr>
      </w:pPr>
      <w:r w:rsidRPr="003C7A35">
        <w:rPr>
          <w:rFonts w:ascii="Times New Roman" w:hAnsi="Times New Roman" w:cs="Times New Roman"/>
          <w:sz w:val="28"/>
          <w:szCs w:val="28"/>
        </w:rPr>
        <w:t>Лекция 25.</w:t>
      </w:r>
      <w:r w:rsidR="003E6DC2" w:rsidRPr="003C7A35">
        <w:rPr>
          <w:rFonts w:ascii="Times New Roman" w:hAnsi="Times New Roman" w:cs="Times New Roman"/>
          <w:sz w:val="28"/>
          <w:szCs w:val="28"/>
        </w:rPr>
        <w:t xml:space="preserve"> </w:t>
      </w:r>
      <w:r w:rsidR="003E6DC2" w:rsidRPr="003C7A35">
        <w:rPr>
          <w:rFonts w:ascii="Times New Roman" w:hAnsi="Times New Roman" w:cs="Times New Roman"/>
          <w:b/>
          <w:sz w:val="28"/>
          <w:szCs w:val="28"/>
        </w:rPr>
        <w:t>Развитие познавательной сферы детей.</w:t>
      </w:r>
    </w:p>
    <w:p w14:paraId="7FEA8CC8"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1.Особенности мышления в раннем возрасте.</w:t>
      </w:r>
    </w:p>
    <w:p w14:paraId="6427C74B"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2.Развитие обобщений в предметных действиях</w:t>
      </w:r>
    </w:p>
    <w:p w14:paraId="766BA7D3" w14:textId="65158526"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ребёнка.</w:t>
      </w:r>
      <w:r w:rsidRPr="003C7A35">
        <w:rPr>
          <w:rFonts w:ascii="Times New Roman" w:hAnsi="Times New Roman" w:cs="Times New Roman"/>
          <w:sz w:val="28"/>
          <w:szCs w:val="28"/>
        </w:rPr>
        <w:cr/>
      </w:r>
    </w:p>
    <w:p w14:paraId="3F9841F4" w14:textId="41AD5A7B" w:rsidR="001024ED"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Уже к началу раннего возраста у ребенка есть отдельные действия, ко¬торые можно считать проявлениями мышления. Это те действия, </w:t>
      </w:r>
      <w:proofErr w:type="gramStart"/>
      <w:r w:rsidRPr="003C7A35">
        <w:rPr>
          <w:rFonts w:ascii="Times New Roman" w:hAnsi="Times New Roman" w:cs="Times New Roman"/>
          <w:sz w:val="28"/>
          <w:szCs w:val="28"/>
        </w:rPr>
        <w:t>в ко</w:t>
      </w:r>
      <w:proofErr w:type="gramEnd"/>
      <w:r w:rsidRPr="003C7A35">
        <w:rPr>
          <w:rFonts w:ascii="Times New Roman" w:hAnsi="Times New Roman" w:cs="Times New Roman"/>
          <w:sz w:val="28"/>
          <w:szCs w:val="28"/>
        </w:rPr>
        <w:t>¬торых ребенок обнаруживает связь между отдельными предметами или явлениями, например подтягивает веревочку, чтобы приблизить к себе игрушку. Но подобные догадки возникают только в тех случаях, когда предметы уже связаны между собой (игрушка уже привязана к верев¬ке). В раннем возрасте он уже связывает между собой предметы, кото¬рые объективно и зрительно разъединены, — он связывает и соединяет их в своих практических действиях. Это уже знакомые нам соотнося¬щие и орудийные действия. Само по себе их усвоение не требует особой самостоятельной работы мышления — взрослые дают образцы нужных действий и показывают использование орудий. Но в процессе их усвое¬ния ребенок начинает ориентироваться не просто на отдельные вещи, но на связь между предметами, что в дальнейшем способствует уста¬ новлению таких связей в новых условиях при самостоятельном решении практических задач. Переход от использования готовых связей, показанных взрослым, к их самостоятельному установлению — важ¬ный шаг в развитии мышления.</w:t>
      </w:r>
    </w:p>
    <w:p w14:paraId="47F1D778"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Oбобщение предметов по их функции первоначально происходит главным образом в процессе овладения орудийными действиями. Во-первых, эти действия являются значительно более определенными и постоянными, чем все другие виды действий, поэтому они легче выделяются и фиксируются в сознании ребенка. Во-вторых, предметы-орудия становятся первыми носителями детских обобщений - усвоив способ действия с тем или иным предметом (ложкой, палкой, карандашом), ребенок пытается использовать это орудие в разнообразных ситуациях, выделяя его обобщенное значение. В-третьих, в орудийных операциях гораздо рельефнее выражена связь между различными предметами, а именно связь орудия с предметами, на которые направлено его действие. Тем самым создаются благоприятные предпосылки для выделения этой связи и ориентировки на нее.</w:t>
      </w:r>
    </w:p>
    <w:p w14:paraId="23E3EA24"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основе исследования Швачкина выделяют три основные ступени:</w:t>
      </w:r>
    </w:p>
    <w:p w14:paraId="799A2EDB"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 ступень - характерны ранние наглядные обобщения, при которых предметы группируются по наиболее ярким, выделяющимся признакам (чаще всего цвет или размер). На этой стадии ребенок еще не владеет предметными действиями.</w:t>
      </w:r>
    </w:p>
    <w:p w14:paraId="2B048836"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2 ступень - ребенок на основе своих действий начинает выделять отдельные предметы, объединяя их зрительные и осязательные образы в единое представление. При этом все признаки предметов (и случайные, и существенные) для него равнозначны, ребенок не отделяет еще основные, устойчивые признаки от вторичных, изменчивых.</w:t>
      </w:r>
    </w:p>
    <w:p w14:paraId="327509CF" w14:textId="67EA54CF"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 ступень - начитают формироваться общие понятия. Ребенок вычленяет из всех признаков предметов существенные и постоянные, к которым относятся прежде всего общественная функция предмета и способ действия с ним.</w:t>
      </w:r>
    </w:p>
    <w:p w14:paraId="1388FF93"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Т.о., при усвоении предметных действий, главным образом орудийных, в предметах выделяются наиболее общие и постоянные признаки, что приводит к формированию обобщений, приобретающих характер понятий.</w:t>
      </w:r>
    </w:p>
    <w:p w14:paraId="5E97F650" w14:textId="59583CA0"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С.Л. Новоселова предлагает термин «функционально-предметное образование», который отражает жесткую связь между действием и предметом как средством (орудием) его осуществления. Эта жесткая связь имеет два плана - внешний и внутренний. Во внешнем плане она представлена способом действия посредством предмета, т.е. орудийным действием. Во внутреннем плане фиксируется связь между орудием и результатом деятельности ребенка; функционально-предметное образование, будучи отраженным в сознании ребенка, обусловливает появление качественного нового уровня обобщения. Не только функционально-предметное образование становится носителем общественного опыта, но и сам предмет, с которым действует ребенок. За каждым предметом закрепляется специализированный, общественно-выработанный способ его использования (ложкой - едят, расческой - причесываются и т.д.). Предмет как бы воплощает в себе возможность определенного действия с ним или посредством его. Это означает, что предмет, неразрывно связанный с отраженной в нем функцией, может стать и становится знаком определенного рода действий или системы действий. На этом новом, качественно более высоком уровне возникает обобщение опыта в функционально-знаковой форме. Следует подчеркнуть, что смена уровней обобщения опыта предметной деятельности происходит в соответствии с развитием этой деятельности. От качества предметной деятельности ребенка и от степени овладения орудийными действиями зависит и возникновение качественно новых уровней ее обобщения.</w:t>
      </w:r>
    </w:p>
    <w:p w14:paraId="617F1540" w14:textId="77777777" w:rsidR="00C333FC" w:rsidRDefault="00C333FC" w:rsidP="003C7A35">
      <w:pPr>
        <w:spacing w:after="0" w:line="288" w:lineRule="auto"/>
        <w:ind w:firstLine="567"/>
        <w:jc w:val="both"/>
        <w:rPr>
          <w:rFonts w:ascii="Times New Roman" w:hAnsi="Times New Roman" w:cs="Times New Roman"/>
          <w:sz w:val="28"/>
          <w:szCs w:val="28"/>
        </w:rPr>
      </w:pPr>
    </w:p>
    <w:p w14:paraId="52C9DC91" w14:textId="77777777" w:rsidR="00C333FC" w:rsidRDefault="00C333FC" w:rsidP="003C7A35">
      <w:pPr>
        <w:spacing w:after="0" w:line="288" w:lineRule="auto"/>
        <w:ind w:firstLine="567"/>
        <w:jc w:val="both"/>
        <w:rPr>
          <w:rFonts w:ascii="Times New Roman" w:hAnsi="Times New Roman" w:cs="Times New Roman"/>
          <w:sz w:val="28"/>
          <w:szCs w:val="28"/>
        </w:rPr>
      </w:pPr>
    </w:p>
    <w:p w14:paraId="1AAA72D3" w14:textId="635F1C34"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26.</w:t>
      </w:r>
      <w:r w:rsidR="003E6DC2" w:rsidRPr="003C7A35">
        <w:rPr>
          <w:rFonts w:ascii="Times New Roman" w:hAnsi="Times New Roman" w:cs="Times New Roman"/>
          <w:sz w:val="28"/>
          <w:szCs w:val="28"/>
        </w:rPr>
        <w:t xml:space="preserve"> </w:t>
      </w:r>
      <w:r w:rsidR="003E6DC2" w:rsidRPr="003C7A35">
        <w:rPr>
          <w:rFonts w:ascii="Times New Roman" w:hAnsi="Times New Roman" w:cs="Times New Roman"/>
          <w:b/>
          <w:sz w:val="28"/>
          <w:szCs w:val="28"/>
        </w:rPr>
        <w:t>Развитие речи в онтогенезе.</w:t>
      </w:r>
    </w:p>
    <w:p w14:paraId="1803B7EF"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1.Развитие речи в онтогенезе.</w:t>
      </w:r>
    </w:p>
    <w:p w14:paraId="61B416E7"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2.Роль речи в развитии ребёнка.</w:t>
      </w:r>
    </w:p>
    <w:p w14:paraId="54DF75E8" w14:textId="625C23C0"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3.Возникновение первых активных слов</w:t>
      </w:r>
    </w:p>
    <w:p w14:paraId="291AB22C" w14:textId="1BBB24E4"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ребёнка.</w:t>
      </w:r>
    </w:p>
    <w:p w14:paraId="58CDAB02"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целом ребенок проходит три этапа становления речи:</w:t>
      </w:r>
    </w:p>
    <w:p w14:paraId="65263F92"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Подготовительный или дофонемный – от рождения до 1,5 – 2 лет.</w:t>
      </w:r>
    </w:p>
    <w:p w14:paraId="0761A7B3"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Этап самостоятельной речи – от 1,5-2 до 7 лет.</w:t>
      </w:r>
    </w:p>
    <w:p w14:paraId="486B2178"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Этап систематического обучения и развития речи – школьный период.</w:t>
      </w:r>
    </w:p>
    <w:p w14:paraId="50EFCF36"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Ребенок создает несколько моделей своего языка, которые затем видоизменяет, «отбрасывает» по мере своего развития.</w:t>
      </w:r>
    </w:p>
    <w:p w14:paraId="1AED238F"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Основным механизмом, лежащим в основе усвоения речи, является процесс имитации. Решающим условием сохранения и развития врожденного подражательного рефлекса является живое эмоциональное общение взрослого с каждым ребенком индивидуально.</w:t>
      </w:r>
    </w:p>
    <w:p w14:paraId="1679EFBB"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Следует отметить, что помимо трех указанных этапов можно было бы назвать еще один – четвертый этап развития речи, который связан с совершенствованием речи после завершения школьного периода. Однако этот этап является уже строго индивидуальным и характерен не для всех людей. У большей части развитие речи завершается с завершением школьных занятий и последующее увеличение словарного запаса и других возможностей речи происходит крайне незначительно.</w:t>
      </w:r>
    </w:p>
    <w:p w14:paraId="6E689CC9" w14:textId="5EEE970C"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Чем богаче и правильнее речь ребенка, тем легче ему в познании действительности, содержательнее и полноценнее взаимоотношения с детьми и взрослыми, тем успешнее обучение в школе и адаптация к жизненным ситуациям. Дошкольный возраст – самый благоприятный для закладывания основ грамотной, чёткой, красивой речи, что является важным условием умственного воспитания ребёнка.</w:t>
      </w:r>
    </w:p>
    <w:p w14:paraId="77209CC2"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Характерно, что речь ребенка гуманисты-просветители рассматривали как обязательную часть общего развития ребенка и как средство его воспитания.</w:t>
      </w:r>
    </w:p>
    <w:p w14:paraId="392AABB9"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 мнению Коменского, мы все в детстве учимся «знать, действовать, говорить». По¬этому основные задачи воспитания ребенка сводятся:</w:t>
      </w:r>
    </w:p>
    <w:p w14:paraId="350AABC1"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 знанию им природы и общественных отношений;</w:t>
      </w:r>
    </w:p>
    <w:p w14:paraId="756BD2E4"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 умению действовать;</w:t>
      </w:r>
    </w:p>
    <w:p w14:paraId="4486757B"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 умению говорить.</w:t>
      </w:r>
    </w:p>
    <w:p w14:paraId="7555C4E0"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Среди элементов знаний, которыми ребенок дол¬жен овладеть в раннем детстве, знания родного языка занимают, таким образом, одно из важных мест.</w:t>
      </w:r>
    </w:p>
    <w:p w14:paraId="766EB35E"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Как составная часть общего воспитания ребенка развитие его речи тесно связано с развитием его по¬знавательных и умственных способностей. Развитие речи и умственных способностей ребенка неотделимы. Причем речь значительно способствует развитию ум¬ственных способностей ребенка. «С того времени, — писал Радищев, — как ребенок начинает говорить, развержение его умственных сил становится все при¬метнее». Особо тесную связь он усматривал в разви¬тии речи ребенка с развитием его мышления и памяти.</w:t>
      </w:r>
    </w:p>
    <w:p w14:paraId="02259775" w14:textId="0FE40FDE"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Овладение речью, которое происходит в раннем возрасте, производит целую революцию в психической жизни ребенка. Речь перестраивает все психические процессы: восприятие, мышление, память, чувства, желания и т. д. Она позволяет ребенку управлять собой и своим поведе¬нием, думать и фантазировать, строить воображаемую ситуацию и осо¬знавать свои действия. «Магическая сила» речи заключается в том, что она освобождает ребенка от ситуационной связанности и позволяет строить свой внутренний мир. В отличие от любого другого сигнала и ли любой вокализации, слово — это знак, который всегда несет в себе общечеловеческое значение, включающее не просто конкретный пред¬мет, но мысль, образ, понятие. Овладевая языком, ребенок овладевает знаковой системой, которая становится мощным орудием мышления, управления собой и, конечно же, общения.</w:t>
      </w:r>
    </w:p>
    <w:p w14:paraId="11DD8C93"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Примерно во второй половине 2-го года в жизни ребенка происходит чрезвычайное событие — он начинает говорить.</w:t>
      </w:r>
    </w:p>
    <w:p w14:paraId="7B66A0C4"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Долгое время принято было считать, что детская речь возникает из прямого подражания речевым звукам взрослого. Такое подражание действительно имеет место (ведь дети всегда начинают говорить на том же языке, что и их родители). Однако оно не является главным. Ребенок может легко воспроизводить то или иное слово по просьбе взрослого, но в то же время никогда не использовать его в реальной ситуации взаимодействия с окружающими. Значит, умение подражать, воспринимать и воспроизводить чужие слова еще не ведет к появлению собственных слов ребенка.</w:t>
      </w:r>
    </w:p>
    <w:p w14:paraId="4270A656" w14:textId="2B327657" w:rsidR="001024ED"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 то же время очевидно, что первые слова возникают только в общении со взрослым. Но «речепорождающая» ситуация взаимодействия взрослого с ребенком не может сводиться к прямому копированию речевых звуков, а должна представлять их предметное сотрудничество. Мы уже говорили, что слово — это прежде всего знак, т. е. заместитель другого предмета. Значит, за каждым словом должно стоять то, что оно обозначает, т. е. его значение. Если такого предмета нет, если мать и ребенок до 1,5 лет ограничиваются проявлениями взаимной </w:t>
      </w:r>
      <w:r w:rsidRPr="003C7A35">
        <w:rPr>
          <w:rFonts w:ascii="Times New Roman" w:hAnsi="Times New Roman" w:cs="Times New Roman"/>
          <w:sz w:val="28"/>
          <w:szCs w:val="28"/>
        </w:rPr>
        <w:lastRenderedPageBreak/>
        <w:t>любви, первые слова могут не появиться, как бы много мать ни разговаривала с ребенком и как бы хорошо он ни воспроизводил ее слова. В том случае, если ребенок увлеченно играет с предметами, но предпочитает это делать в одиночестве, появление активных слов у ребенка также задерживается: у него не возникает потребности назвать предмет, обратиться к кому-либо с просьбой или выразить свои впечатления. Потребность и необходимость говорить предполагают два главных условия: потребность в общении со взрослым и потребность в предмете, который нужно назвать. Ни то ни другое в отдельности к слову еще не ведет. И только ситуация предметного сотрудничества ребенка со взрослым создает необходимость назвать предмет и, значит, произнести свое слово.</w:t>
      </w:r>
    </w:p>
    <w:p w14:paraId="475DD96C" w14:textId="77777777" w:rsidR="00C333FC" w:rsidRDefault="00C333FC" w:rsidP="003C7A35">
      <w:pPr>
        <w:spacing w:after="0" w:line="288" w:lineRule="auto"/>
        <w:ind w:firstLine="567"/>
        <w:jc w:val="both"/>
        <w:rPr>
          <w:rFonts w:ascii="Times New Roman" w:hAnsi="Times New Roman" w:cs="Times New Roman"/>
          <w:sz w:val="28"/>
          <w:szCs w:val="28"/>
        </w:rPr>
      </w:pPr>
    </w:p>
    <w:p w14:paraId="7E37E0AA" w14:textId="77777777" w:rsidR="00C333FC" w:rsidRDefault="00C333FC" w:rsidP="003C7A35">
      <w:pPr>
        <w:spacing w:after="0" w:line="288" w:lineRule="auto"/>
        <w:ind w:firstLine="567"/>
        <w:jc w:val="both"/>
        <w:rPr>
          <w:rFonts w:ascii="Times New Roman" w:hAnsi="Times New Roman" w:cs="Times New Roman"/>
          <w:sz w:val="28"/>
          <w:szCs w:val="28"/>
        </w:rPr>
      </w:pPr>
    </w:p>
    <w:p w14:paraId="34FB6368" w14:textId="766AE749"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27.</w:t>
      </w:r>
    </w:p>
    <w:p w14:paraId="2B214C2C"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1.Усвоение грамматического строя речи на</w:t>
      </w:r>
    </w:p>
    <w:p w14:paraId="37740116"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третьем году жизни.</w:t>
      </w:r>
    </w:p>
    <w:p w14:paraId="785A7F4E"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2.Роль речи в становлении произвольного</w:t>
      </w:r>
    </w:p>
    <w:p w14:paraId="42D2DD21"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поведения ребёнка.</w:t>
      </w:r>
    </w:p>
    <w:p w14:paraId="2E7A1654"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Соотношение коммуникативной и регулятивной</w:t>
      </w:r>
    </w:p>
    <w:p w14:paraId="49F2BA40" w14:textId="1CB7581A"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функций речи в раннем возрасте.</w:t>
      </w:r>
    </w:p>
    <w:p w14:paraId="1E3A692B"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Третий год жизни знаменует новый этап в развитии речи ребенка. Ос¬новным его содержанием является усвоение грамматической структу¬ры предложения. Быстро и значительно возрастает запас слов. В сло¬варном запасе встречаются почти все части речи.</w:t>
      </w:r>
    </w:p>
    <w:p w14:paraId="41E1618D"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Этот год характеризуется резко возрастающей речевой активностью ребенка, которая происходит по нескольким линиям.</w:t>
      </w:r>
    </w:p>
    <w:p w14:paraId="7E682A45"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w:t>
      </w:r>
      <w:proofErr w:type="gramStart"/>
      <w:r w:rsidRPr="003C7A35">
        <w:rPr>
          <w:rFonts w:ascii="Times New Roman" w:hAnsi="Times New Roman" w:cs="Times New Roman"/>
          <w:sz w:val="28"/>
          <w:szCs w:val="28"/>
        </w:rPr>
        <w:t>первых ,</w:t>
      </w:r>
      <w:proofErr w:type="gramEnd"/>
      <w:r w:rsidRPr="003C7A35">
        <w:rPr>
          <w:rFonts w:ascii="Times New Roman" w:hAnsi="Times New Roman" w:cs="Times New Roman"/>
          <w:sz w:val="28"/>
          <w:szCs w:val="28"/>
        </w:rPr>
        <w:t xml:space="preserve"> расширяется круг речевого общения ребенка. Он мно¬го говорит уже не только с близкими взрослыми, но и с другими, мало¬знакомыми людьми; с помощью речи он начинает обращаться и к сверстникам. Ребенок обращается ко взрослым по разным поводам: просит, указывает, называет, требует, сообщает, жалуется и пр. Но речь как средство общения в раннем детстве, как правило, непосредственно свя¬зана с практической деятельностью детей в наглядной ситуации. Это придает речи форму диалога, то есть прямых ответов на вопросы взрос¬лых или вопросов и обращений к ним. Диалог является как бы частью совместной деятельности ребенка со взрослыми, которая еще не отде¬ лена от конкретной ситуации взаимодействия.</w:t>
      </w:r>
    </w:p>
    <w:p w14:paraId="7D2AA747"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Во-</w:t>
      </w:r>
      <w:proofErr w:type="gramStart"/>
      <w:r w:rsidRPr="003C7A35">
        <w:rPr>
          <w:rFonts w:ascii="Times New Roman" w:hAnsi="Times New Roman" w:cs="Times New Roman"/>
          <w:sz w:val="28"/>
          <w:szCs w:val="28"/>
        </w:rPr>
        <w:t>вторых ,</w:t>
      </w:r>
      <w:proofErr w:type="gramEnd"/>
      <w:r w:rsidRPr="003C7A35">
        <w:rPr>
          <w:rFonts w:ascii="Times New Roman" w:hAnsi="Times New Roman" w:cs="Times New Roman"/>
          <w:sz w:val="28"/>
          <w:szCs w:val="28"/>
        </w:rPr>
        <w:t xml:space="preserve"> резко повышается речевая активность во время игр и самостоятельной деятельности ребенка. Собственная речь ребенка часто сопровождает его предметные действия. Например, ребенок кон¬статирует падение ил и перемещение игрушек («мишка упал», «мячик укатился»), комментирует свои действия с кубиками («домик большой не сломается»), подгоняет лошадку («скорей поехали») и пр. Эта речь па первый взгляд не обращена ни к кому, она просто фиксирует дей¬ствия ребенка. Однако такая речевая фиксация имеет огромное значе¬ние для формирования вербального мышления ребенка.</w:t>
      </w:r>
    </w:p>
    <w:p w14:paraId="686045B4"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w:t>
      </w:r>
      <w:proofErr w:type="gramStart"/>
      <w:r w:rsidRPr="003C7A35">
        <w:rPr>
          <w:rFonts w:ascii="Times New Roman" w:hAnsi="Times New Roman" w:cs="Times New Roman"/>
          <w:sz w:val="28"/>
          <w:szCs w:val="28"/>
        </w:rPr>
        <w:t>третьих ,</w:t>
      </w:r>
      <w:proofErr w:type="gramEnd"/>
      <w:r w:rsidRPr="003C7A35">
        <w:rPr>
          <w:rFonts w:ascii="Times New Roman" w:hAnsi="Times New Roman" w:cs="Times New Roman"/>
          <w:sz w:val="28"/>
          <w:szCs w:val="28"/>
        </w:rPr>
        <w:t xml:space="preserve"> значительно возрастает интерес детей к речи взрос¬лых. Дети уже не только могут слушать и понимать обращенную к ним речь, но и прислушиваются к словам, которые к ним не обращены. 11а третьем году жизни ребенок уже понимает содержание простых ска¬зок и стихов и любит слушать их в исполнении взрослых. Они легко запоминают небольшие стихотворения и сказки и воспроизводят их с большой точностью. Они уже пытаются рассказать взрослым о своих впечатлениях и о тех предметах, которые отсутствуют в непосредствен¬ной близости. Это значит, что речь начинает отделяться от наглядной ситуации и становится самостоятельным средством общения и мышле¬ния ребенка.</w:t>
      </w:r>
    </w:p>
    <w:p w14:paraId="69099F68"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Все эти достижения становятся возможными благодаря тому, что ребенок осваивает грамматическую форму речи, которая позволяет свя¬зывать между собой отдельные слова независимо от реального положе¬ния тех вещей, которые они обозначают</w:t>
      </w:r>
    </w:p>
    <w:p w14:paraId="64ED6B84" w14:textId="313556D0"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Согласно культурно-исторической концепции Л. С. Выготского главным средством овладения своим поведением является речь. Овладение речью и повышение ее роли в регуляции поведения составляет существо развития произвольности в раннем и дошкольном возрасте. Овладение речью не может рассматриваться как частный момент в развитии произвольности; здесь происходят кардинальные изменения в отношении ребенка к внешнему миру и к себе, влекущие качественную перестройку всей психической жизни. Как отмечал Выготский, благодаря речи ребенок вступает в отношения с ситуацией не прямо, а через посредство речевых знаков. Это позволяет обрести относительную свободу от ситуации и преобразовать импульсивные движения в планируемое, организованное поведение.</w:t>
      </w:r>
    </w:p>
    <w:p w14:paraId="427D9F92"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Коммуникативная функция речи заключается в том, что речь выступает как средство общения между людьми. Первые слова ребенка адресованы взрослому </w:t>
      </w:r>
      <w:r w:rsidRPr="003C7A35">
        <w:rPr>
          <w:rFonts w:ascii="Times New Roman" w:hAnsi="Times New Roman" w:cs="Times New Roman"/>
          <w:sz w:val="28"/>
          <w:szCs w:val="28"/>
        </w:rPr>
        <w:lastRenderedPageBreak/>
        <w:t xml:space="preserve">и выражают элементарные просьбы или требования. Параллельно с развитием коммуникативной, активной речи происходит процесс становления регулятивной функции. </w:t>
      </w:r>
    </w:p>
    <w:p w14:paraId="665030F8" w14:textId="685F72B6"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Регулятивная функция заключается в том, что ребенок воспринимает адресованные ему указания взрослого и подчиняет им своё поведение. И таким образом, ребенок раннего возраста организует собственное поведение ближе к социальному, применяя к самому себе тот способ </w:t>
      </w:r>
      <w:proofErr w:type="gramStart"/>
      <w:r w:rsidRPr="003C7A35">
        <w:rPr>
          <w:rFonts w:ascii="Times New Roman" w:hAnsi="Times New Roman" w:cs="Times New Roman"/>
          <w:sz w:val="28"/>
          <w:szCs w:val="28"/>
        </w:rPr>
        <w:t>поведения,который</w:t>
      </w:r>
      <w:proofErr w:type="gramEnd"/>
      <w:r w:rsidRPr="003C7A35">
        <w:rPr>
          <w:rFonts w:ascii="Times New Roman" w:hAnsi="Times New Roman" w:cs="Times New Roman"/>
          <w:sz w:val="28"/>
          <w:szCs w:val="28"/>
        </w:rPr>
        <w:t xml:space="preserve"> он раньше применял к другому. И развить эту способность можно лишь давая ребенку несложные речевые инструкции. </w:t>
      </w:r>
      <w:proofErr w:type="gramStart"/>
      <w:r w:rsidRPr="003C7A35">
        <w:rPr>
          <w:rFonts w:ascii="Times New Roman" w:hAnsi="Times New Roman" w:cs="Times New Roman"/>
          <w:sz w:val="28"/>
          <w:szCs w:val="28"/>
        </w:rPr>
        <w:t>А следовательно</w:t>
      </w:r>
      <w:proofErr w:type="gramEnd"/>
      <w:r w:rsidRPr="003C7A35">
        <w:rPr>
          <w:rFonts w:ascii="Times New Roman" w:hAnsi="Times New Roman" w:cs="Times New Roman"/>
          <w:sz w:val="28"/>
          <w:szCs w:val="28"/>
        </w:rPr>
        <w:t xml:space="preserve">, тренировать мозг ребенка. Действия по инструкции являются опосредованным речевым знаком, как средство овладения своим </w:t>
      </w:r>
      <w:proofErr w:type="gramStart"/>
      <w:r w:rsidRPr="003C7A35">
        <w:rPr>
          <w:rFonts w:ascii="Times New Roman" w:hAnsi="Times New Roman" w:cs="Times New Roman"/>
          <w:sz w:val="28"/>
          <w:szCs w:val="28"/>
        </w:rPr>
        <w:t>поведением,что</w:t>
      </w:r>
      <w:proofErr w:type="gramEnd"/>
      <w:r w:rsidRPr="003C7A35">
        <w:rPr>
          <w:rFonts w:ascii="Times New Roman" w:hAnsi="Times New Roman" w:cs="Times New Roman"/>
          <w:sz w:val="28"/>
          <w:szCs w:val="28"/>
        </w:rPr>
        <w:t xml:space="preserve"> открывает возможность дальнейшего развития саморегуляции. "То, что ребенок в данный момент выполняет как результат по словесной инструкции взрослого, он может может позднее выполнить в плане собственной речи. Поэтому выполнение словесной инструкции может рассматриваться, как простейшая модель произвольного действия.</w:t>
      </w:r>
    </w:p>
    <w:p w14:paraId="2718D2DC" w14:textId="77777777" w:rsidR="00C333FC" w:rsidRDefault="00C333FC" w:rsidP="003C7A35">
      <w:pPr>
        <w:spacing w:after="0" w:line="288" w:lineRule="auto"/>
        <w:ind w:firstLine="567"/>
        <w:jc w:val="both"/>
        <w:rPr>
          <w:rFonts w:ascii="Times New Roman" w:hAnsi="Times New Roman" w:cs="Times New Roman"/>
          <w:sz w:val="28"/>
          <w:szCs w:val="28"/>
        </w:rPr>
      </w:pPr>
    </w:p>
    <w:p w14:paraId="7800602D" w14:textId="77777777" w:rsidR="00C333FC" w:rsidRDefault="00C333FC" w:rsidP="003C7A35">
      <w:pPr>
        <w:spacing w:after="0" w:line="288" w:lineRule="auto"/>
        <w:ind w:firstLine="567"/>
        <w:jc w:val="both"/>
        <w:rPr>
          <w:rFonts w:ascii="Times New Roman" w:hAnsi="Times New Roman" w:cs="Times New Roman"/>
          <w:sz w:val="28"/>
          <w:szCs w:val="28"/>
        </w:rPr>
      </w:pPr>
    </w:p>
    <w:p w14:paraId="01BDE42F" w14:textId="7E5E055B" w:rsidR="00412F7C" w:rsidRPr="003C7A35" w:rsidRDefault="00412F7C" w:rsidP="003C7A35">
      <w:pPr>
        <w:spacing w:after="0" w:line="288" w:lineRule="auto"/>
        <w:ind w:firstLine="567"/>
        <w:jc w:val="both"/>
        <w:rPr>
          <w:rFonts w:ascii="Times New Roman" w:hAnsi="Times New Roman" w:cs="Times New Roman"/>
          <w:b/>
          <w:sz w:val="28"/>
          <w:szCs w:val="28"/>
        </w:rPr>
      </w:pPr>
      <w:r w:rsidRPr="003C7A35">
        <w:rPr>
          <w:rFonts w:ascii="Times New Roman" w:hAnsi="Times New Roman" w:cs="Times New Roman"/>
          <w:sz w:val="28"/>
          <w:szCs w:val="28"/>
        </w:rPr>
        <w:t>Лекция 28.</w:t>
      </w:r>
      <w:r w:rsidR="003E6DC2" w:rsidRPr="003C7A35">
        <w:rPr>
          <w:rFonts w:ascii="Times New Roman" w:hAnsi="Times New Roman" w:cs="Times New Roman"/>
          <w:sz w:val="28"/>
          <w:szCs w:val="28"/>
        </w:rPr>
        <w:t xml:space="preserve"> </w:t>
      </w:r>
      <w:r w:rsidR="003E6DC2" w:rsidRPr="003C7A35">
        <w:rPr>
          <w:rFonts w:ascii="Times New Roman" w:hAnsi="Times New Roman" w:cs="Times New Roman"/>
          <w:b/>
          <w:sz w:val="28"/>
          <w:szCs w:val="28"/>
        </w:rPr>
        <w:t>Развитие игры в раннем возрасте.</w:t>
      </w:r>
    </w:p>
    <w:p w14:paraId="6CE79791"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1.Развитие игры в раннем возрасте.</w:t>
      </w:r>
    </w:p>
    <w:p w14:paraId="0BAE943C"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2.Процессуальная игра ребёнка второго года</w:t>
      </w:r>
    </w:p>
    <w:p w14:paraId="43798442"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жизни.</w:t>
      </w:r>
    </w:p>
    <w:p w14:paraId="27D3B63D"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3.Психологическое значение символических</w:t>
      </w:r>
    </w:p>
    <w:p w14:paraId="60B1B0CD" w14:textId="549257EA"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игровых замещений ребёнка.</w:t>
      </w:r>
      <w:r w:rsidRPr="003C7A35">
        <w:rPr>
          <w:rFonts w:ascii="Times New Roman" w:hAnsi="Times New Roman" w:cs="Times New Roman"/>
          <w:sz w:val="28"/>
          <w:szCs w:val="28"/>
        </w:rPr>
        <w:cr/>
        <w:t xml:space="preserve"> Игровая деятельность проходит длинный путь развития. Элементы игры впервые появляются в младенческом возрасте, со временем складываются ее высшие формы, в частности сюжетно – ролевая игра. Проследим этапы развития игровой деятельности в раннем детстве.</w:t>
      </w:r>
    </w:p>
    <w:p w14:paraId="1BD88383"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Зарождается игра как предметно – игровая деятельность. Игре с элементами воображаемой ситуации предшествуют этапы игры младенца: ознакомительный и отобразительный. Мотив задается через предмет – игрушку. Следующий этап наступает тогда, когда сам или с помощью взрослого ребенок обнаруживает в игрушке некоторые ее свойства (мячик катится, он упругий и гладкий). Постепенно дети усваивают способы действия с разными игрушками, связанные с их физическими свойствами. Мотив такой предметно – игровой деятельности заключается в возможном характере результата игрового действия (мячик можно </w:t>
      </w:r>
      <w:r w:rsidRPr="003C7A35">
        <w:rPr>
          <w:rFonts w:ascii="Times New Roman" w:hAnsi="Times New Roman" w:cs="Times New Roman"/>
          <w:sz w:val="28"/>
          <w:szCs w:val="28"/>
        </w:rPr>
        <w:lastRenderedPageBreak/>
        <w:t>подкинуть или оттолкнуть от себя). Отобразительные предметно – игровые действия характерны для ребенка от 6 мес. до 1 года 6 мес.</w:t>
      </w:r>
    </w:p>
    <w:p w14:paraId="5C3A06AA"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 второй половине второго года жизни расширяется сфера взаимодействия ребенка с окружающим миром. Нарастает потребность ребенка в совместной деятельности со взрослым. Наблюдая мир взрослых, ребенок выделяет их действия. Опыт, приобретенный в действиях с игрушками и в повседневной жизни, дает ребенку возможность отображать действия взрослых с предметами в соответствии с принятым в обществе назначением (например, процесс купания, кормления). Теперь действия направляются не на получение результата, а на выполнение понятной условной цели. Таким образом, действие становится условным, а его результат воображаемым. Ребенок переходит к сюжетно – отобразительному этапу развития игры.</w:t>
      </w:r>
    </w:p>
    <w:p w14:paraId="391E8BF0"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третьем году жизни ребенок начинает стремиться к реализации игровой цели. Описанные выше действия приобретают определенное значение: кормит куклу, чтобы накормить ее обедом. Действия постепенно обобщаются и становятся условными: ребенок некоторое время качает куклу и, считая, что она уже спит, переходит к другому игровому действию – укладывает ее в кровать. Ребенок постоянно сравнивает свои действия с действиями взрослого. Важно, что возникновение игровых целей возможно только в том случае, если у ребенка сложился образ взрослого и его действий.</w:t>
      </w:r>
    </w:p>
    <w:p w14:paraId="30C0A5AE" w14:textId="63EB4A68"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сюжетно – отобразительной игре дети передают не только отдельные действия, но и элементы поведения взрослых в реальной жизни. В играх детей появляется «роль в действии». Ребенок выполняет функцию персонажа, «играет роль», но, при этом, не называет себя в соответствии с этой функцией. А на вопрос взрослого: «Ты кто?» отвечает: «Я Лена (Катя, Дима)». В подобных играх действия с сюжетно – образными игрушками очень похожи на реальные практические действия с предметами и постепенно становятся обобщенными, превращаясь в условные. Тогда ребенок начинает действовать с воображаемыми предметами: кормит куклу несуществующей конфетой. Развитию игровых действий способствует взрослый, когда показывает игровые действия или побуждает ребенка выполнить их: «Покорми зайку». Некоторое время спустя дети сами превращают предметные действия в игровые.</w:t>
      </w:r>
    </w:p>
    <w:p w14:paraId="7FD559AA"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Постепенно, на протяжении второго года жизни, дети усваивают иг¬ровое назначение предметов‘, начинают кормить куклу, укладывать её спать, пытаются что-то надеть на нее и т. д. Для выполнения таких дей¬ствий им вовсе не надо в точности воспроизводить их технический со¬ став. Достаточно обозначить </w:t>
      </w:r>
      <w:r w:rsidRPr="003C7A35">
        <w:rPr>
          <w:rFonts w:ascii="Times New Roman" w:hAnsi="Times New Roman" w:cs="Times New Roman"/>
          <w:sz w:val="28"/>
          <w:szCs w:val="28"/>
        </w:rPr>
        <w:lastRenderedPageBreak/>
        <w:t xml:space="preserve">общую траекторию этого действия (напри¬мер, приложить ложку к лицу куклы, чтобы осуществить процедуру кормления). На первом этапе становления игровых действий они ока¬зываются тесно связанными с конкретными предметами, с которыми они играли вместе со взрослыми. Затем те же действия распространя¬ются на другие, похожие предметы. Сама же игрушка еще не является для малыша игрушкой в привычном смысле слова (то есть моделью другого предмета); она выступает для него как настоящий предмет (чашка, ложка или кроватка), только маленький. Они переносят дей¬ствия с «настоящими» предметами на игрушки, и появляются действия с игрушками как с «настоящими предметами». Так, например, один двухлетний мальчик показал маме игрушечный стульчик и </w:t>
      </w:r>
      <w:proofErr w:type="gramStart"/>
      <w:r w:rsidRPr="003C7A35">
        <w:rPr>
          <w:rFonts w:ascii="Times New Roman" w:hAnsi="Times New Roman" w:cs="Times New Roman"/>
          <w:sz w:val="28"/>
          <w:szCs w:val="28"/>
        </w:rPr>
        <w:t>спросил</w:t>
      </w:r>
      <w:proofErr w:type="gramEnd"/>
      <w:r w:rsidRPr="003C7A35">
        <w:rPr>
          <w:rFonts w:ascii="Times New Roman" w:hAnsi="Times New Roman" w:cs="Times New Roman"/>
          <w:sz w:val="28"/>
          <w:szCs w:val="28"/>
        </w:rPr>
        <w:t xml:space="preserve"> «Что это?», а когда мама ответила, что это стул, он, к ее величайшему удивлению, попытался сесть на него.</w:t>
      </w:r>
    </w:p>
    <w:p w14:paraId="36DDC286"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Ребенок воспроизводит одни и те же действия </w:t>
      </w:r>
      <w:proofErr w:type="gramStart"/>
      <w:r w:rsidRPr="003C7A35">
        <w:rPr>
          <w:rFonts w:ascii="Times New Roman" w:hAnsi="Times New Roman" w:cs="Times New Roman"/>
          <w:sz w:val="28"/>
          <w:szCs w:val="28"/>
        </w:rPr>
        <w:t>с разными предмета</w:t>
      </w:r>
      <w:proofErr w:type="gramEnd"/>
      <w:r w:rsidRPr="003C7A35">
        <w:rPr>
          <w:rFonts w:ascii="Times New Roman" w:hAnsi="Times New Roman" w:cs="Times New Roman"/>
          <w:sz w:val="28"/>
          <w:szCs w:val="28"/>
        </w:rPr>
        <w:t>¬ми, тем самым как бы обобщая это действие, и таким образом играет. В переносе действия с одного предмета на другой (с «настоящего» на «игрушечный») осуществляется отделение действия от самого пред¬мета.</w:t>
      </w:r>
    </w:p>
    <w:p w14:paraId="747C5A94"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Игра ребенка второго года жизни представляет собой довольно бес¬системный набор действий, имеющихся в репертуаре малыша. Малыш либо без конца выполняет одно и то же действие, либо осуществляет несколько действий без какой-либо логической связи: сначала кормит куклу, потом причесывает, потом укладывает спать, потом снова при¬чесывает и снова кормит и т. д. Игровые действия не имеют какого- либо продолжения и лишь формально (а не содержательно) переходят одно в другое. Например, сложив в кастрюльку предметы и начав их помешивать ложкой, то есть готовить еду, ребенок незаметно перехо¬дит на простые манипуляции: принимается заполнять кастрюльку все¬ми доступными предметами, потом выкладывать их на стол и обратно. Смысл такой игры заключается в самом процессе действия, поэтому ее называют процессуальной.</w:t>
      </w:r>
    </w:p>
    <w:p w14:paraId="61ABE00B"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Особенности такой игры и ее отличие от более поздних видов игро¬вой деятельности заключаются в следующем:</w:t>
      </w:r>
    </w:p>
    <w:p w14:paraId="19BEDEA4"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однообразие, «одноактность» и разрозненность игровых действий; отсутствие смысловой связи между ними;</w:t>
      </w:r>
    </w:p>
    <w:p w14:paraId="4A6FE87C"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 содержанием игровых действий является подражание взросло¬му — ничего нового малыш не изобретает, он лишь воспроизводит на разных игрушках то, что уже делал вместе со взрослым;</w:t>
      </w:r>
    </w:p>
    <w:p w14:paraId="4236ABA6"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 xml:space="preserve"> материалом для игры служат только реалистические игрушки, отображающие реальные предметы, которые находятся в поле зре¬ния ребенка;</w:t>
      </w:r>
    </w:p>
    <w:p w14:paraId="4663C789" w14:textId="77777777"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 слабая эмоциональная включенность в игру — ребенок часто от¬влекается, бросает начатое действие; игровые действия осуществ¬ляются равнодушно и как бы автоматически, без каких-либо яр¬ких эмоций и переживаний.</w:t>
      </w:r>
    </w:p>
    <w:p w14:paraId="0D438793" w14:textId="3A8B71C0" w:rsidR="00412F7C" w:rsidRPr="003C7A35" w:rsidRDefault="00412F7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Хотя ребенок формально уже играет, эта игра еще не настоящая. Она резко отличается от игры дошкольника, где есть роль, воображаемая ситуация, творчество самого ребенка и пр. Это дало повод Л. С. Выгот¬скому назвать процессуальную или предметную игру квази-игрой: «Мы здесь имеем как бы игру, но она для самого ребенка еще не осознана… объективно это уже игра, но она еще не стала игрой для самого ребенка</w:t>
      </w:r>
      <w:proofErr w:type="gramStart"/>
      <w:r w:rsidRPr="003C7A35">
        <w:rPr>
          <w:rFonts w:ascii="Times New Roman" w:hAnsi="Times New Roman" w:cs="Times New Roman"/>
          <w:sz w:val="28"/>
          <w:szCs w:val="28"/>
        </w:rPr>
        <w:t>» .</w:t>
      </w:r>
      <w:proofErr w:type="gramEnd"/>
      <w:r w:rsidRPr="003C7A35">
        <w:rPr>
          <w:rFonts w:ascii="Times New Roman" w:hAnsi="Times New Roman" w:cs="Times New Roman"/>
          <w:sz w:val="28"/>
          <w:szCs w:val="28"/>
        </w:rPr>
        <w:t xml:space="preserve"> Однако процессуальная игра является необходимой пред¬посылкой становления настоящей творческой игры, появление которой перестраивает всю психическую жизнь ребенка.</w:t>
      </w:r>
    </w:p>
    <w:p w14:paraId="474633F6"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Символические игровые замещения, возникающие в конце раннего возраста, открывают огромный простор для фантазии ребенка и, есте¬ственно, освобождают его от давления наличной ситуации.</w:t>
      </w:r>
    </w:p>
    <w:p w14:paraId="6B443F54"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Как возможен столь резкий скачок в мышлении и в поведении ребенка всего за несколько месяцев? Для ответа на этот вопрос необходимо, во-первых, рассмотреть особенности замещения одних предметов другими, а во-вторых, попытаться понять, откуда ребенок черпает саму возможность «символического», условного использования предметов.</w:t>
      </w:r>
    </w:p>
    <w:p w14:paraId="343E66FD"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Диапазон использования одних предметов в качестве других доволь¬но широк, что дает повод некоторым ученым считать, что в игре все может быть всем, и видеть в этом проявление особой живости детского воображения. Однако, как показывают наблюдения, существуют опре¬деленные пределы для игрового использования предметов, ограничен¬ные, на первый взгляд, внешним сходством между предметом и его за¬менителем. Чем же определяются на самом деле эти пределы? Предварительный ответ на этот вопрос можно найти в эксперимен¬тах Л. С. Выготского, где детям предлагалось условно, в шутку, обозна¬чить хорошо знакомые предметы новыми названиями. Например, книга обозначала дом, карандаш — няню, нож — доктора, клю¬чи — детей. Затем детям 3-4 лет показывали несложную историю: доктор приезжает в дом, няня открывает ему дверь, он осматривает детей, дает им лекарство и пр. Оказалось, что все дети легко «читали» этот сюжет, и сходство предметов при этом не играло никакой заметной роли. Глав¬ное — чтобы эти предметы допускали </w:t>
      </w:r>
      <w:r w:rsidRPr="003C7A35">
        <w:rPr>
          <w:rFonts w:ascii="Times New Roman" w:hAnsi="Times New Roman" w:cs="Times New Roman"/>
          <w:sz w:val="28"/>
          <w:szCs w:val="28"/>
        </w:rPr>
        <w:lastRenderedPageBreak/>
        <w:t>соответствующие действия с ними. Вещи отвергались ребенком только в том случае, если с ними нельзя было совершить нужные действия.</w:t>
      </w:r>
    </w:p>
    <w:p w14:paraId="5901B9EC"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экспериментах Н. И. Лукова детям приходилось в течение игры несколько раз менять названия предметов и использовать разные иг¬рушки в разных функциях. Результаты показали, что главным условием замещения одной игрушки другой является не внешнее сходство, а возможность определенным об¬разом действовать с ней. Так, например, с лошадкой можно действовать как с ребенком (хотя она вовсе на него не похожа): ее можно качать, при¬чесывать, кормить и т. д., а с шариком всех этих действий делать нельзя, поэтому шарик в детской игре не может изображать ребенка. Физические свойства предмета в некоторой степени ограничивают возможности дей¬ ствия с ним, поэтому внешнее сходство или различие предметов может влиять на их игровое использование.</w:t>
      </w:r>
    </w:p>
    <w:p w14:paraId="78E4AF4B" w14:textId="32466D8C" w:rsidR="000414DF"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Таким образом, между предметом-заместителем и его значением, которое всегда удерживается в слове, стоит действие, которое и опре¬деляет связь реального предмета и воображаемого. Психологический смысл игровых замещений ребенка заключается не в символизации, а в переносе значения (и соответствующего ему спо¬соба действия) с одного предмета на другой. Такой перенос становится возможным благодаря обобщающей функции слова, которое вбирает в себя опыт действий ребенка с предметом и переносит его на другой, обозначенный этим словом предмет. В игре не только действие отделя¬ется от конкретной вещи, но и слово отделяется от предмета, за кото¬рым оно первоначально закреплено (ведь слово-имя сначала является неотъемлемым признаком предмета). Происходит как бы переворачи¬вание структуры «предмет-действие-слово» в структуру «словодей¬ ствие-предмет». Ребенок начинает действовать именно таким образом, не потому, что он воспринимает данные предметы, а потому, что он сам назвал и этим определил свое действие.</w:t>
      </w:r>
    </w:p>
    <w:p w14:paraId="5F017752" w14:textId="77777777" w:rsidR="00C333FC" w:rsidRDefault="00C333FC" w:rsidP="003C7A35">
      <w:pPr>
        <w:spacing w:after="0" w:line="288" w:lineRule="auto"/>
        <w:ind w:firstLine="567"/>
        <w:jc w:val="both"/>
        <w:rPr>
          <w:rFonts w:ascii="Times New Roman" w:hAnsi="Times New Roman" w:cs="Times New Roman"/>
          <w:sz w:val="28"/>
          <w:szCs w:val="28"/>
        </w:rPr>
      </w:pPr>
    </w:p>
    <w:p w14:paraId="262944C3" w14:textId="77777777" w:rsidR="00C333FC" w:rsidRDefault="00C333FC" w:rsidP="003C7A35">
      <w:pPr>
        <w:spacing w:after="0" w:line="288" w:lineRule="auto"/>
        <w:ind w:firstLine="567"/>
        <w:jc w:val="both"/>
        <w:rPr>
          <w:rFonts w:ascii="Times New Roman" w:hAnsi="Times New Roman" w:cs="Times New Roman"/>
          <w:sz w:val="28"/>
          <w:szCs w:val="28"/>
        </w:rPr>
      </w:pPr>
    </w:p>
    <w:p w14:paraId="0A5A77C7" w14:textId="564B69DE"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29.</w:t>
      </w:r>
    </w:p>
    <w:p w14:paraId="4BB1D406"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1.Становление игровых замещений в раннем</w:t>
      </w:r>
    </w:p>
    <w:p w14:paraId="001FD601"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возрасте.</w:t>
      </w:r>
    </w:p>
    <w:p w14:paraId="6061A673"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2.Появление элементов творчества в игре детей</w:t>
      </w:r>
    </w:p>
    <w:p w14:paraId="52E57364" w14:textId="1D3B6B90"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раннего возраста.</w:t>
      </w:r>
    </w:p>
    <w:p w14:paraId="442FD671"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Многочисленные исследования и наблюдения показывают, что детская игра не возникает сама по себе, без какого-то руко¬водства со стороны тех, кто уже </w:t>
      </w:r>
      <w:r w:rsidRPr="003C7A35">
        <w:rPr>
          <w:rFonts w:ascii="Times New Roman" w:hAnsi="Times New Roman" w:cs="Times New Roman"/>
          <w:sz w:val="28"/>
          <w:szCs w:val="28"/>
        </w:rPr>
        <w:lastRenderedPageBreak/>
        <w:t xml:space="preserve">умеет играть, — взрослых или старших детей. Дети, с которыми никто никогда не играл, не могут сами изобрести игровые замещения и породить мнимую ситуацию. Дошкольники, растущие в закрытых детских учреж¬дениях, в условиях дефицита общения со взрослым, значитель¬но отстают от своих семейных сверстников по уровню разви¬тия и срокам появления игры. Все это может свидетельствовать о том, что истоки игры нужно искать не в природной предраспо¬ложенности ребенка, а в его отношениях со взрослыми. Без </w:t>
      </w:r>
      <w:proofErr w:type="gramStart"/>
      <w:r w:rsidRPr="003C7A35">
        <w:rPr>
          <w:rFonts w:ascii="Times New Roman" w:hAnsi="Times New Roman" w:cs="Times New Roman"/>
          <w:sz w:val="28"/>
          <w:szCs w:val="28"/>
        </w:rPr>
        <w:t>спе-циального</w:t>
      </w:r>
      <w:proofErr w:type="gramEnd"/>
      <w:r w:rsidRPr="003C7A35">
        <w:rPr>
          <w:rFonts w:ascii="Times New Roman" w:hAnsi="Times New Roman" w:cs="Times New Roman"/>
          <w:sz w:val="28"/>
          <w:szCs w:val="28"/>
        </w:rPr>
        <w:t xml:space="preserve"> обучения игра и игровые замещения не возникают.</w:t>
      </w:r>
    </w:p>
    <w:p w14:paraId="7A428B62"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65EA22BD"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Однако здесь возникает вопрос: как же возможно обучать игре? Ведь она является самостоятельной, творческой деятель¬ностью детей и никак не сводится к усвоению каких-либо опре¬деленных навыков. В отличие от орудийных, игровые действия не требуют никаких стандартных способов действия, а значит, они не могут усваиваться в процессе специального обучения.</w:t>
      </w:r>
    </w:p>
    <w:p w14:paraId="62439B7A"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Развитие игровых замещений в раннем воз¬расте проходит следующие этапы: 1) наблюдение за игрой взрос¬лого; 2) присоединение к этой игре, совместная игра; 3) подра¬жание действиям взрослого; 4) самостоятельное отсроченное подражание с появлением вариативности игровых действий; 5) появление самостоятельных игровых замещений. Эти этапы отражают поворот от непосредственного подражания чужим дей¬ствиям к собственным действиям ребенка, которые опосредова¬ны знаком как «орудием культуры», т. е. словом; возникает дей¬ствие от слова (или от мысли), а не от вещи. Этот поворот происходит при активном и непосредственном участии взрос¬лого. Функция замещения, как и всякая другая психическая функция, сначала разделена между ребенком и взрослым и суще¬ствует в интерпсихической форме, а затем присваивается ре¬бенком и становится его интрапсихической функцией. Введение знака (т. е. переименование предмета) преобразует для ребенка внешнюю воспринимаемую ситуацию в смысловую. Восприятие опосредуется словом, а прежние предметы наполняются новым смыслом. Переход от непосредственного действия к опосредо¬ванному происходит в единстве аффективного и интеллектуаль¬ного: перенос значения одного предмета на другой возможен только при эмоциональной вовлеченности ребенка в игру и при аффективной значимости игровых действий.</w:t>
      </w:r>
    </w:p>
    <w:p w14:paraId="56B089F6"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Формирование игровых замещений осуществляется </w:t>
      </w:r>
      <w:proofErr w:type="gramStart"/>
      <w:r w:rsidRPr="003C7A35">
        <w:rPr>
          <w:rFonts w:ascii="Times New Roman" w:hAnsi="Times New Roman" w:cs="Times New Roman"/>
          <w:sz w:val="28"/>
          <w:szCs w:val="28"/>
        </w:rPr>
        <w:t>в со</w:t>
      </w:r>
      <w:proofErr w:type="gramEnd"/>
      <w:r w:rsidRPr="003C7A35">
        <w:rPr>
          <w:rFonts w:ascii="Times New Roman" w:hAnsi="Times New Roman" w:cs="Times New Roman"/>
          <w:sz w:val="28"/>
          <w:szCs w:val="28"/>
        </w:rPr>
        <w:t xml:space="preserve">¬вместной игре ребенка со взрослым. Этот процесс можно описать как превращение разделенного со взрослым дей¬ствия в индивидуальное действие ребенка, в ходе </w:t>
      </w:r>
      <w:r w:rsidRPr="003C7A35">
        <w:rPr>
          <w:rFonts w:ascii="Times New Roman" w:hAnsi="Times New Roman" w:cs="Times New Roman"/>
          <w:sz w:val="28"/>
          <w:szCs w:val="28"/>
        </w:rPr>
        <w:lastRenderedPageBreak/>
        <w:t>которого он открывает новый способ действия с предметом и изобретает свои собственные способы замещения.</w:t>
      </w:r>
    </w:p>
    <w:p w14:paraId="4DA978C2"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798A94DF"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 процессе формирования игровых замещений ребенок отделяет действие (назначение) и название (слово) от конк¬ретного предмета, благодаря чему становится возможным перенос значения одного предмета на другой. Переименова¬ние предмета (введение знака) преобразует для ребенка </w:t>
      </w:r>
      <w:proofErr w:type="gramStart"/>
      <w:r w:rsidRPr="003C7A35">
        <w:rPr>
          <w:rFonts w:ascii="Times New Roman" w:hAnsi="Times New Roman" w:cs="Times New Roman"/>
          <w:sz w:val="28"/>
          <w:szCs w:val="28"/>
        </w:rPr>
        <w:t>вос-принимаемую</w:t>
      </w:r>
      <w:proofErr w:type="gramEnd"/>
      <w:r w:rsidRPr="003C7A35">
        <w:rPr>
          <w:rFonts w:ascii="Times New Roman" w:hAnsi="Times New Roman" w:cs="Times New Roman"/>
          <w:sz w:val="28"/>
          <w:szCs w:val="28"/>
        </w:rPr>
        <w:t xml:space="preserve"> ситуацию в смысловую. Становится возможным действие от слова (или от мысли), а не от вещи.</w:t>
      </w:r>
    </w:p>
    <w:p w14:paraId="547E2C84"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077EA763"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Между третьим и вторым годом жизни характер игры детей существенно меняется: усиливается игровая мотивация, из¬меняется структура игровых действий, начинает активно ра¬ботать воображение детей. Оригинальные игровые замеще¬ния, которые можно наблюдать уже у детей третьего года жизни, можно рассматривать как первые проявления вообра¬жения и творчества.</w:t>
      </w:r>
    </w:p>
    <w:p w14:paraId="0443980A"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Особенностью использования предметов-заместителей в раннем возрасте является их гибкость. Известно, что дошкольники в игре четко придерживаются правил и следят за тем, чтобы каждый предмет-заместитель употреблялся в заданной ему функции. В раннем возрасте наблюдается другая картина — каждый предмет-заместитель в одной и той же ситуации может неоднократно менять свое назначение. Чем неопределеннее функция предмета, тем свободнее ребенок приписывает ему то или иное значение. Среди таких полифункциональных предметов можно назвать кубики, шарики, палочки, различные детали мозаик и конструкторов. Именно такие предметы стимулируют творческое воображение детей, именно с ними совершается большее число оригинальных действий. Например, девочка 2,5 лет на протяжении 15-минутной игры использовала кубик из конструктора в следующих функциях: он был сосиской, картошкой, хлебом, мороженым, конфетой, заколкой в волосах куклы и, наконец, опорой для моста (всего 7 замещений).</w:t>
      </w:r>
    </w:p>
    <w:p w14:paraId="302C6770"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Типичным для игры детей третьего года жизни является домысливание отсутствующих предметов. Ребенку не составляет труда изобретать разнообразные меню в процессе кормления куклы из пустой посуды, часто он просто протягивает ей пустую ладошку, называя то или иное блюдо. Кормление из пустой ладошки можно наблюдать и в более раннем возрасте. Отличие таких </w:t>
      </w:r>
      <w:r w:rsidRPr="003C7A35">
        <w:rPr>
          <w:rFonts w:ascii="Times New Roman" w:hAnsi="Times New Roman" w:cs="Times New Roman"/>
          <w:sz w:val="28"/>
          <w:szCs w:val="28"/>
        </w:rPr>
        <w:lastRenderedPageBreak/>
        <w:t>действий на третьем году жизни заключается в том, что ребенок не просто протягивает ладошку кукле или собачке, а предлагает им совершенно определенный вид пищи, обсуждает ее качество, интересуется у игрового персонажа, понравилась ли ему еда, и т.п. Такая игра моделирует полноценное общение, предполагающее инициативные речевые обращения к персонажу, ожидание ответа или же ответ за него.</w:t>
      </w:r>
    </w:p>
    <w:p w14:paraId="4E320D37"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 концу раннего возраста дети могут достаточно свободно отвлекаться от конкретных свойств предмета, преодолевать диктат наглядной ситуации и использовать в качестве заместителей предметы с фиксированной функцией. Осознанность, самостоятельность замещений в сочетании с аффективно окрашенным отношением к игре, включающей подчас неожиданное символическое использование предметов, может рассматриваться как проявление творческого воображения в игровой деятельности. Приведем несколько эпизодов самостоятельной творческой игры ребенка в конце раннего возраста.</w:t>
      </w:r>
    </w:p>
    <w:p w14:paraId="69E0DCB7" w14:textId="183FC1E3" w:rsidR="00B53E16" w:rsidRDefault="00B53E16" w:rsidP="003C7A35">
      <w:pPr>
        <w:spacing w:after="0" w:line="288" w:lineRule="auto"/>
        <w:ind w:firstLine="567"/>
        <w:jc w:val="both"/>
        <w:rPr>
          <w:rFonts w:ascii="Times New Roman" w:hAnsi="Times New Roman" w:cs="Times New Roman"/>
          <w:sz w:val="28"/>
          <w:szCs w:val="28"/>
        </w:rPr>
      </w:pPr>
    </w:p>
    <w:p w14:paraId="60FDDB28" w14:textId="77777777" w:rsidR="00C333FC" w:rsidRPr="003C7A35" w:rsidRDefault="00C333FC" w:rsidP="003C7A35">
      <w:pPr>
        <w:spacing w:after="0" w:line="288" w:lineRule="auto"/>
        <w:ind w:firstLine="567"/>
        <w:jc w:val="both"/>
        <w:rPr>
          <w:rFonts w:ascii="Times New Roman" w:hAnsi="Times New Roman" w:cs="Times New Roman"/>
          <w:sz w:val="28"/>
          <w:szCs w:val="28"/>
        </w:rPr>
      </w:pPr>
    </w:p>
    <w:p w14:paraId="30B2FB2A" w14:textId="25F18B8C" w:rsidR="00B53E16" w:rsidRPr="003C7A35" w:rsidRDefault="00B53E16" w:rsidP="003C7A35">
      <w:pPr>
        <w:spacing w:after="0" w:line="288" w:lineRule="auto"/>
        <w:ind w:firstLine="567"/>
        <w:jc w:val="both"/>
        <w:rPr>
          <w:rFonts w:ascii="Times New Roman" w:hAnsi="Times New Roman" w:cs="Times New Roman"/>
          <w:b/>
          <w:sz w:val="28"/>
          <w:szCs w:val="28"/>
        </w:rPr>
      </w:pPr>
      <w:r w:rsidRPr="003C7A35">
        <w:rPr>
          <w:rFonts w:ascii="Times New Roman" w:hAnsi="Times New Roman" w:cs="Times New Roman"/>
          <w:sz w:val="28"/>
          <w:szCs w:val="28"/>
        </w:rPr>
        <w:t>Лекция 30</w:t>
      </w:r>
      <w:r w:rsidR="003E6DC2" w:rsidRPr="003C7A35">
        <w:rPr>
          <w:rFonts w:ascii="Times New Roman" w:hAnsi="Times New Roman" w:cs="Times New Roman"/>
          <w:sz w:val="28"/>
          <w:szCs w:val="28"/>
        </w:rPr>
        <w:t xml:space="preserve"> </w:t>
      </w:r>
      <w:r w:rsidR="003E6DC2" w:rsidRPr="003C7A35">
        <w:rPr>
          <w:rFonts w:ascii="Times New Roman" w:hAnsi="Times New Roman" w:cs="Times New Roman"/>
          <w:b/>
          <w:sz w:val="28"/>
          <w:szCs w:val="28"/>
        </w:rPr>
        <w:t>Становление потребности в общении со сверстником.</w:t>
      </w:r>
    </w:p>
    <w:p w14:paraId="2AF49A79" w14:textId="5D5A3CF1"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1.Становление потребности в общении со</w:t>
      </w:r>
    </w:p>
    <w:p w14:paraId="04D6DC1E"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сверстником.</w:t>
      </w:r>
    </w:p>
    <w:p w14:paraId="41C71B4D"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2.Отношение детей раннего возраста к</w:t>
      </w:r>
    </w:p>
    <w:p w14:paraId="1A144364" w14:textId="074C30D9"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сверстнику.</w:t>
      </w:r>
      <w:r w:rsidRPr="003C7A35">
        <w:rPr>
          <w:rFonts w:ascii="Times New Roman" w:hAnsi="Times New Roman" w:cs="Times New Roman"/>
          <w:sz w:val="28"/>
          <w:szCs w:val="28"/>
        </w:rPr>
        <w:cr/>
        <w:t xml:space="preserve"> В младенческом возрасте проявление интереса одного ребенка к другому продиктовано потребностью в новых впечатлениях, интересом к живому объекту.</w:t>
      </w:r>
    </w:p>
    <w:p w14:paraId="166A00D0"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раннем возрасте сверстник выступает в качестве партнера по взаимодействию. Развитие потребности в общении со сверстниками проходит ряд этапов:</w:t>
      </w:r>
    </w:p>
    <w:p w14:paraId="7BADE8DA"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внимание и интерес к сверстнику (второй год жизни);</w:t>
      </w:r>
    </w:p>
    <w:p w14:paraId="59CAE35D"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стремление привлечь к себе внимание сверстника и продемонстрировать свои успехи (конец второго года жизни);</w:t>
      </w:r>
    </w:p>
    <w:p w14:paraId="57813D7A"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появление чувствительности к отношению сверстника и его воздействиям (третий год жизни).</w:t>
      </w:r>
    </w:p>
    <w:p w14:paraId="1420513B"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Общение детей друг с другом в раннем возрасте имеет форму эмоционально практического воздействия, характерными особенностями которого являются непосредственность, отсутствие предметного содержания, ненормированность, </w:t>
      </w:r>
      <w:r w:rsidRPr="003C7A35">
        <w:rPr>
          <w:rFonts w:ascii="Times New Roman" w:hAnsi="Times New Roman" w:cs="Times New Roman"/>
          <w:sz w:val="28"/>
          <w:szCs w:val="28"/>
        </w:rPr>
        <w:lastRenderedPageBreak/>
        <w:t>зеркальное отражение действий и движений партнера. Через сверстника ребенок выделяет себя, осознает свои индивидуальные особенности. При этом решающую роль в организации взаимодействия между детьми играют взрослые.</w:t>
      </w:r>
    </w:p>
    <w:p w14:paraId="36D90B18"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Чем раньше вступает ребенок в общение с другими детьми, тем лучше это сказывается на его развитии и умении адаптироваться к обществу. Неумение малыша налаживать контакты со сверстниками существенно затрудняет привыкание его к новым социальным условиям.</w:t>
      </w:r>
    </w:p>
    <w:p w14:paraId="3F8B5636"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5F771BD3"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Как ребенок научится ладить со сверстниками в детстве, так и будет поддерживать отношения с родными в семье, со знакомыми, с сослуживцами на работе. Учить детей общаться нужно тогда, когда ребенок начнет проявлять интерес к другим детям. При этом необходимо учесть, что внимание к сверстнику часто сочетается с отношением к нему как к интересному объекту. Дети предпочитают общаться с теми, кто лучше их понимает.</w:t>
      </w:r>
    </w:p>
    <w:p w14:paraId="77734F0E"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1DACD163"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Взрослый должен помогать детям в налаживании контактов друг с другом.</w:t>
      </w:r>
    </w:p>
    <w:p w14:paraId="09E97BD7"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5D409569"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Правильно организованное общение:</w:t>
      </w:r>
    </w:p>
    <w:p w14:paraId="11B0C0BA"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44DE6268"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обогащает детей впечатлениями;</w:t>
      </w:r>
    </w:p>
    <w:p w14:paraId="22720A86"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0C0A68E3"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является источником разнообразных эмоций;</w:t>
      </w:r>
    </w:p>
    <w:p w14:paraId="06667468"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238C6624"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учит сопереживать, радоваться, сердиться, стоять за свои права;</w:t>
      </w:r>
    </w:p>
    <w:p w14:paraId="5C373AEF"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4DDCC415"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помогает преодолеть робость;</w:t>
      </w:r>
    </w:p>
    <w:p w14:paraId="295B2AA1"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297F2387"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способствует становлению личности;</w:t>
      </w:r>
    </w:p>
    <w:p w14:paraId="0D82BEFF"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6BE60504"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формирует представление о другом человеке — ровеснике;</w:t>
      </w:r>
    </w:p>
    <w:p w14:paraId="725B561F"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3503E437"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начинает развивать способность понимать других людей;</w:t>
      </w:r>
    </w:p>
    <w:p w14:paraId="7156DCAE"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2066CB7B" w14:textId="2C5D0316"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подготавливает к последующему общению со сверстниками.</w:t>
      </w:r>
    </w:p>
    <w:p w14:paraId="1CC3D143"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4501F214" w14:textId="77777777" w:rsidR="00C333FC" w:rsidRDefault="00C333FC" w:rsidP="003C7A35">
      <w:pPr>
        <w:spacing w:after="0" w:line="288" w:lineRule="auto"/>
        <w:ind w:firstLine="567"/>
        <w:jc w:val="both"/>
        <w:rPr>
          <w:rFonts w:ascii="Times New Roman" w:hAnsi="Times New Roman" w:cs="Times New Roman"/>
          <w:sz w:val="28"/>
          <w:szCs w:val="28"/>
        </w:rPr>
      </w:pPr>
    </w:p>
    <w:p w14:paraId="3E930A09" w14:textId="69DFAD22"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Лекция 31.</w:t>
      </w:r>
      <w:r w:rsidR="003E6DC2" w:rsidRPr="003C7A35">
        <w:rPr>
          <w:rFonts w:ascii="Times New Roman" w:hAnsi="Times New Roman" w:cs="Times New Roman"/>
          <w:sz w:val="28"/>
          <w:szCs w:val="28"/>
        </w:rPr>
        <w:t xml:space="preserve"> </w:t>
      </w:r>
      <w:r w:rsidR="003E6DC2" w:rsidRPr="003C7A35">
        <w:rPr>
          <w:rFonts w:ascii="Times New Roman" w:hAnsi="Times New Roman" w:cs="Times New Roman"/>
          <w:b/>
          <w:sz w:val="28"/>
          <w:szCs w:val="28"/>
        </w:rPr>
        <w:t>Становление потребности в общении со сверстником.</w:t>
      </w:r>
    </w:p>
    <w:p w14:paraId="29F4C7D9"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1.Специфика общения детей раннего возраста.</w:t>
      </w:r>
    </w:p>
    <w:p w14:paraId="2EA39BBC"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2.Роль взрослого в становлении общения со</w:t>
      </w:r>
    </w:p>
    <w:p w14:paraId="10FA9DBF" w14:textId="559A5536"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сверстниками.</w:t>
      </w:r>
    </w:p>
    <w:p w14:paraId="3533D53D"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ab/>
        <w:t>Общение ребенка со сверстниками складывается в раннем возрасте и проходит в своем развитии несколько этапов. На втором году жизни дети проявляют только интерес и внимание друг к другу, окрашенные положительными эмоциями, контакты между ними эпизодичны и кратковременны. Эти контакты побуждаются потребностью ребенка во впечатлениях и в активном функционировании. На данном этапе дети преимущественно обращаются друг с другом как с интересным предметом, игрушкой, выделяя в партнере его объектные качества.</w:t>
      </w:r>
    </w:p>
    <w:p w14:paraId="208864D9"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конце второго года жизни у детей появляется стремление привлечь к себе внимание сверстника и продемонстрировать ему свои умения.</w:t>
      </w:r>
    </w:p>
    <w:p w14:paraId="2B918A96"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третьем году появляется чувствительность детей к отношению сверстника. К концу третьего года потребность в общении со сверстниками полностью формируется. Контакты детей приобретают характер субъектно-ориентированного взаимодействия.</w:t>
      </w:r>
    </w:p>
    <w:p w14:paraId="097E6759"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Общение детей друг с другом в раннем возрасте осуществляется в форме эмоционально-практического взаимодействия, построенного на взаимном подражании. Его отличительными чертами является отсутствие предметного содержания, непосредственность и раскованность.</w:t>
      </w:r>
      <w:r w:rsidRPr="003C7A35">
        <w:rPr>
          <w:rFonts w:ascii="Times New Roman" w:hAnsi="Times New Roman" w:cs="Times New Roman"/>
          <w:sz w:val="28"/>
          <w:szCs w:val="28"/>
        </w:rPr>
        <w:cr/>
      </w:r>
    </w:p>
    <w:p w14:paraId="514F866A"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Важная роль в формировании общения детей со сверстниками принадлежит взрослому. Организуя субъектное взаимодействие детей в процессе совместной предметной деятельности, он обогащает опыт стихийно складывающегося эмоционально-практического общения малышей друг с другом новым содержанием.</w:t>
      </w:r>
    </w:p>
    <w:p w14:paraId="2C6DC1CD" w14:textId="72E47C7A"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Основное значение общения со сверстниками состоит в том, что оно открывает возможности для самовыражения ребенка, способствует его социальному развитию и развитию самосознания.</w:t>
      </w:r>
    </w:p>
    <w:p w14:paraId="5364F558"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Для развития полноценного общения детей, становления гуманных отношений между ними недостаточно простого наличия других детей и игрушек. Сам по себе опыт посещения детского сада или яслей не дает существенной «прибавки» к социальному развитию ребенка. У детей из детского дома, имеющих, казалось бы, неограниченные возможности общения друг с другом, </w:t>
      </w:r>
      <w:r w:rsidRPr="003C7A35">
        <w:rPr>
          <w:rFonts w:ascii="Times New Roman" w:hAnsi="Times New Roman" w:cs="Times New Roman"/>
          <w:sz w:val="28"/>
          <w:szCs w:val="28"/>
        </w:rPr>
        <w:lastRenderedPageBreak/>
        <w:t>но воспитывающихся в дефиците общения с взрослыми, контакты со сверстниками бедны, примитивны и однообразны. Эти дети не способны к сопереживанию, взаимопомощи, самостоятельной организации содержательного общения. Для возникновения этих важнейших способностей необходима правильная, целенаправленная организация детского общения, которую может осуществить только взрослый.</w:t>
      </w:r>
    </w:p>
    <w:p w14:paraId="1D9B4A34"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Какое именно влияние должен оказывать взрослый для того, чтобы взаимодействие детей складывалось успешно? Здесь возможны два пути:</w:t>
      </w:r>
    </w:p>
    <w:p w14:paraId="19032E7A"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организация совместной предметной деятельности детей;</w:t>
      </w:r>
    </w:p>
    <w:p w14:paraId="7C9C166C" w14:textId="5CC1F52D" w:rsidR="000414DF"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формирование их субъектного взаимодействия.</w:t>
      </w:r>
    </w:p>
    <w:p w14:paraId="7B2A60C9"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Исследования показывают, что для младших дошкольников совместная предметная деятельность оказывается мало эффективной. Играя с игрушками, малыши сосредотачиваются на них и занимаются в основном индивидуальной игрой. Их инициативное обращение друг к другу сводится к попыткам отобрать привлекательные предметы у сверстника. Интерес к игрушкам, свойственный детям этого возраста, мешает ребенку «увидеть» сверстника. Игрушка как бы «закрывает» человеческие качества другого ребенка.</w:t>
      </w:r>
    </w:p>
    <w:p w14:paraId="7A5D0375"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Значительно более эффективным является второй путь, при котором взрослый налаживает отношения между детьми, привлекает их внимание к субъектным качествам друг друга: демонстрирует достоинства сверстника, ласково называет его по имени, хвалит партнера, предлагает повторить его действия и т. д. При таких воздействиях взрослого возрастает интерес детей друг к другу, появляются эмоционально окрашенные действия, адресованные сверстнику, возникает эмоционально-практическое взаимодействие, основные особенности которого описаны выше.</w:t>
      </w:r>
    </w:p>
    <w:p w14:paraId="7871574A"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Таким образом, переход детей к субъектному, собственно коммуникативному взаимодействию становится возможным в решающей степени благодаря взрослому. Именно взрослый помогает ребенку «открыть» сверстника и увидеть в нем такое же существо, как он сам.</w:t>
      </w:r>
    </w:p>
    <w:p w14:paraId="33E7E6FB" w14:textId="77777777" w:rsidR="00C451CC"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Одной из наиболее эффективных форм субъектного взаимодействия детей в условиях детского сада являются совместные игры для малышей, в которых они действуют одновременно и одинаково. Отсутствие предметов и соревновательного начала в таких играх, общность действий и эмоциональных переживаний создают особую атмосферу единства со сверстниками и близости детей, что благоприятно влияет на развитие общения и</w:t>
      </w:r>
      <w:r w:rsidR="00C451CC" w:rsidRPr="003C7A35">
        <w:rPr>
          <w:rFonts w:ascii="Times New Roman" w:hAnsi="Times New Roman" w:cs="Times New Roman"/>
          <w:sz w:val="28"/>
          <w:szCs w:val="28"/>
        </w:rPr>
        <w:t xml:space="preserve"> межличностных отношений детей.</w:t>
      </w:r>
    </w:p>
    <w:p w14:paraId="52FBC10E" w14:textId="629509BE"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Организованная совместная игра детей может способствовать не только развитию содержательного общения сверстников, но и адаптации дошкольников к детскому саду.</w:t>
      </w:r>
    </w:p>
    <w:p w14:paraId="4C8F53C3" w14:textId="77777777"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Принято считать, что для успешного привыкания ребенка к ежедневному посещению детского сада лучше предоставить ему по возможности больше свободы, чтобы тем самым приблизить условия жизни в группе к привычным домашним условиям. Поэтому при подготовке к приему детей все усилия педагогов сосредоточены главным образом на создании уютного интерьера, подборе достаточного количества привлекательных игрушек. Большие надежды возлагаются при этом на то, что игрушки детей будут радовать, а воспитателю помогут занять и организовать их.</w:t>
      </w:r>
    </w:p>
    <w:p w14:paraId="39944DFA" w14:textId="318D340F"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Однако очень часто вместо радости игрушки приносят малышам большие огорчения. Дети отбирают их друг у друга, дерутся из-за них, вырывают их из рук того, кому тоже не терпится получить привлекательную куклу или машинку. Здесь мало помогают уговоры и объяснения взрослого (игрушки общие, ими надо пользоваться сообща или по очереди, уступая друг другу). Слабая эффективность таких советов и указаний объясняется тем, что они вступают в явное противоречие с привычным для детей опытом игры у себя дома, где они являются полновластными обладателями своих игрушек и могут играть с ними сколько и как пожелают. Отсутствие у ребенка опыта игрового общения и совместной игры со сверстником приводит к тому, что в другом ребенке он видит главным образом претендента на привлекательную игрушку, а не добро желательного и предпочтительного партнера.</w:t>
      </w:r>
    </w:p>
    <w:p w14:paraId="098040BF" w14:textId="77777777" w:rsidR="00B53E16" w:rsidRPr="003C7A35" w:rsidRDefault="00B53E16" w:rsidP="003C7A35">
      <w:pPr>
        <w:spacing w:after="0" w:line="288" w:lineRule="auto"/>
        <w:ind w:firstLine="567"/>
        <w:jc w:val="both"/>
        <w:rPr>
          <w:rFonts w:ascii="Times New Roman" w:hAnsi="Times New Roman" w:cs="Times New Roman"/>
          <w:sz w:val="28"/>
          <w:szCs w:val="28"/>
        </w:rPr>
      </w:pPr>
    </w:p>
    <w:p w14:paraId="17E7B1C4" w14:textId="18409975" w:rsidR="00B53E16" w:rsidRPr="003C7A35" w:rsidRDefault="00B53E1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Вот почему с первых дней посещения детского сада неоценимое значение для жизнерадостного настроения малышей и их хорошего отношения друг к другу имеют совместные игры. В следующем разделе пособия описаны простые и доступные даже младшим дошкольникам игры, которые способствуют доброжелательным отношениям со сверстниками.</w:t>
      </w:r>
    </w:p>
    <w:p w14:paraId="0AA3A0B5" w14:textId="05CD887E" w:rsidR="00C451CC" w:rsidRDefault="00C451CC" w:rsidP="003C7A35">
      <w:pPr>
        <w:spacing w:after="0" w:line="288" w:lineRule="auto"/>
        <w:ind w:firstLine="567"/>
        <w:jc w:val="both"/>
        <w:rPr>
          <w:rFonts w:ascii="Times New Roman" w:hAnsi="Times New Roman" w:cs="Times New Roman"/>
          <w:sz w:val="28"/>
          <w:szCs w:val="28"/>
        </w:rPr>
      </w:pPr>
    </w:p>
    <w:p w14:paraId="38FA0006" w14:textId="77777777" w:rsidR="00C333FC" w:rsidRPr="003C7A35" w:rsidRDefault="00C333FC" w:rsidP="003C7A35">
      <w:pPr>
        <w:spacing w:after="0" w:line="288" w:lineRule="auto"/>
        <w:ind w:firstLine="567"/>
        <w:jc w:val="both"/>
        <w:rPr>
          <w:rFonts w:ascii="Times New Roman" w:hAnsi="Times New Roman" w:cs="Times New Roman"/>
          <w:sz w:val="28"/>
          <w:szCs w:val="28"/>
        </w:rPr>
      </w:pPr>
    </w:p>
    <w:p w14:paraId="470E64C2" w14:textId="6B62265C" w:rsidR="00C451CC" w:rsidRPr="003C7A35" w:rsidRDefault="00C451CC" w:rsidP="003C7A35">
      <w:pPr>
        <w:spacing w:after="0" w:line="288" w:lineRule="auto"/>
        <w:ind w:firstLine="567"/>
        <w:jc w:val="both"/>
        <w:rPr>
          <w:rFonts w:ascii="Times New Roman" w:hAnsi="Times New Roman" w:cs="Times New Roman"/>
          <w:b/>
          <w:sz w:val="28"/>
          <w:szCs w:val="28"/>
        </w:rPr>
      </w:pPr>
      <w:r w:rsidRPr="003C7A35">
        <w:rPr>
          <w:rFonts w:ascii="Times New Roman" w:hAnsi="Times New Roman" w:cs="Times New Roman"/>
          <w:sz w:val="28"/>
          <w:szCs w:val="28"/>
        </w:rPr>
        <w:t>Лекция 32.</w:t>
      </w:r>
      <w:r w:rsidR="003E6DC2" w:rsidRPr="003C7A35">
        <w:rPr>
          <w:rFonts w:ascii="Times New Roman" w:hAnsi="Times New Roman" w:cs="Times New Roman"/>
          <w:sz w:val="28"/>
          <w:szCs w:val="28"/>
        </w:rPr>
        <w:t xml:space="preserve"> </w:t>
      </w:r>
      <w:r w:rsidR="003E6DC2" w:rsidRPr="003C7A35">
        <w:rPr>
          <w:rFonts w:ascii="Times New Roman" w:hAnsi="Times New Roman" w:cs="Times New Roman"/>
          <w:b/>
          <w:sz w:val="28"/>
          <w:szCs w:val="28"/>
        </w:rPr>
        <w:t>Предпосылки становления личности и кризис трёх лет.</w:t>
      </w:r>
    </w:p>
    <w:p w14:paraId="0E3C439E"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1.Предпосылки становления личности и кризис</w:t>
      </w:r>
    </w:p>
    <w:p w14:paraId="38FAAF68"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трёх лет.</w:t>
      </w:r>
    </w:p>
    <w:p w14:paraId="04280CAA"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2.Ситуативность как главная характеристика</w:t>
      </w:r>
    </w:p>
    <w:p w14:paraId="4258FBB2" w14:textId="0F7A8E1B"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раннего возраста.</w:t>
      </w:r>
    </w:p>
    <w:p w14:paraId="60C1E430"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 xml:space="preserve">В раннем возрасте уже создаются предпосылки для формирования личности. Примерно с 1,5 лет у ребенка начинает формироваться само¬сознание: малыш разглядывает себя в зеркале и узнает свое отражение, начинает произносить местоимения «я», «мне», старается повлиять на действия других людей. Как отмечают многие авторы (О. М. Смирнова, Л. Ф. Обухова, Б. Уайт и др.), в этом возрасте у детей развивается спо¬собность к эмпатии. Это проявляется в стремлении малышей утешить того, кто плачет, обнять и погладить явно расстроенного сверстника или значимого взрослого. В раннем возрасте ребенок с большой легкостью заражается чувства¬ми окружающих его людей. По наблюдениям В. С. Мухиной, уже с середины второго года жизни у наиболее общительных детей может возникать чувство симпатии по отношению к сверстникам. Малыши начинают сочувствовать, помогать друг другу, а иногда готовы </w:t>
      </w:r>
      <w:proofErr w:type="gramStart"/>
      <w:r w:rsidRPr="003C7A35">
        <w:rPr>
          <w:rFonts w:ascii="Times New Roman" w:hAnsi="Times New Roman" w:cs="Times New Roman"/>
          <w:sz w:val="28"/>
          <w:szCs w:val="28"/>
        </w:rPr>
        <w:t>поделиться  сластями</w:t>
      </w:r>
      <w:proofErr w:type="gramEnd"/>
      <w:r w:rsidRPr="003C7A35">
        <w:rPr>
          <w:rFonts w:ascii="Times New Roman" w:hAnsi="Times New Roman" w:cs="Times New Roman"/>
          <w:sz w:val="28"/>
          <w:szCs w:val="28"/>
        </w:rPr>
        <w:t xml:space="preserve">. По мнению американских психологов и других авторов, у детей в возрасте от 1,5 до 2 лет начинается фор¬мирование нравственных норм поведения. Дети болезненно реагируют на сломанные игрушки, запачканную одежду, грязные руки и т. д. Усва¬ивая нравственные нормы, малыши пытаются понять, как необходимо вести себя в своем окружении, какие паттерны поведения являются пра¬вильными, а какие нет. Дети раннего возраста привыкают к звучанию своего имени. «Ребенок очень рано идентифицируется со своим именем и не </w:t>
      </w:r>
      <w:proofErr w:type="gramStart"/>
      <w:r w:rsidRPr="003C7A35">
        <w:rPr>
          <w:rFonts w:ascii="Times New Roman" w:hAnsi="Times New Roman" w:cs="Times New Roman"/>
          <w:sz w:val="28"/>
          <w:szCs w:val="28"/>
        </w:rPr>
        <w:t>представляет  себя</w:t>
      </w:r>
      <w:proofErr w:type="gramEnd"/>
      <w:r w:rsidRPr="003C7A35">
        <w:rPr>
          <w:rFonts w:ascii="Times New Roman" w:hAnsi="Times New Roman" w:cs="Times New Roman"/>
          <w:sz w:val="28"/>
          <w:szCs w:val="28"/>
        </w:rPr>
        <w:t xml:space="preserve">  вне  его. Можно сказать, что имя человека ложится в основу его лич¬ности». Особый интерес дети проявляют к своим тезкам, реальным людям или героям детских книжек. Все, что происходит с тезками, воспринимается более эмоционально. В развитии личности трудно переоценить роль общения. Это неоднок¬ратно было доказано в теоретических и эмпирических исследованиях многих авторов. Общение незаменимо в становлении личности, «в раз¬витии ее внутреннего, субъективного мира, в расширении и обогаще¬нии социального и психологического опыта».   </w:t>
      </w:r>
    </w:p>
    <w:p w14:paraId="095BFE27"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К трем годам ребенок может уже самостоятельно есть, умываться, одеваться и многое другое. У него возникает потребность действовать независимо от взрослых, без их помощи преодолевать некоторые </w:t>
      </w:r>
      <w:proofErr w:type="gramStart"/>
      <w:r w:rsidRPr="003C7A35">
        <w:rPr>
          <w:rFonts w:ascii="Times New Roman" w:hAnsi="Times New Roman" w:cs="Times New Roman"/>
          <w:sz w:val="28"/>
          <w:szCs w:val="28"/>
        </w:rPr>
        <w:t>трудности  даже</w:t>
      </w:r>
      <w:proofErr w:type="gramEnd"/>
      <w:r w:rsidRPr="003C7A35">
        <w:rPr>
          <w:rFonts w:ascii="Times New Roman" w:hAnsi="Times New Roman" w:cs="Times New Roman"/>
          <w:sz w:val="28"/>
          <w:szCs w:val="28"/>
        </w:rPr>
        <w:t xml:space="preserve"> в сфере пока не доступной. Это находит свое выражение в словах «Я сам». Возникает стремление к самостоятельности, что означает одновременно появление новой формы желаний, непосредственно не совпадающих с желание взрослых, что подтверждается настойчивым «Я хочу». Противоречие между «хочу» и надо ставит ребенка перед необходимостью выбора, вызывает противоположные </w:t>
      </w:r>
      <w:r w:rsidRPr="003C7A35">
        <w:rPr>
          <w:rFonts w:ascii="Times New Roman" w:hAnsi="Times New Roman" w:cs="Times New Roman"/>
          <w:sz w:val="28"/>
          <w:szCs w:val="28"/>
        </w:rPr>
        <w:lastRenderedPageBreak/>
        <w:t>эмоциональные переживания, приводя к обострению кризиса трех лет. В этот период развивается самосознание ребенка, что имеет очень важное значение для становления его личности. Наличие кризиса свидетельствует о необходимости создания новых отношений ребенка и взрослого, иных форм общения.</w:t>
      </w:r>
    </w:p>
    <w:p w14:paraId="2931C32F"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7 симптомов кризиса трех лет:</w:t>
      </w:r>
    </w:p>
    <w:p w14:paraId="7519B192"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Негативизм. На любое ваше предложение ребёнок старается ответить словом «нет». Вы его зовете кушать – он отвечает, нет, через полчаса он уже приходит на кухню, всем своим важным показывая, что вот сейчас он проголодался. Это реакция не на содержание предложения взрослых, а на то, что оно идет от взрослых. Стремление сделать наоборот, даже вопреки собственному желанию.</w:t>
      </w:r>
    </w:p>
    <w:p w14:paraId="75BE2386"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Упрямство. Каждый из нас часто встречает в магазине разрывающегося от плача ребенка из-за того, что родители отказываются ему купить что-то. Вы сразу подумаете – «какой невоспитанный ребёнок», скорее всего ребенку около 3-х лет. Ребенок настаивает на чем-то не потому, что хочет, а потому, что он этого потребовал, он связан своим первоначальным решением.</w:t>
      </w:r>
    </w:p>
    <w:p w14:paraId="1A65C4B1"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Строптивость. Она безлична, направлена против норм воспитания, образа жизни, который сложился до трех лет. Ребенок начинает баловаться, кувыркаться, когда вы смотрите телевизор или готовите ужин, или ещё хуже, когда к вам приходят гости.</w:t>
      </w:r>
    </w:p>
    <w:p w14:paraId="4D377B43"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Своеволие. Стремится все делать сам. Он сам мажет бутерброд, завязывает шнурки, заправляет постель. Это связано с первыми проявлениями взрослости ребёнка. Он начинает понимать разницу между детьми и взрослыми, и стремится к похожести на последних.</w:t>
      </w:r>
    </w:p>
    <w:p w14:paraId="6480A5AF"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Протест-бунт. Ребенок в состоянии войны и конфликта с окружающими. Он грубит бабушке, пререкается с мамой, даже сверстники не обходят этот протест стороной. Группа маленьких кризисников в песочнице часто ссорятся. Не дают играть в свои игрушки, и дерутся, робко размахивая лопатками.</w:t>
      </w:r>
    </w:p>
    <w:p w14:paraId="36611D71"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Симптом обесценивания. Проявляется в том, что ребенок начинает ругаться, дразнить и обзывать родителей. Отказывается признать свою неправоту и попросить прощения за грубость даже под угрозой лишения шоколада.</w:t>
      </w:r>
    </w:p>
    <w:p w14:paraId="46B33CFC"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Деспотизм. Ребенок заставляет родителей делать все, что он требует. Безудержными рыданиями, дерзким обращением, капризностью. По отношению к младшим сестрам и братьям деспотизм проявляется как ревность.</w:t>
      </w:r>
    </w:p>
    <w:p w14:paraId="65376D94"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Что в это время происходит с ребенком?</w:t>
      </w:r>
    </w:p>
    <w:p w14:paraId="1A73C566"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Кризис третьего года жизни – это период, когда ребенок впервые начинает осознавать: он подрос и тоже уже кое-что собой представляет, может влиять на других людей и обстоятельства, сам решать, как ему поступать, что он хочет и не хочет. Он чувствует себя большим и требует соответствующего отношения и уважения! А мы, родители, по-прежнему диктуем и командуем – что надеть, когда есть и спать, чем играть и что делать. Потому и рождается бунт: я все решаю сам! Причем завоевание права на самоопределение проходит не только в борьбе со взрослыми, но и с самим собой. Родителям бесконечно тяжело выдерживать упрямство, крики, истерики. Но помните: вашему малышу гораздо тяжелее в этих своих противоречиях! Он не осознает, что с ним происходит, и не властен над своими эмоциями, но буря настигает его изнутри – вот так в муках происходит становление психики.</w:t>
      </w:r>
    </w:p>
    <w:p w14:paraId="22C7BC2E" w14:textId="66688C7B" w:rsidR="00512942"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Пик кризиса – истерики. Причем если до двух лет они тоже порой случались, но были связаны с переутомлением, и значит, нужно было успокоить и помочь, то теперь истерика стала инструментом манипуляции. Ребенок как будто испытывает (подсознательно, конечно!), поможет такой метод добиться своего или нет. Кстати, истерики требуют зрителей – вот почему малыш так любит устроить сцену в магазине, на детской площадке или прямо посреди городской улицы</w:t>
      </w:r>
    </w:p>
    <w:p w14:paraId="11D2A493"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Ситуативность проявляется в том, что все действия и переживания малыша определяются воспринимаемой им в данный момент ситуацией и неразрывно связаны с ней. У ребенка нет равнодушного или отстраненного отношения к окружающим вещам: он как бы находится в «силовом поле» предметов, притягивающих или отталкивающих его.</w:t>
      </w:r>
    </w:p>
    <w:p w14:paraId="590054DF"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7CC4D510"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Зависимость от наглядной ситуации определяет многие особенности поведения детей в самых разных обстоятельствах. Это касается, например, выполнения ребенком инструкции взрослого. Так, если попросить малыша принести какой-то предмет, находящийся в отдалении, он охотно отправится за ним, но, скорее всего, по пути его привлечет другой предмет или игрушка, и малыш забудет о просьбе взрослого.</w:t>
      </w:r>
    </w:p>
    <w:p w14:paraId="262EAFCA"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681A9E4A"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Ситуативность поведения ребенка раннего возраста проявляется также в особенностях его восприятия и мышления. Восприятие в этот период практически неотрывно от действия: только активно действуя с предметами, малыш во всей доступной ему полноте познает их свойства. Маленький ребенок </w:t>
      </w:r>
      <w:r w:rsidRPr="003C7A35">
        <w:rPr>
          <w:rFonts w:ascii="Times New Roman" w:hAnsi="Times New Roman" w:cs="Times New Roman"/>
          <w:sz w:val="28"/>
          <w:szCs w:val="28"/>
        </w:rPr>
        <w:lastRenderedPageBreak/>
        <w:t>еще не может заниматься умственной деятельностью, планировать ее, сознательно обдумывать что-то, его мышление имеет наглядно-действенную форму.</w:t>
      </w:r>
    </w:p>
    <w:p w14:paraId="603768C7"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48BB89B6"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Эмоции малыша ситуативны, легко возникают, бурно проявляются, могут быстро изменяться на противоположные. Ребенок восторженно реагирует на новые игрушки, горько плачет, когда у него отбирают какой-то предмет. Вместе с тем, малыша можно легко успокоить, отвлечь от того, к чему он только что настойчиво стремился, предложив другую игрушку или интересное занятие.</w:t>
      </w:r>
    </w:p>
    <w:p w14:paraId="37D17167" w14:textId="5D9EE8C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протяжении раннего детства ситуативность поведения малышей постепенно преодолевается. К трем годам поведение ребенка становится более независимым от непосредственно воспринимаемой ситуации</w:t>
      </w:r>
    </w:p>
    <w:p w14:paraId="5A154678" w14:textId="76B0C559" w:rsidR="00454F80" w:rsidRDefault="00454F80" w:rsidP="003C7A35">
      <w:pPr>
        <w:spacing w:after="0" w:line="288" w:lineRule="auto"/>
        <w:ind w:firstLine="567"/>
        <w:jc w:val="both"/>
        <w:rPr>
          <w:rFonts w:ascii="Times New Roman" w:hAnsi="Times New Roman" w:cs="Times New Roman"/>
          <w:sz w:val="28"/>
          <w:szCs w:val="28"/>
        </w:rPr>
      </w:pPr>
    </w:p>
    <w:p w14:paraId="768FF099" w14:textId="77777777" w:rsidR="00C333FC" w:rsidRPr="003C7A35" w:rsidRDefault="00C333FC" w:rsidP="003C7A35">
      <w:pPr>
        <w:spacing w:after="0" w:line="288" w:lineRule="auto"/>
        <w:ind w:firstLine="567"/>
        <w:jc w:val="both"/>
        <w:rPr>
          <w:rFonts w:ascii="Times New Roman" w:hAnsi="Times New Roman" w:cs="Times New Roman"/>
          <w:sz w:val="28"/>
          <w:szCs w:val="28"/>
        </w:rPr>
      </w:pPr>
    </w:p>
    <w:p w14:paraId="042FAB0B"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33.</w:t>
      </w:r>
    </w:p>
    <w:p w14:paraId="33C16B83"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1.Основные феномены кризиса трёх лет.</w:t>
      </w:r>
    </w:p>
    <w:p w14:paraId="1E464201"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2.Личностные новообразования в период</w:t>
      </w:r>
    </w:p>
    <w:p w14:paraId="252E363D"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кризиса трёх лет.</w:t>
      </w:r>
      <w:r w:rsidRPr="003C7A35">
        <w:rPr>
          <w:rFonts w:ascii="Times New Roman" w:hAnsi="Times New Roman" w:cs="Times New Roman"/>
          <w:sz w:val="28"/>
          <w:szCs w:val="28"/>
        </w:rPr>
        <w:cr/>
      </w:r>
    </w:p>
    <w:p w14:paraId="71D977FA" w14:textId="78E39314"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 Л.С.Выготский выделил следующие феномены кризиса трех лет: негативизм, упрямство, обесценивание, строптивость, своеволие, деспотизм, протест (бунт).</w:t>
      </w:r>
    </w:p>
    <w:p w14:paraId="3EDC9AA5"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30258A47"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Негативизм – это не просто непослушание или нежелание выполнять указания взрослого, а стремление все делать наоборот, вопреки просьбам или требованиям старших.</w:t>
      </w:r>
    </w:p>
    <w:p w14:paraId="2B369392"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Упрямство стоит отличать от настойчивости. Упрямство – это не способ достичь цели и удовлетворить потребности, а потому что ОН этого потребовал.</w:t>
      </w:r>
    </w:p>
    <w:p w14:paraId="67C81058"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Строптивость отличается от негатива тем, что ребенок идет не против просьб взрослого, а против всего мира. Ему не нравится ничего из того, что он делал раньше.</w:t>
      </w:r>
    </w:p>
    <w:p w14:paraId="0127E4AD"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Своеволие выражается в том, что ребенок хочет все делать сам, даже то, что то, в чем ему всегда нужна была помощь взрослого.</w:t>
      </w:r>
    </w:p>
    <w:p w14:paraId="727C791E"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Протест (бунт) как форма вечного конфликта с окружающими, ребенок ссорится, ведет себя агрессивно.</w:t>
      </w:r>
    </w:p>
    <w:p w14:paraId="2C3F5D8D"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Обесценивание авторитета родителя. Ребенок может ругаться и обзывать взрослых словами, которые никогда ранее не употреблял.</w:t>
      </w:r>
    </w:p>
    <w:p w14:paraId="15F4AD96"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 наконец, в семьях с единственным ребенком встречается стремление к деспотическому подавлению окружающих; вся се¬мья должна удовлетворять любое желание ребенка, в против¬ном случае взрослых ждут истерические приступы с битьем го¬ловой об пол, слезы, крики и пр. Если в семье несколько детей, этот симптом проявляется в ревности или в агрессивности к млад¬шему ребенку, в требованиях постоянного внимания к себе.</w:t>
      </w:r>
    </w:p>
    <w:p w14:paraId="5966F5E8"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 И. Божович связывает новообразования кризиса трех лет с появлением «системы Я», в которой доминирует потребность в реализации и утверждении собственного Я. Как следствие воз¬никновения «системы Я» появляются другие новообразования, самым значительным из которых является самооценка и </w:t>
      </w:r>
      <w:proofErr w:type="gramStart"/>
      <w:r w:rsidRPr="003C7A35">
        <w:rPr>
          <w:rFonts w:ascii="Times New Roman" w:hAnsi="Times New Roman" w:cs="Times New Roman"/>
          <w:sz w:val="28"/>
          <w:szCs w:val="28"/>
        </w:rPr>
        <w:t>свя-занное</w:t>
      </w:r>
      <w:proofErr w:type="gramEnd"/>
      <w:r w:rsidRPr="003C7A35">
        <w:rPr>
          <w:rFonts w:ascii="Times New Roman" w:hAnsi="Times New Roman" w:cs="Times New Roman"/>
          <w:sz w:val="28"/>
          <w:szCs w:val="28"/>
        </w:rPr>
        <w:t xml:space="preserve"> с ней стремление «быть хорошим». Появление этого стремления к концу третьего года жизни приводит к существен¬ному усложнению внутренней жизни ребенка: с одной сторо¬ны, он хочет действовать по своему усмотрению, с другой — со¬ответствовать требованиям значимых взрослых. Это усиливает амбивалентные тенденции в поведении, формируются новые от¬ношения со взрослым.</w:t>
      </w:r>
    </w:p>
    <w:p w14:paraId="5403DEDD"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Причины возникновения негативизма, упрямства, своеволия и других симптомов в поведении объясняются тем, что ребёнок начинает осознавать себя самостоятельной личностью и проявлять собственную волю. Обострение взаимоотношений со взрослыми может быть следствием авторитарной модели взаимодействия в семье, ограничения самостоятельности и личной инициативы ребёнка, частого и неадекватного применения запретов и наказаний, а также наличия гиперопеки в воспитании, несогласованности и непоследовательности в требованиях к ребёнку окружающих людей.</w:t>
      </w:r>
    </w:p>
    <w:p w14:paraId="3389ACE3"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43BA49D2"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 С. Выготский подчеркивал, что за всяким негативным симптомом кризиса «скрывается позитивное содержание, состоящее обычно в переходе к новой и высшей форме». Положительными личностными приобретениями детей на данном этапе развития является становление нового уровня самосознания, стремление к самостоятельности, развитие активности, волевых качеств, установление со взрослыми новых и более глубоких отношений в общении, игре, познавательной и предметной деятельности, в которой велика значимость положительной оценки родителями личных достижений, успехов детей.</w:t>
      </w:r>
    </w:p>
    <w:p w14:paraId="5CAED075"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20AB462A" w14:textId="39800A2C"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Однако иногда кризис трёх лет может протекать без каких-либо явных негативных проявлений. Мнение о том, что это может как-то негативно сказаться на психическом развитии или становлении личности, ошибочно. В кризисе развития главное не то, как он протекает, а то, к чему он приводит. Появление таких качеств, как воля, самостоятельность, гордость за достижения является верным признаком адекватного развития личности ребёнка на данном возрастном этапе</w:t>
      </w:r>
    </w:p>
    <w:p w14:paraId="3F1F51E4"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Существует ряд общих рекомендаций, использование которых постепенно приводит к преодолению негативных симптомов в поведении ребёнка.</w:t>
      </w:r>
    </w:p>
    <w:p w14:paraId="2F956B13"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12398A2D"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Избегание авторитарного стиля взаимоотношений и гиперопеки в воспитании.</w:t>
      </w:r>
    </w:p>
    <w:p w14:paraId="4476A4C2"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Осуществление единой тактики воспитания в семье.</w:t>
      </w:r>
    </w:p>
    <w:p w14:paraId="169B7A19"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Поощрение познавательного интереса и самостоятельности ребёнка в доступных </w:t>
      </w:r>
      <w:proofErr w:type="gramStart"/>
      <w:r w:rsidRPr="003C7A35">
        <w:rPr>
          <w:rFonts w:ascii="Times New Roman" w:hAnsi="Times New Roman" w:cs="Times New Roman"/>
          <w:sz w:val="28"/>
          <w:szCs w:val="28"/>
        </w:rPr>
        <w:t>для данного возраста пределах</w:t>
      </w:r>
      <w:proofErr w:type="gramEnd"/>
      <w:r w:rsidRPr="003C7A35">
        <w:rPr>
          <w:rFonts w:ascii="Times New Roman" w:hAnsi="Times New Roman" w:cs="Times New Roman"/>
          <w:sz w:val="28"/>
          <w:szCs w:val="28"/>
        </w:rPr>
        <w:t>.</w:t>
      </w:r>
    </w:p>
    <w:p w14:paraId="65A7DFD4"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Использование игровых приёмов в общении и обучении ребёнка самостоятельности.</w:t>
      </w:r>
    </w:p>
    <w:p w14:paraId="7442C48B"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Объяснение правил поведения ребёнку в простой и доступной для него форме; проявление спокойной требовательности к исполнению этих правил.</w:t>
      </w:r>
    </w:p>
    <w:p w14:paraId="407B045A"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Акцент в воспитании на позитивном разрешении действовать, а не на запретах и наказании.</w:t>
      </w:r>
    </w:p>
    <w:p w14:paraId="4A62D446"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Совместный поиск компромиссных решений в конфликтных ситуациях, предоставляющий ребёнку право выбора.</w:t>
      </w:r>
    </w:p>
    <w:p w14:paraId="4C766AA1"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Обучение ребёнка навыкам общения со сверстниками и взрослыми.</w:t>
      </w:r>
    </w:p>
    <w:p w14:paraId="00130285" w14:textId="75E57D39"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При нормальном развитии «фаза протеста» через некоторое время сама по себе проходит. Однако слишком жестокое, слишком строгое, прямолинейное, негибкое и консервативное воспитание «ломает» ребёнка в этот период, делает его сверхпослушным, подавляет его собственную активность. Сейчас известно, что это не безопасно для развития ребёнка. Безынициативность, пассивность и даже задержки в интеллектуальном развитии могут быть связаны с излишним жёстким воспитанием и чрезмерными ограничениями на этой стадии развития.</w:t>
      </w:r>
    </w:p>
    <w:p w14:paraId="5DF4B5D2"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0FF032C0"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Также </w:t>
      </w:r>
      <w:proofErr w:type="gramStart"/>
      <w:r w:rsidRPr="003C7A35">
        <w:rPr>
          <w:rFonts w:ascii="Times New Roman" w:hAnsi="Times New Roman" w:cs="Times New Roman"/>
          <w:sz w:val="28"/>
          <w:szCs w:val="28"/>
        </w:rPr>
        <w:t>к детей</w:t>
      </w:r>
      <w:proofErr w:type="gramEnd"/>
      <w:r w:rsidRPr="003C7A35">
        <w:rPr>
          <w:rFonts w:ascii="Times New Roman" w:hAnsi="Times New Roman" w:cs="Times New Roman"/>
          <w:sz w:val="28"/>
          <w:szCs w:val="28"/>
        </w:rPr>
        <w:t xml:space="preserve"> возраста трех лет появляется весьма своеобразный комплекс поведения:</w:t>
      </w:r>
    </w:p>
    <w:p w14:paraId="0CD7B417"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4A247CA5"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Во-пер¬вых, стремление к достижению результата своей деятельности: дети не просто манипулируют предметами, но настойчиво ищут нужный способ решения задачи. Неудача, как правило, не при¬водит к отказу от задуманного — дети не меняют своих намере¬ний и конечной цели.</w:t>
      </w:r>
    </w:p>
    <w:p w14:paraId="74CE98CF"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34C9395B"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Во-вторых, достигнув желаемого, они стремятся тут же про¬демонстрировать свои успехи взрослому, без одобрения которо¬го эти успехи в значительной степени теряют свою ценность. Отрицательное или безразличное отношение взрослого к их ре¬зультату вызывает аффективные переживания.</w:t>
      </w:r>
    </w:p>
    <w:p w14:paraId="26AA3126"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6A2C5784"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В-третьих, у детей наблюдается обостренное чувство соб¬ственного достоинства, которое выражается в повышенной обидчивости и чувствительности к признанию их достижений, эмоциональных вспышках по пустякам, бахвальстве и преуве¬личении собственных успехов.</w:t>
      </w:r>
    </w:p>
    <w:p w14:paraId="4226658E" w14:textId="77777777" w:rsidR="00C451CC" w:rsidRPr="003C7A35" w:rsidRDefault="00C451CC" w:rsidP="003C7A35">
      <w:pPr>
        <w:spacing w:after="0" w:line="288" w:lineRule="auto"/>
        <w:ind w:firstLine="567"/>
        <w:jc w:val="both"/>
        <w:rPr>
          <w:rFonts w:ascii="Times New Roman" w:hAnsi="Times New Roman" w:cs="Times New Roman"/>
          <w:sz w:val="28"/>
          <w:szCs w:val="28"/>
        </w:rPr>
      </w:pPr>
    </w:p>
    <w:p w14:paraId="7D3D44C7" w14:textId="5612C310" w:rsidR="00454F80"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Описанный поведенческий комплекс был назван «гордос¬тью за достижения». Этот комплекс охватывает одновременно три главных сферы отношений ребенка — к предметному миру, другим людям и самому себе. Это и является важным личностным новообразованием.</w:t>
      </w:r>
    </w:p>
    <w:p w14:paraId="328488AB" w14:textId="0B0E14CC" w:rsidR="00454F80" w:rsidRDefault="00454F80" w:rsidP="003C7A35">
      <w:pPr>
        <w:spacing w:after="0" w:line="288" w:lineRule="auto"/>
        <w:ind w:firstLine="567"/>
        <w:jc w:val="both"/>
        <w:rPr>
          <w:rFonts w:ascii="Times New Roman" w:hAnsi="Times New Roman" w:cs="Times New Roman"/>
          <w:sz w:val="28"/>
          <w:szCs w:val="28"/>
        </w:rPr>
      </w:pPr>
    </w:p>
    <w:p w14:paraId="36408949" w14:textId="77777777" w:rsidR="00C333FC" w:rsidRPr="003C7A35" w:rsidRDefault="00C333FC" w:rsidP="003C7A35">
      <w:pPr>
        <w:spacing w:after="0" w:line="288" w:lineRule="auto"/>
        <w:ind w:firstLine="567"/>
        <w:jc w:val="both"/>
        <w:rPr>
          <w:rFonts w:ascii="Times New Roman" w:hAnsi="Times New Roman" w:cs="Times New Roman"/>
          <w:sz w:val="28"/>
          <w:szCs w:val="28"/>
        </w:rPr>
      </w:pPr>
    </w:p>
    <w:p w14:paraId="5BAB22B6" w14:textId="1C44DD70"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34.</w:t>
      </w:r>
      <w:r w:rsidR="003E6DC2" w:rsidRPr="003C7A35">
        <w:rPr>
          <w:rFonts w:ascii="Times New Roman" w:hAnsi="Times New Roman" w:cs="Times New Roman"/>
          <w:sz w:val="28"/>
          <w:szCs w:val="28"/>
        </w:rPr>
        <w:t xml:space="preserve"> </w:t>
      </w:r>
      <w:r w:rsidR="003E6DC2" w:rsidRPr="003C7A35">
        <w:rPr>
          <w:rFonts w:ascii="Times New Roman" w:hAnsi="Times New Roman" w:cs="Times New Roman"/>
          <w:b/>
          <w:sz w:val="28"/>
          <w:szCs w:val="28"/>
        </w:rPr>
        <w:t>Сюжетно-ролевая игра и её роль в развитии дошкольника.</w:t>
      </w:r>
    </w:p>
    <w:p w14:paraId="4F5F8233"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1.Сюжетно-ролевая игра дошкольника.</w:t>
      </w:r>
    </w:p>
    <w:p w14:paraId="1E12AF74"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2.Новообразования дошкольного возраста и</w:t>
      </w:r>
    </w:p>
    <w:p w14:paraId="4DE1AF36"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роль игры </w:t>
      </w:r>
      <w:proofErr w:type="gramStart"/>
      <w:r w:rsidRPr="003C7A35">
        <w:rPr>
          <w:rFonts w:ascii="Times New Roman" w:hAnsi="Times New Roman" w:cs="Times New Roman"/>
          <w:sz w:val="28"/>
          <w:szCs w:val="28"/>
        </w:rPr>
        <w:t>в из</w:t>
      </w:r>
      <w:proofErr w:type="gramEnd"/>
      <w:r w:rsidRPr="003C7A35">
        <w:rPr>
          <w:rFonts w:ascii="Times New Roman" w:hAnsi="Times New Roman" w:cs="Times New Roman"/>
          <w:sz w:val="28"/>
          <w:szCs w:val="28"/>
        </w:rPr>
        <w:t xml:space="preserve"> становлении.</w:t>
      </w:r>
    </w:p>
    <w:p w14:paraId="660B7BB0"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3.Социальная природа ролевой игры</w:t>
      </w:r>
    </w:p>
    <w:p w14:paraId="495F965A" w14:textId="6194FD4E"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дошкольника.</w:t>
      </w:r>
    </w:p>
    <w:p w14:paraId="414FB4EF" w14:textId="0551AAD3"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процессе игры в дошкольном возрасте формиру</w:t>
      </w:r>
      <w:r w:rsidR="00200043" w:rsidRPr="003C7A35">
        <w:rPr>
          <w:rFonts w:ascii="Times New Roman" w:hAnsi="Times New Roman" w:cs="Times New Roman"/>
          <w:sz w:val="28"/>
          <w:szCs w:val="28"/>
        </w:rPr>
        <w:t>ются следующие новообразования:</w:t>
      </w:r>
    </w:p>
    <w:p w14:paraId="52566AB0"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У воображения дошкольника две главные функции: познавательно-интеллектуальная и аффективно-защитная.</w:t>
      </w:r>
    </w:p>
    <w:p w14:paraId="55517810"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Благодаря познавательной функции воображения, ребенок лучше узнает окружающий мир, легче и успешнее решает возникающие перед ним задачи. Эмоционально-защитная роль воображения состоит в том, что через воображаемую ситуацию может происходить разрядка возникающего </w:t>
      </w:r>
      <w:r w:rsidRPr="003C7A35">
        <w:rPr>
          <w:rFonts w:ascii="Times New Roman" w:hAnsi="Times New Roman" w:cs="Times New Roman"/>
          <w:sz w:val="28"/>
          <w:szCs w:val="28"/>
        </w:rPr>
        <w:lastRenderedPageBreak/>
        <w:t>напряжения и своеобразное, символическое разрешение конфликтов, которое трудно обеспечить при помощи реальных практических действий.</w:t>
      </w:r>
    </w:p>
    <w:p w14:paraId="29DD175B"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 Внутренний план действий</w:t>
      </w:r>
    </w:p>
    <w:p w14:paraId="21D5D26E" w14:textId="67A5AC70"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3. Произвольность поведения </w:t>
      </w:r>
    </w:p>
    <w:p w14:paraId="4DCE5598"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Формирование произвольности — одно из основных новообразований конца дошкольного возраста. Истоки произвольного поведения лежат в специфике самодеятельных сюжетных игр. Д.Б. Эльконин писал, что, взяв на себя ту или иную роль в игре, ребенок тем самым входит в известную систему жесткой необходимости, определяемой правилами выполнения этой роли. Таким образом, «свобода ребенка в игре есть свобода лишь в пределах взятой на себя роли». Решающим обстоятельством здесь выступает то, что ребенок подчиняется этой «жесткой необходимости» добровольно и охотно. </w:t>
      </w:r>
    </w:p>
    <w:p w14:paraId="7D66CD76"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Формирование внутреннего плана деятельности проявляется в том, что ребенок овладевает наглядно-образным мышлением и воображением. Их становление связано с действиями в рамках воображаемых ситуаций. Признаком сформированности к концу дошкольного возраста выступает появление игр-фантазирований, осуществляемых в уме (если ребенок играет один) или полностью вербально (если играют несколько детей). </w:t>
      </w:r>
    </w:p>
    <w:p w14:paraId="0CA20B02" w14:textId="77777777"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Согласно </w:t>
      </w:r>
      <w:proofErr w:type="gramStart"/>
      <w:r w:rsidRPr="003C7A35">
        <w:rPr>
          <w:rFonts w:ascii="Times New Roman" w:hAnsi="Times New Roman" w:cs="Times New Roman"/>
          <w:sz w:val="28"/>
          <w:szCs w:val="28"/>
        </w:rPr>
        <w:t>концепции детской игры</w:t>
      </w:r>
      <w:proofErr w:type="gramEnd"/>
      <w:r w:rsidRPr="003C7A35">
        <w:rPr>
          <w:rFonts w:ascii="Times New Roman" w:hAnsi="Times New Roman" w:cs="Times New Roman"/>
          <w:sz w:val="28"/>
          <w:szCs w:val="28"/>
        </w:rPr>
        <w:t xml:space="preserve"> Д. Б. Эльконина ролевая игра является выражением возрастающей связи ребенка с обще¬ством — особой связи, характерной для дошкольного возраста.</w:t>
      </w:r>
    </w:p>
    <w:p w14:paraId="59D5444A" w14:textId="3F8D136C" w:rsidR="00C451CC" w:rsidRPr="003C7A35" w:rsidRDefault="00C451CC"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 ролевой игре выражается такое стремление ребенка к учас¬тию в жизни взрослых, которое не может быть реализовано не¬посредственно, в силу сложности орудий труда и их недоступно¬сти для ребенка. Исследования Эльконина показали, что в более примитивных обществах, где дети могут очень рано принимать участие в трудовой деятельности взрослых, отсутствуют </w:t>
      </w:r>
      <w:proofErr w:type="gramStart"/>
      <w:r w:rsidRPr="003C7A35">
        <w:rPr>
          <w:rFonts w:ascii="Times New Roman" w:hAnsi="Times New Roman" w:cs="Times New Roman"/>
          <w:sz w:val="28"/>
          <w:szCs w:val="28"/>
        </w:rPr>
        <w:t>объек-тивные</w:t>
      </w:r>
      <w:proofErr w:type="gramEnd"/>
      <w:r w:rsidRPr="003C7A35">
        <w:rPr>
          <w:rFonts w:ascii="Times New Roman" w:hAnsi="Times New Roman" w:cs="Times New Roman"/>
          <w:sz w:val="28"/>
          <w:szCs w:val="28"/>
        </w:rPr>
        <w:t xml:space="preserve"> условия для возникновения сюжетно-ролевой игры. Стремление ребенка к самостоятельности и участию в жизни взрослых удовлетворяется там прямо и непосредственно — на¬чиная с 3—4-летнего возраста дети овладевают средствами труда или работают вместе со взрослыми, а не играют. Эти факты позволили сделать Д. Б. Эльконину важный вывод: ролевая игра возникает в ходе исторического развития общества в результате изменения места ребенка в системе общественных отношений. Она социальна по своему происхождению и своей природе.</w:t>
      </w:r>
    </w:p>
    <w:p w14:paraId="0FA48D54"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xml:space="preserve">Игра – самоценная деятельность для дошкольника, обеспечивающая ему ощущение свободы, подвластности вещей, действий, отношений, позволяющая </w:t>
      </w:r>
      <w:r>
        <w:rPr>
          <w:sz w:val="28"/>
          <w:szCs w:val="28"/>
          <w:bdr w:val="none" w:sz="0" w:space="0" w:color="auto" w:frame="1"/>
        </w:rPr>
        <w:lastRenderedPageBreak/>
        <w:t>наиболее полно реализовать себя «здесь и теперь», достичь состояния эмоционального комфорта, стать причастным к детскому творчеству, построенному на свободном общении равных. А сочетание субъективной ценности игры для ребенка и ее объективного развивающего значения делает игру наиболее подходящей формой организации жизни детей, особенно в условиях общественного дошкольного воспитания.</w:t>
      </w:r>
    </w:p>
    <w:p w14:paraId="36CE8637"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Во все времена игра для детей дошкольного возраста была ведущим видом деятельности. Психологи и педагоги (Л.С. Выготский, Д.Б. Эльконин, А. П. Усова, Т.Е. Конникова, Д.В. Менджерицкая, Р.М. Римбург, Р.И. Жуковская, Т.А. Маркова, Н.Я. Михайленко, Р.А. Иванова и другие) называли дошкольный возраст возрастом игры. Практически все, чем занимаются дети, на какое-то время предоставленные самим себе, они называют игрой. Исследователи отмечают ценность игры, указывают на ее значение в формировании социального поведения, самоутверждения человека, на возможность прогнозирования его поведения в ситуации общения.</w:t>
      </w:r>
    </w:p>
    <w:p w14:paraId="2BFFB663"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Невозможно представить себе развитие ребенка без игры, сюжетно-ролевые же игры являются основным видом деятельности дошкольника. Они позволяют ребенку в воображаемой ситуации осуществлять любые привлекающие его ролевые действия, функции, включаться в разнообразные события. Сюжетно-ролевая игра – это изначальное, сознательное взаимодействие маленького человека с миром, при котором ребенок исполняет главенствующую роль субъекта творца, это способ его самореализации и самовыражения. В ней ребенок таков, каким ему хочется быть, в игре ребенок там, где ему хочется быть, он – участник интересных и привлекательных событий.</w:t>
      </w:r>
    </w:p>
    <w:p w14:paraId="0C04B59B"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Особенно актуален вопрос проблемы сюжетно-ролевой игры, ее организации в семье. Педагоги и психологи отмечают, что игровая деятельность претерпевает существенные изменения: занимает все меньше времени в жизнедеятельности дошкольника, вытесняется другими видами деятельности – просмотром ТВ, компьютерными играми, подготовкой к школе и др., что отражается на общем развитии дошкольника, его общении со взрослыми и сверстниками.</w:t>
      </w:r>
    </w:p>
    <w:p w14:paraId="2BB7B348"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Игры, которые создаются самими детьми, называются творческими или сюжетно-ролевыми, на это указывают А.К. Бондаренко, А.И. Матусик.</w:t>
      </w:r>
    </w:p>
    <w:p w14:paraId="41659EEF"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xml:space="preserve">Л.С. Выготский подчеркивал неповторимую специфику дошкольной игры. Она заключается в том, что свобода и самостоятельность играющих сочетается со строгим, безоговорочным подчинением правилам игры. Такое добровольное </w:t>
      </w:r>
      <w:r>
        <w:rPr>
          <w:sz w:val="28"/>
          <w:szCs w:val="28"/>
          <w:bdr w:val="none" w:sz="0" w:space="0" w:color="auto" w:frame="1"/>
        </w:rPr>
        <w:lastRenderedPageBreak/>
        <w:t>подчинение правилам происходит в том случае, когда они не навязываются извне, а вытекают из содержания игры, ее задач, когда их выполнение составляет главную ее прелесть.</w:t>
      </w:r>
    </w:p>
    <w:p w14:paraId="728EFF21"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Уважаемые родители, играйте со своими детьми в сюжетно-ролевые игры.</w:t>
      </w:r>
    </w:p>
    <w:p w14:paraId="72DE79B0"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Свободная сюжетная игра — самая привлекательная для детей дошкольного возраста деятельность. Её привлекательность объясняется тем, что в игре ребёнок испытывает внутренне субъективное ощущение свободы, подвластности ему вещей, действий, отношений — всего того, что в практической продуктивной деятельности оказывает сопротивление, даётся с трудом. Это состояние внутренней свободы связано со спецификой сюжетной игры – действием в воображаемой, условной ситуации. Сюжетная игра не требует от ребёнка реального, ощутимого продукта, в ней всё условно, всё «как будто», «понарошку».</w:t>
      </w:r>
    </w:p>
    <w:p w14:paraId="5BEF59EF"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Принимая на себя в игре различные роли, воссоздавая поступки людей, ребёнок проникается их чувствами и целями,</w:t>
      </w:r>
    </w:p>
    <w:p w14:paraId="085A0F8D"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сопереживает им, начинает ориентироваться между людьми.</w:t>
      </w:r>
    </w:p>
    <w:p w14:paraId="02135304"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Большое влияние оказывает игра и на развитие у детей способности взаимодействовать с другими людьми: во-первых, воссоздавая в игре взаимодействие взрослых, ребёнок осваивает правила этого взаимодействия, во-вторых, в совместной игре со сверстниками он приобретает опыт взаимопонимания, учится пояснять свои действия и намерения, согласовывать их с другими детьми.</w:t>
      </w:r>
    </w:p>
    <w:p w14:paraId="3A647C2C" w14:textId="77777777" w:rsidR="00023FFC" w:rsidRDefault="00023FFC" w:rsidP="00023FFC">
      <w:pPr>
        <w:pStyle w:val="a4"/>
        <w:spacing w:after="0" w:line="288" w:lineRule="auto"/>
        <w:ind w:firstLine="567"/>
        <w:jc w:val="both"/>
        <w:textAlignment w:val="baseline"/>
        <w:rPr>
          <w:sz w:val="28"/>
          <w:szCs w:val="28"/>
        </w:rPr>
      </w:pPr>
      <w:r>
        <w:rPr>
          <w:sz w:val="28"/>
          <w:szCs w:val="28"/>
        </w:rPr>
        <w:t> </w:t>
      </w:r>
    </w:p>
    <w:p w14:paraId="3BFC74E9"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1. При выборе темы всем вместе договариваться о будущей игре. Пусть каждый предложит тему игры или поддержит товарища. Из всех предложений выбрать одно, наиболее интересное. Если кто-то из детей не соглашается с остальными ребятами, надо объяснять ему, что нужно согласиться, иначе игра не получится. В следующий раз, возможно, будет принято именно его предложение как наиболее интересное.</w:t>
      </w:r>
    </w:p>
    <w:p w14:paraId="5F1DDFB7"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2. При распределении ролей         следует помнить, что главные роли выполняются по очереди. Пользоваться считалкой при распределении ролей, но не прибегать к ней, если выбор на главную роль повторяется. Следить, чтобы очерёдность не нарушалась. Быть доброжелательным при выборе товарища на роль, которая нравится тебе. Предлагать другим детям привлекательные роли. Если кто-то из ребят нарушает правило, поступает нечестно, объяснять ему, что нужно играть по очереди.</w:t>
      </w:r>
    </w:p>
    <w:p w14:paraId="181C5DDA"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lastRenderedPageBreak/>
        <w:t>3. При обсуждении хода игры (сюжета) следует внимательно выслушивать всех участников. Принимать наиболее интересное предложение. Если кто-либо из детей не соглашается с остальными и настаивает на своём предложении, объяснить ему правило выбора сюжета.</w:t>
      </w:r>
    </w:p>
    <w:p w14:paraId="13493D07"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4. Воспитывать умение самостоятельно решать конфликты. Дети должны быть справедливыми в игре, соблюдать её правила. Если произошла ссора, нужно выяснить, кто нарушил правило, и предложить ему уступить в споре, потому что он не прав.</w:t>
      </w:r>
    </w:p>
    <w:p w14:paraId="7BB6FE4C"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5. В ситуации нарушения обще социальных норм поведения, надо обратить внимание на необходимость соблюдения всех правил. Быть вежливым, доброжелательным к участникам игры. Нарушителям правил поведения спокойно сделать замечание и сказать, какие нарушения допущены. Всегда относиться к окружающим так, как хочется, чтобы они относились к тебе.</w:t>
      </w:r>
    </w:p>
    <w:p w14:paraId="364691C3"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6. Всегда надо обращать внимание на «одиноких детей». Если рядом кому-то из ребят грустно, скучно, то поговори с ним, поиграй. В следующий раз, может быть, и тебе кто-то поможет.</w:t>
      </w:r>
    </w:p>
    <w:p w14:paraId="4C52ABE6" w14:textId="77777777" w:rsidR="00023FFC" w:rsidRDefault="00023FFC" w:rsidP="00023FFC">
      <w:pPr>
        <w:pStyle w:val="a4"/>
        <w:spacing w:after="0" w:line="288" w:lineRule="auto"/>
        <w:ind w:firstLine="567"/>
        <w:jc w:val="both"/>
        <w:textAlignment w:val="baseline"/>
        <w:rPr>
          <w:sz w:val="28"/>
          <w:szCs w:val="28"/>
        </w:rPr>
      </w:pPr>
      <w:r>
        <w:rPr>
          <w:sz w:val="28"/>
          <w:szCs w:val="28"/>
        </w:rPr>
        <w:t> </w:t>
      </w:r>
    </w:p>
    <w:p w14:paraId="1A996A07"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Сюжетно-ролевая игра полезна как детям, так и взрослым.</w:t>
      </w:r>
    </w:p>
    <w:p w14:paraId="0A854F5C"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Играя, мы общаемся с детьми на их территории. Вступая в мир детской игры, мы многому можем научиться сами и научить наших детей.</w:t>
      </w:r>
    </w:p>
    <w:p w14:paraId="37423478"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Игра учит нас:</w:t>
      </w:r>
    </w:p>
    <w:p w14:paraId="01E3B457"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говорить с ребёнком на его языке;</w:t>
      </w:r>
    </w:p>
    <w:p w14:paraId="178A31CB"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преодолевать чувство превосходства над ребёнком, свою авторитарную позицию (а значит, и свой эгоцентризм);</w:t>
      </w:r>
    </w:p>
    <w:p w14:paraId="2BA4F777"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оживлять в себе детские черты: непосредственность, искренность, свежесть эмоций;</w:t>
      </w:r>
    </w:p>
    <w:p w14:paraId="72B65BFB"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открывать для себя давно забытый способ обучения через подражание образцам, через эмоциональное чувствование, переживание;</w:t>
      </w:r>
    </w:p>
    <w:p w14:paraId="58F39E86"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любить детей такими, какие они есть.</w:t>
      </w:r>
    </w:p>
    <w:p w14:paraId="15155BB7"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Играя, мы можем научить детей:</w:t>
      </w:r>
    </w:p>
    <w:p w14:paraId="6F6C3792"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смотреть на себя со стороны глазами других людей;</w:t>
      </w:r>
    </w:p>
    <w:p w14:paraId="259CCFCE"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предвидеть стратегию ролевого поведения;</w:t>
      </w:r>
    </w:p>
    <w:p w14:paraId="0BDCDDBE"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делать свои действия, свои желания, свои чувства понятными для играющих:</w:t>
      </w:r>
    </w:p>
    <w:p w14:paraId="33337593"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t>- стремиться к справедливости, преодолевать стремление не только доминировать, но и соглашаться, подчиняться в игре;</w:t>
      </w:r>
    </w:p>
    <w:p w14:paraId="5832610B" w14:textId="77777777" w:rsidR="00023FFC" w:rsidRDefault="00023FFC" w:rsidP="00023FFC">
      <w:pPr>
        <w:pStyle w:val="a4"/>
        <w:spacing w:after="0" w:line="288" w:lineRule="auto"/>
        <w:ind w:firstLine="567"/>
        <w:jc w:val="both"/>
        <w:textAlignment w:val="baseline"/>
        <w:rPr>
          <w:sz w:val="28"/>
          <w:szCs w:val="28"/>
        </w:rPr>
      </w:pPr>
      <w:r>
        <w:rPr>
          <w:sz w:val="28"/>
          <w:szCs w:val="28"/>
          <w:bdr w:val="none" w:sz="0" w:space="0" w:color="auto" w:frame="1"/>
        </w:rPr>
        <w:lastRenderedPageBreak/>
        <w:t>- доверять друг другу.</w:t>
      </w:r>
    </w:p>
    <w:p w14:paraId="1FC1B844" w14:textId="77777777" w:rsidR="00023FFC" w:rsidRDefault="00023FFC" w:rsidP="00023FFC">
      <w:pPr>
        <w:spacing w:after="0" w:line="288" w:lineRule="auto"/>
        <w:ind w:firstLine="567"/>
        <w:jc w:val="both"/>
        <w:rPr>
          <w:rFonts w:ascii="Times New Roman" w:hAnsi="Times New Roman" w:cs="Times New Roman"/>
          <w:sz w:val="28"/>
          <w:szCs w:val="28"/>
        </w:rPr>
      </w:pPr>
    </w:p>
    <w:p w14:paraId="54450857" w14:textId="77777777" w:rsidR="00BF2459" w:rsidRPr="00BF2459" w:rsidRDefault="00023FFC" w:rsidP="00BF2459">
      <w:pPr>
        <w:shd w:val="clear" w:color="auto" w:fill="F4F4F4"/>
        <w:spacing w:after="0" w:line="288" w:lineRule="auto"/>
        <w:ind w:firstLine="567"/>
        <w:jc w:val="both"/>
        <w:outlineLvl w:val="0"/>
        <w:rPr>
          <w:rFonts w:ascii="Times New Roman" w:eastAsia="Times New Roman" w:hAnsi="Times New Roman" w:cs="Times New Roman"/>
          <w:bCs/>
          <w:kern w:val="36"/>
          <w:sz w:val="28"/>
          <w:szCs w:val="28"/>
        </w:rPr>
      </w:pPr>
      <w:r w:rsidRPr="00BF2459">
        <w:rPr>
          <w:rFonts w:ascii="Times New Roman" w:eastAsia="Times New Roman" w:hAnsi="Times New Roman" w:cs="Times New Roman"/>
          <w:bCs/>
          <w:kern w:val="36"/>
          <w:sz w:val="28"/>
          <w:szCs w:val="28"/>
        </w:rPr>
        <w:t>Значение сюжетно-ролевой игры в развитии ребенка дошкольного возраста.</w:t>
      </w:r>
    </w:p>
    <w:p w14:paraId="3117A92B" w14:textId="32FA40CE" w:rsidR="00BF2459" w:rsidRDefault="00023FFC" w:rsidP="00023FFC">
      <w:pPr>
        <w:shd w:val="clear" w:color="auto" w:fill="F4F4F4"/>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00BF2459">
        <w:rPr>
          <w:rFonts w:ascii="Times New Roman" w:eastAsia="Times New Roman" w:hAnsi="Times New Roman" w:cs="Times New Roman"/>
          <w:sz w:val="28"/>
          <w:szCs w:val="28"/>
        </w:rPr>
        <w:t xml:space="preserve">советской </w:t>
      </w:r>
      <w:r>
        <w:rPr>
          <w:rFonts w:ascii="Times New Roman" w:eastAsia="Times New Roman" w:hAnsi="Times New Roman" w:cs="Times New Roman"/>
          <w:sz w:val="28"/>
          <w:szCs w:val="28"/>
        </w:rPr>
        <w:t xml:space="preserve">психологии (Л.С.Выготский, А.Н.Леонтьев, Д.Б.Эльконин, А.В.Запорожец) принято рассматривать игру в дошкольном возрасте как деятельность ведущую, в процессе которой возникают основные психические новообразования. Как известно, игра имеет уникальное значение для детской личности. В сюжетно-ролевой игре ребенок приобретает опыт общения со сверстниками, овладевает способами взаимодействия, начинает осознавать разный характер отношения к нему окружающих людей и свое отношение к ним. Как никакая другая деятельность, сюжетно-ролевая игра приближает ребенка к миру взрослых, моделируя их отношения. Такое моделирование - практически единственное средство ориентации детей в задачах, мотивах и нормах деятельности взрослых, что имеет решающее значение в социальном развитии </w:t>
      </w:r>
      <w:proofErr w:type="gramStart"/>
      <w:r>
        <w:rPr>
          <w:rFonts w:ascii="Times New Roman" w:eastAsia="Times New Roman" w:hAnsi="Times New Roman" w:cs="Times New Roman"/>
          <w:sz w:val="28"/>
          <w:szCs w:val="28"/>
        </w:rPr>
        <w:t>ребенка .</w:t>
      </w:r>
      <w:proofErr w:type="gramEnd"/>
      <w:r>
        <w:rPr>
          <w:rFonts w:ascii="Times New Roman" w:eastAsia="Times New Roman" w:hAnsi="Times New Roman" w:cs="Times New Roman"/>
          <w:sz w:val="28"/>
          <w:szCs w:val="28"/>
        </w:rPr>
        <w:t xml:space="preserve"> 17 Воссоздание все более сложных действий и событий из жизни взрослых, их отношений, и невозможность реализовать их только через условнопредметные действия с игрушками влечет за собой переход к использованию изобразительных и воображаемых действий, совершаемых во внутреннем плане, в уме, к использованию речи как средства замещения реальных действий и предметов. Д. В. Менджерицкая, А. П. Усова и другие исследователи выделяли в игре два плана отношений детей: ролевые и реальные. Ролевые отношения определяются принятыми ролями в игре, обусловлены ими. Эти отношения можно назвать изображаемыми. В процессе ролевых отношений дети используют такие важные умения, как обозначение словом принятой на себя роли и условных действий, обозначение предметов, которые дети наделяют игровым значением и используют для реализации игрового замысла (словарь), формулирование мыслей, желаний, переживаний (фразовая речь), налаживание, построение игрового и словесного взаимодействия с партнерами по игре и с воображаемыми партнерами — игрушками (диалог). Большое значение для сюжетно-ролевой игры имеют коммуникативные навыки ребёнка. Для возникновения интересной, содержательной сюжетно-ролевой игры необходимо: 1) договориться об игре; 2) построить яркий ролевой диалог. Когда у детей появляется потребность в игре, они начинают договариваться о ней с партнёром. При этом у детей формируются умения взаимодействовать со сверстниками, обсуждать, отстаивать свою точку зрения, идти на компромиссы, анализировать суждения партнёра. Принимая на себя роль в игре, ребенок </w:t>
      </w:r>
      <w:r>
        <w:rPr>
          <w:rFonts w:ascii="Times New Roman" w:eastAsia="Times New Roman" w:hAnsi="Times New Roman" w:cs="Times New Roman"/>
          <w:sz w:val="28"/>
          <w:szCs w:val="28"/>
        </w:rPr>
        <w:lastRenderedPageBreak/>
        <w:t xml:space="preserve">вынужден реагировать на действия и речь партнеров, связанных по смыслу с его ролью, то есть уметь изменять в ходе игры ролевое поведение в зависимости от роли партнеров. При выстраивании ролевого диалога у детей активизируется словарный запас, развиваются такие коммуникативные навыки как: умение начинать и 18 завершать беседу, менять вслед за мыслью собеседника тему речевого взаимодействия, поддерживать определённый эмоциональный тон, следить за правильностью языковой формы, дети более активно в игре используют мимику и жесты. Постепенно дети подходят к тому этапу в развитии игры, когда главное внимание сосредоточенона создании сюжета. Иногда целые события, отдельные эпизоды игры создаются с помощью слова. Особенно велика роль слова в играх-фантазиях, играх-придумках. Такое придумывание разворачивается нередко как коллективный творческий рассказ. Реальные отношения в игре также претерпевают развитие. Оно выражается в переходе от «коллективного монолога» в играх рядом к эпизодическим актам диалога в процессе игрового взаимодействия в совместных сюжетно-ролевых играх и к появлению подлинных актов диалогического общения в процессе придумывания и развертывания игр-фантазирований. Игра выступает в качестве движущей силы, побуждающей ребенка черпать необходимые для нее речевые средства из разнообразных источников — из опыта общения со взрослыми и сверстниками, из опыта восприятия художественной литературы, в том числе из занятий по развитию речи. Наблюдения за самодеятельными играми детей показали, что существует взаимосвязь между речевыми умениями, формируемыми в процессе организованных игр-занятий, словесных дидактических игр парами, с одной стороны, и самодеятельными сюжетно-ролевыми играми – с другой. При этом самодеятельную сюжетно-ролевую игру дошкольников можно рассматривать как важную сферу их саморазвития, а также развития их коммуникативной компетенции. Самодеятельная игра - важнейшая область не регламентированной взрослым детской деятельности, в которой речь используется для развития сюжета, ролевого взаимодействия и как средство налаживания реальных отношений  </w:t>
      </w:r>
    </w:p>
    <w:p w14:paraId="33AFFF6A" w14:textId="323EDFAC" w:rsidR="00023FFC" w:rsidRDefault="00023FFC" w:rsidP="00023FFC">
      <w:pPr>
        <w:shd w:val="clear" w:color="auto" w:fill="F4F4F4"/>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Важным для понимания развивающего значения игры представляется положение о том, что самодеятельная совместная сюжетно-ролевая игра (в ее развитой форме) формирует способность ориентироваться в сфере человеческих отношений и координировать действия с другими людьми. Известно, что каждая деятельность требует определенных, специфических для нее способностей и ''создаёт условия для их развития. Это дает основание полагать, что </w:t>
      </w:r>
      <w:r>
        <w:rPr>
          <w:rFonts w:ascii="Times New Roman" w:eastAsia="Times New Roman" w:hAnsi="Times New Roman" w:cs="Times New Roman"/>
          <w:sz w:val="28"/>
          <w:szCs w:val="28"/>
        </w:rPr>
        <w:lastRenderedPageBreak/>
        <w:t xml:space="preserve">самодеятельная сюжетно-ролевая игра может стать эффективной сферой саморазвития коммуникативной компетенции детей при условии обогащения (амплификации) их игрового </w:t>
      </w:r>
      <w:proofErr w:type="gramStart"/>
      <w:r>
        <w:rPr>
          <w:rFonts w:ascii="Times New Roman" w:eastAsia="Times New Roman" w:hAnsi="Times New Roman" w:cs="Times New Roman"/>
          <w:sz w:val="28"/>
          <w:szCs w:val="28"/>
        </w:rPr>
        <w:t>опыта .</w:t>
      </w:r>
      <w:proofErr w:type="gramEnd"/>
      <w:r>
        <w:rPr>
          <w:rFonts w:ascii="Times New Roman" w:eastAsia="Times New Roman" w:hAnsi="Times New Roman" w:cs="Times New Roman"/>
          <w:sz w:val="28"/>
          <w:szCs w:val="28"/>
        </w:rPr>
        <w:t xml:space="preserve"> Психолого-педагогические исследования и наблюдения за самостоятельными играми детей подтверждают, что игра является сложной, изменяющейся на протяжении дошкольного детства деятельностью. В 5—7 лет ребенок может развертывать в игре разнообразные последовательности событий, комбинируя их согласно своему замыслу и замыслам партнеров-сверстников, реализовывать сюжетные события через ролевые взаимодействия и предметные действия. Это высокий уровень игры, требующий владения не только сложными игровыми умениями, но и способами использования языка при формировании и формулировании мысли (построение высказывания, текста). Кроме того, ребенок должен уметь устанавливать речевое взаимодействие с партнером по </w:t>
      </w:r>
      <w:proofErr w:type="gramStart"/>
      <w:r>
        <w:rPr>
          <w:rFonts w:ascii="Times New Roman" w:eastAsia="Times New Roman" w:hAnsi="Times New Roman" w:cs="Times New Roman"/>
          <w:sz w:val="28"/>
          <w:szCs w:val="28"/>
        </w:rPr>
        <w:t>общению .</w:t>
      </w:r>
      <w:proofErr w:type="gramEnd"/>
      <w:r>
        <w:rPr>
          <w:rFonts w:ascii="Times New Roman" w:eastAsia="Times New Roman" w:hAnsi="Times New Roman" w:cs="Times New Roman"/>
          <w:sz w:val="28"/>
          <w:szCs w:val="28"/>
        </w:rPr>
        <w:t xml:space="preserve"> На протяжении дошкольного детства дети овладевают постепенно усложняющимися способами построения игры. Это положение нашло отражение в рамках концепции становления сюжетно-ролевой игры, разработанной Н.Я. Михайленко. Ее суть заключается в поэтапной передаче от взрослого детям усложняющихся игровых умений. Данный подход, а также педагогика игры, созданная Н. М. Аксариной, Д.В. Менджерицкой, А.П. Усовой, Е.И.Жуковской и их последователями - С.Л.Новоселовой, Е.В.Зворыгиной и др., позволили получить представление о том, какие способы игры и в какой последовательности должны формироваться у ребенка, какими по характеру 20 должны быть формирующие воздействия взрослого и при каких условиях они будут эффективными. Касаясь организации сюжетной игры дошкольников, следует отметить, что на каждом возрастном этапе педагогический процесс; должен состоять из двух направлений: 1) формирования игровых, умений в совместной игре педагога с детьми, где взрослый является «играющим партнером», и 2) самостоятельной детской игры, в которую взрослый непосредственно не включается, а лишь обеспечивает условия для нее. Однако не следует однозначно понимать позицию воспитателя. Зачастую дети приглашают взрослого поиграть с ними и предлагают ему какую-нибудь роль. Бывают и такие ситуации, когда необходимо или желательно включение взрослого в игру, организованную самими детьми. Сюжетно-ролевая игра является средством всестороннего воспитания и развития ребёнка дошкольного возраста. В ней между детьми устанавливаются ролевые и реальные отношения, побуждающие детей к общению. Воспроизведение в игре отдельных сторон окружающей действительности требует активного </w:t>
      </w:r>
      <w:r>
        <w:rPr>
          <w:rFonts w:ascii="Times New Roman" w:eastAsia="Times New Roman" w:hAnsi="Times New Roman" w:cs="Times New Roman"/>
          <w:sz w:val="28"/>
          <w:szCs w:val="28"/>
        </w:rPr>
        <w:lastRenderedPageBreak/>
        <w:t>применения вербальных средств для обозначения предметов, действий и отношений, что создаёт благоприятные условия для коммуникативного развития детей.</w:t>
      </w:r>
    </w:p>
    <w:p w14:paraId="01E641E7" w14:textId="77777777" w:rsidR="00023FFC" w:rsidRPr="00CC315E" w:rsidRDefault="00023FFC" w:rsidP="00023FFC">
      <w:pPr>
        <w:spacing w:after="0" w:line="288" w:lineRule="auto"/>
        <w:ind w:firstLine="567"/>
        <w:jc w:val="both"/>
        <w:outlineLvl w:val="0"/>
        <w:rPr>
          <w:rFonts w:ascii="Times New Roman" w:eastAsia="Times New Roman" w:hAnsi="Times New Roman" w:cs="Times New Roman"/>
          <w:bCs/>
          <w:kern w:val="36"/>
          <w:sz w:val="28"/>
          <w:szCs w:val="28"/>
        </w:rPr>
      </w:pPr>
      <w:r w:rsidRPr="00CC315E">
        <w:rPr>
          <w:rFonts w:ascii="Times New Roman" w:eastAsia="Times New Roman" w:hAnsi="Times New Roman" w:cs="Times New Roman"/>
          <w:bCs/>
          <w:kern w:val="36"/>
          <w:sz w:val="28"/>
          <w:szCs w:val="28"/>
        </w:rPr>
        <w:t>Значение сюжетно-ролевой игры в дошкольном возрасте</w:t>
      </w:r>
    </w:p>
    <w:p w14:paraId="7E688FB9" w14:textId="77777777" w:rsidR="00023FFC" w:rsidRPr="00CC315E" w:rsidRDefault="00023FFC" w:rsidP="00023FFC">
      <w:pPr>
        <w:spacing w:after="0" w:line="288" w:lineRule="auto"/>
        <w:ind w:firstLine="567"/>
        <w:jc w:val="both"/>
        <w:rPr>
          <w:rFonts w:ascii="Times New Roman" w:eastAsia="Times New Roman" w:hAnsi="Times New Roman" w:cs="Times New Roman"/>
          <w:sz w:val="28"/>
          <w:szCs w:val="28"/>
        </w:rPr>
      </w:pPr>
      <w:r w:rsidRPr="00CC315E">
        <w:rPr>
          <w:rFonts w:ascii="Times New Roman" w:eastAsia="Times New Roman" w:hAnsi="Times New Roman" w:cs="Times New Roman"/>
          <w:bCs/>
          <w:sz w:val="28"/>
          <w:szCs w:val="28"/>
        </w:rPr>
        <w:t xml:space="preserve">Детство – это самая счастливая пора в жизни каждого из нас, ведь именно в этот </w:t>
      </w:r>
      <w:proofErr w:type="gramStart"/>
      <w:r w:rsidRPr="00CC315E">
        <w:rPr>
          <w:rFonts w:ascii="Times New Roman" w:eastAsia="Times New Roman" w:hAnsi="Times New Roman" w:cs="Times New Roman"/>
          <w:bCs/>
          <w:sz w:val="28"/>
          <w:szCs w:val="28"/>
        </w:rPr>
        <w:t>период  закладывается</w:t>
      </w:r>
      <w:proofErr w:type="gramEnd"/>
      <w:r w:rsidRPr="00CC315E">
        <w:rPr>
          <w:rFonts w:ascii="Times New Roman" w:eastAsia="Times New Roman" w:hAnsi="Times New Roman" w:cs="Times New Roman"/>
          <w:bCs/>
          <w:sz w:val="28"/>
          <w:szCs w:val="28"/>
        </w:rPr>
        <w:t xml:space="preserve"> фундамент характера человека, развиваются его навыки  общения с другими людьми.</w:t>
      </w:r>
    </w:p>
    <w:p w14:paraId="0C5E97BC"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p>
    <w:p w14:paraId="23EFAD96"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Говорят, что то, чем хотят заниматься в детстве, самый искренний прорыв и самое настоящее желание. Этому нельзя противиться, а нужно принимать и поддерживать всеми силами, будь то желание быть актрисой или космонавтом. Все жизненные моменты, ситуации ребенок проявляет в игровой форме. Через игру ребенок входит в мир взрослых, овладевает духовными ценностями и усваивает впервые урок коллективного мышления.</w:t>
      </w:r>
    </w:p>
    <w:p w14:paraId="3CE3265D"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Сюжетно – ролевые игры являются наиболее характерными играми дошкольников и занимают значительное место в их жизни. Отличительной способностью сюжетно – ролевой игры является то, что ее создают сами дети, их игровая деятельность носит ярко выраженный самостоятельный и творческий характер.</w:t>
      </w:r>
    </w:p>
    <w:p w14:paraId="71439393"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Каждый ребенок свободен в выборе средств воплощения образа. Используя воображение и фантазию, ребенок реализует свой замысел, это позволяет ему самостоятельно включаться в те сферы человеческой деятельности, которые в реальной жизни еще долго </w:t>
      </w:r>
      <w:proofErr w:type="gramStart"/>
      <w:r>
        <w:rPr>
          <w:rFonts w:ascii="Times New Roman" w:eastAsia="Times New Roman" w:hAnsi="Times New Roman" w:cs="Times New Roman"/>
          <w:sz w:val="28"/>
          <w:szCs w:val="28"/>
        </w:rPr>
        <w:t>будут  ему</w:t>
      </w:r>
      <w:proofErr w:type="gramEnd"/>
      <w:r>
        <w:rPr>
          <w:rFonts w:ascii="Times New Roman" w:eastAsia="Times New Roman" w:hAnsi="Times New Roman" w:cs="Times New Roman"/>
          <w:sz w:val="28"/>
          <w:szCs w:val="28"/>
        </w:rPr>
        <w:t xml:space="preserve"> недоступны.</w:t>
      </w:r>
    </w:p>
    <w:p w14:paraId="48816DC8"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p>
    <w:p w14:paraId="285D6368"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Сюжетно – ролевая игра – идеальное поле для приобретения социальных навыков. Такие игры помогают решить многие воспитательные задачи: дети учатся налаживать общение с людьми, понятно излагать просьбу, у них формируются навыки культурного поведения. Но самое главное – дети приобретают новый социальный опыт взаимодействия с другими людьми, который поможет им и в налаживании контактов со сверстниками, и в игровой деятельности. Кроме того, в процессе сюжетно-ролевой игры можно развивать память, координацию движений, работать со страхами, приобретать новые знания. Игра способствует социальному развитию, обогащает жизненным опытом, готовит почву для успешной деятельности ребенка в реальной жизни.</w:t>
      </w:r>
    </w:p>
    <w:p w14:paraId="21BB46C7"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В своей работе мы старались</w:t>
      </w:r>
      <w:r>
        <w:rPr>
          <w:rFonts w:ascii="Times New Roman" w:eastAsia="Times New Roman" w:hAnsi="Times New Roman" w:cs="Times New Roman"/>
          <w:sz w:val="28"/>
          <w:szCs w:val="28"/>
        </w:rPr>
        <w:t> </w:t>
      </w:r>
      <w:proofErr w:type="gramStart"/>
      <w:r>
        <w:rPr>
          <w:rFonts w:ascii="Times New Roman" w:eastAsia="Times New Roman" w:hAnsi="Times New Roman" w:cs="Times New Roman"/>
          <w:sz w:val="28"/>
          <w:szCs w:val="28"/>
        </w:rPr>
        <w:t>больше  внимания</w:t>
      </w:r>
      <w:proofErr w:type="gramEnd"/>
      <w:r>
        <w:rPr>
          <w:rFonts w:ascii="Times New Roman" w:eastAsia="Times New Roman" w:hAnsi="Times New Roman" w:cs="Times New Roman"/>
          <w:sz w:val="28"/>
          <w:szCs w:val="28"/>
        </w:rPr>
        <w:t xml:space="preserve"> уделить обогащению предметно – игровых центров  в группах, которые способствовали развитию самостоятельной игровой деятельности детей нашей группы.</w:t>
      </w:r>
    </w:p>
    <w:p w14:paraId="28970A66"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Оборудовали игровые центры «Семья», «Магазин», «Больница», «Салон красоты», «Банк». Большое количество игрового оборудования и материалов для сюжетно-ролевых игр нам помогли сделать своими руками наши родители: костюмы для врача, медсестры, для врача скорой помощи. Для регистратуры –  карточки больных, талончики, для аптеки подобраны небольшие баночки, наполненные таблетками из бумаги, капельница, бикс, компьютер, распечатаны снимки, кардиограммы.  Также предусмотрено наличие предметов, которые дети могли бы использовать в роли заменителей. Кроме того, среди игровой атрибутики значительное место занимают детские поделки, применяемые в играх. Использование самоделок повышает у детей интерес к игре.</w:t>
      </w:r>
    </w:p>
    <w:p w14:paraId="4576B72F"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дошкольников появились новые игровые роли: банкир, программист, визажист, дизайнер. Новые игровые сюжеты «Салон сотовой связи», «Банк», «Макдональдс», «Кафе». </w:t>
      </w:r>
      <w:proofErr w:type="gramStart"/>
      <w:r>
        <w:rPr>
          <w:rFonts w:ascii="Times New Roman" w:eastAsia="Times New Roman" w:hAnsi="Times New Roman" w:cs="Times New Roman"/>
          <w:sz w:val="28"/>
          <w:szCs w:val="28"/>
        </w:rPr>
        <w:t>Дети  играют</w:t>
      </w:r>
      <w:proofErr w:type="gramEnd"/>
      <w:r>
        <w:rPr>
          <w:rFonts w:ascii="Times New Roman" w:eastAsia="Times New Roman" w:hAnsi="Times New Roman" w:cs="Times New Roman"/>
          <w:sz w:val="28"/>
          <w:szCs w:val="28"/>
        </w:rPr>
        <w:t xml:space="preserve"> в военных и спасателей. Созданные центры </w:t>
      </w:r>
      <w:proofErr w:type="gramStart"/>
      <w:r>
        <w:rPr>
          <w:rFonts w:ascii="Times New Roman" w:eastAsia="Times New Roman" w:hAnsi="Times New Roman" w:cs="Times New Roman"/>
          <w:sz w:val="28"/>
          <w:szCs w:val="28"/>
        </w:rPr>
        <w:t>пополняются  и</w:t>
      </w:r>
      <w:proofErr w:type="gramEnd"/>
      <w:r>
        <w:rPr>
          <w:rFonts w:ascii="Times New Roman" w:eastAsia="Times New Roman" w:hAnsi="Times New Roman" w:cs="Times New Roman"/>
          <w:sz w:val="28"/>
          <w:szCs w:val="28"/>
        </w:rPr>
        <w:t xml:space="preserve"> расширяются с учетом возрастных особенностей детей. В результате разнообразия игрового содержания, доступности и удобства размещения материалов и оборудования, каждый ребенок выбирает игру в любом центре.</w:t>
      </w:r>
    </w:p>
    <w:p w14:paraId="765E4E87"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Осваивая новые сюжеты, роли и игровые действия, ребенок обогащает игру новым содержанием, </w:t>
      </w:r>
      <w:proofErr w:type="gramStart"/>
      <w:r>
        <w:rPr>
          <w:rFonts w:ascii="Times New Roman" w:eastAsia="Times New Roman" w:hAnsi="Times New Roman" w:cs="Times New Roman"/>
          <w:sz w:val="28"/>
          <w:szCs w:val="28"/>
        </w:rPr>
        <w:t>и,  следовательно</w:t>
      </w:r>
      <w:proofErr w:type="gramEnd"/>
      <w:r>
        <w:rPr>
          <w:rFonts w:ascii="Times New Roman" w:eastAsia="Times New Roman" w:hAnsi="Times New Roman" w:cs="Times New Roman"/>
          <w:sz w:val="28"/>
          <w:szCs w:val="28"/>
        </w:rPr>
        <w:t>, она будет оставаться для него интересной.             </w:t>
      </w:r>
    </w:p>
    <w:p w14:paraId="1AF783B0"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Стараемся   поддерживать этот интерес, содействуем обогащению жизненного опыта, создаем все необходимые условия для развития игры, стимулируем творческую активность детей.  Для обогащения игровых сюжетов </w:t>
      </w:r>
      <w:proofErr w:type="gramStart"/>
      <w:r>
        <w:rPr>
          <w:rFonts w:ascii="Times New Roman" w:eastAsia="Times New Roman" w:hAnsi="Times New Roman" w:cs="Times New Roman"/>
          <w:sz w:val="28"/>
          <w:szCs w:val="28"/>
        </w:rPr>
        <w:t>проводим  экскурсии</w:t>
      </w:r>
      <w:proofErr w:type="gramEnd"/>
      <w:r>
        <w:rPr>
          <w:rFonts w:ascii="Times New Roman" w:eastAsia="Times New Roman" w:hAnsi="Times New Roman" w:cs="Times New Roman"/>
          <w:sz w:val="28"/>
          <w:szCs w:val="28"/>
        </w:rPr>
        <w:t xml:space="preserve"> и целевые прогулки, а также  читаем рассказы о профессиях, используем тематические беседы, дидактические и театрализованные игры, показываем иллюстраций,  придумываю рассказы, чтобы воспроизвести какую-либо ситуацию, рассказать о событии. Рассказы о профессиях заинтересовывают детей живыми образными сравнениями и дают пищу для воображения. Во время тематических бесед уточняем представления детей о той или иной игровой (жизненной) ситуации, их мнение относительно какого-либо сюжета, вовлекаю детей в диалог, что позволяет показать модели замыслов игры и их развитие.</w:t>
      </w:r>
    </w:p>
    <w:p w14:paraId="2483A71E" w14:textId="77777777" w:rsidR="00023FFC" w:rsidRDefault="00023FFC" w:rsidP="00023FFC">
      <w:pPr>
        <w:spacing w:after="0" w:line="288" w:lineRule="auto"/>
        <w:ind w:firstLine="567"/>
        <w:jc w:val="both"/>
        <w:rPr>
          <w:rFonts w:ascii="Times New Roman" w:eastAsia="Times New Roman" w:hAnsi="Times New Roman" w:cs="Times New Roman"/>
          <w:sz w:val="28"/>
          <w:szCs w:val="28"/>
        </w:rPr>
      </w:pPr>
    </w:p>
    <w:p w14:paraId="69AEFBDE" w14:textId="08FBAFED" w:rsidR="00023FFC" w:rsidRDefault="00CC315E" w:rsidP="00023FFC">
      <w:pPr>
        <w:spacing w:after="0" w:line="288"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Мы убеждены</w:t>
      </w:r>
      <w:r w:rsidR="00023FFC">
        <w:rPr>
          <w:rFonts w:ascii="Times New Roman" w:eastAsia="Times New Roman" w:hAnsi="Times New Roman" w:cs="Times New Roman"/>
          <w:sz w:val="28"/>
          <w:szCs w:val="28"/>
        </w:rPr>
        <w:t xml:space="preserve"> в том, что воспитатель должен ограничиваться тем, чтобы подталкивать детей к выбору игр, которые были бы интересны всем, но не в коем случае не навязывать им каких бы то ни было сценариев. В своей работе мне нравится наблюдать за игрой </w:t>
      </w:r>
      <w:proofErr w:type="gramStart"/>
      <w:r w:rsidR="00023FFC">
        <w:rPr>
          <w:rFonts w:ascii="Times New Roman" w:eastAsia="Times New Roman" w:hAnsi="Times New Roman" w:cs="Times New Roman"/>
          <w:sz w:val="28"/>
          <w:szCs w:val="28"/>
        </w:rPr>
        <w:t>детей,  когда</w:t>
      </w:r>
      <w:proofErr w:type="gramEnd"/>
      <w:r w:rsidR="00023FFC">
        <w:rPr>
          <w:rFonts w:ascii="Times New Roman" w:eastAsia="Times New Roman" w:hAnsi="Times New Roman" w:cs="Times New Roman"/>
          <w:sz w:val="28"/>
          <w:szCs w:val="28"/>
        </w:rPr>
        <w:t xml:space="preserve"> они разыгрывают разные ситуации из жизни взрослых и даже примерить на себя одну из ролей. У детей всегда должна быть возможность для творчества и воображения.</w:t>
      </w:r>
    </w:p>
    <w:p w14:paraId="62FDABD5" w14:textId="77777777" w:rsidR="0011313C" w:rsidRDefault="0011313C" w:rsidP="003C7A35">
      <w:pPr>
        <w:spacing w:after="0" w:line="288" w:lineRule="auto"/>
        <w:ind w:firstLine="567"/>
        <w:jc w:val="both"/>
        <w:rPr>
          <w:rFonts w:ascii="Times New Roman" w:hAnsi="Times New Roman" w:cs="Times New Roman"/>
          <w:sz w:val="28"/>
          <w:szCs w:val="28"/>
        </w:rPr>
      </w:pPr>
    </w:p>
    <w:p w14:paraId="39BE1371" w14:textId="77777777" w:rsidR="0011313C" w:rsidRDefault="0011313C" w:rsidP="003C7A35">
      <w:pPr>
        <w:spacing w:after="0" w:line="288" w:lineRule="auto"/>
        <w:ind w:firstLine="567"/>
        <w:jc w:val="both"/>
        <w:rPr>
          <w:rFonts w:ascii="Times New Roman" w:hAnsi="Times New Roman" w:cs="Times New Roman"/>
          <w:sz w:val="28"/>
          <w:szCs w:val="28"/>
        </w:rPr>
      </w:pPr>
    </w:p>
    <w:p w14:paraId="0BA01F95" w14:textId="38B603D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35.</w:t>
      </w:r>
    </w:p>
    <w:p w14:paraId="18E83F85"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1.Единицы анализа и психологические</w:t>
      </w:r>
    </w:p>
    <w:p w14:paraId="28E8E86B" w14:textId="20D9811F" w:rsidR="00975C57"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особенности ролевой игры дошкольника.</w:t>
      </w:r>
    </w:p>
    <w:p w14:paraId="15049BB6"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2.Значение игры для развития произвольности.</w:t>
      </w:r>
    </w:p>
    <w:p w14:paraId="6CD664D7"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3.Развитие игры в дошкольном возрасте.</w:t>
      </w:r>
    </w:p>
    <w:p w14:paraId="77E77022"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4.Виды игр и другие формы деятельности</w:t>
      </w:r>
    </w:p>
    <w:p w14:paraId="533B57C1" w14:textId="04C5B514"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дошкольника.</w:t>
      </w:r>
    </w:p>
    <w:p w14:paraId="055FBFB3"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Центральным моментом ролевой игры является роль, кото¬рую берет на себя ребенок. При этом он не просто называет себя именем соответствующего взрослого человека («Я — кос¬монавт», «Я — мама», «Я — доктор»), а, что является самым главным, действует как взрослый человек, роль которого он взял на себя и этим как бы отождествляет себя с ним.</w:t>
      </w:r>
    </w:p>
    <w:p w14:paraId="3E7EB7D2"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При анализе игры необходимо различать ее сюжет и содер¬жание. Сюжет игры —это та область социальной действитель¬ности, которая воспроизводится детьми в игре (больница, се¬мья, война, магазин и пр.). Сюжеты игр отражают конкретные условия жизни ребенка. Они изменяются в зависимости от этих конкретных условий, вместе с расширением кругозора ребенка и его знакомством с окружающим. В разные исторические эпо¬хи, в зависимости от социальных, бытовых и семейных усло¬вий, дети играют в разные по своим сюжетам игры. Основным источником ролевых игр является знакомство ребенка с жиз¬нью и деятельностью взрослых. Если дети плохо знакомы с окружающим миром людей, они играют мало, их игры однообраз¬ны и ограниченны.</w:t>
      </w:r>
    </w:p>
    <w:p w14:paraId="370CCFDC"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Содержание игры — это то, что воспроизводится ребенком в </w:t>
      </w:r>
      <w:proofErr w:type="gramStart"/>
      <w:r w:rsidRPr="003C7A35">
        <w:rPr>
          <w:rFonts w:ascii="Times New Roman" w:hAnsi="Times New Roman" w:cs="Times New Roman"/>
          <w:sz w:val="28"/>
          <w:szCs w:val="28"/>
        </w:rPr>
        <w:t>ка-честве</w:t>
      </w:r>
      <w:proofErr w:type="gramEnd"/>
      <w:r w:rsidRPr="003C7A35">
        <w:rPr>
          <w:rFonts w:ascii="Times New Roman" w:hAnsi="Times New Roman" w:cs="Times New Roman"/>
          <w:sz w:val="28"/>
          <w:szCs w:val="28"/>
        </w:rPr>
        <w:t xml:space="preserve"> центрального момента в человеческих отношениях. </w:t>
      </w:r>
      <w:proofErr w:type="gramStart"/>
      <w:r w:rsidRPr="003C7A35">
        <w:rPr>
          <w:rFonts w:ascii="Times New Roman" w:hAnsi="Times New Roman" w:cs="Times New Roman"/>
          <w:sz w:val="28"/>
          <w:szCs w:val="28"/>
        </w:rPr>
        <w:t>В со</w:t>
      </w:r>
      <w:proofErr w:type="gramEnd"/>
      <w:r w:rsidRPr="003C7A35">
        <w:rPr>
          <w:rFonts w:ascii="Times New Roman" w:hAnsi="Times New Roman" w:cs="Times New Roman"/>
          <w:sz w:val="28"/>
          <w:szCs w:val="28"/>
        </w:rPr>
        <w:t xml:space="preserve">¬держании игры выражено более или менее глубокое проникно¬вение ребенка в отношения и деятельность людей. Оно может отражать лишь внешнюю сторону поведения человека — только то, с чем и как действует человек, или отношения человека с дру¬гими людьми, или смысл человеческой деятельности. Одна и та же по </w:t>
      </w:r>
      <w:r w:rsidRPr="003C7A35">
        <w:rPr>
          <w:rFonts w:ascii="Times New Roman" w:hAnsi="Times New Roman" w:cs="Times New Roman"/>
          <w:sz w:val="28"/>
          <w:szCs w:val="28"/>
        </w:rPr>
        <w:lastRenderedPageBreak/>
        <w:t>своему сюжету игра (например, в семью) может иметь совершенно разное содержа¬ние: одна «мама» будет бить и ругать своих «детей», другая — кра¬ситься перед зеркалом и торопиться в гости, третья — постоянно стирать и готовить, четвертая—читать детям книжки и заниматься с ними и пр. Все эти варианты отражают то, что «вливается» в ребенка из окружающей жизни. Социальные условия, в кото¬рых живет ребенок, определяют не только сюжеты, но прежде всего содержание детских игр. Таким образом, игра возникает из условий жизни ребенка в обществе и отражает, воспроизво¬дит эти условия.</w:t>
      </w:r>
    </w:p>
    <w:p w14:paraId="0A2929F7" w14:textId="62FF0951" w:rsidR="00791CF3"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Почти все исследователи, изучавшие игру, единодушно от¬мечали, что игра является наиболее свободной, непринужденной, приносящей максимальное удовольствие деятельностью ребенка-дошкольника. Игра эмоционально насыщенна, но при этом именно в ней ребенок учится контролировать свое поведение.</w:t>
      </w:r>
    </w:p>
    <w:p w14:paraId="0F82A593"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Формирование произвольности — одно из основных новообразований конца дошкольного возраста. Истоки произвольного поведения лежат в специфике самодеятельных сюжетных игр. Д.Б. Эльконин писал, что, взяв на себя ту или иную роль в игре, ребенок тем самым входит в известную систему жесткой необходимости, определяемой правилами выполнения этой роли. Таким образом, «свобода ребенка в игре есть свобода лишь в пределах взятой на себя роли». Решающим обстоятельством здесь выступает то, что ребенок подчиняется этой «жесткой необходимости» добровольно и охотно. </w:t>
      </w:r>
    </w:p>
    <w:p w14:paraId="5A037176"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Этапы развития игры</w:t>
      </w:r>
    </w:p>
    <w:p w14:paraId="5124A930"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 Предметная игра. В младшем дошкольном возрасте игры носят процессуальный характер. Смысл для детей содержится в самом процессе действия, а не в том результате, к которому это действие должно привести («кормить куклу», «резать хлеб»).</w:t>
      </w:r>
    </w:p>
    <w:p w14:paraId="067B70CE"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 Ролевая игра. В среднем дошкольном возрасте в играх главное место занимает выполнение роли, и интерес игры состоит именно в выполнении моделирующих отношения взрослых действий (играть «во врача», «в дочки-матери»).</w:t>
      </w:r>
    </w:p>
    <w:p w14:paraId="48A3448F"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 Игра с правилами. На этом этапе детей интересует не просто роль как таковая, но и то, насколько реалистично она выполняется. Мотив игры сдвигается с процесса на результат («играть в больницу», «играть в парикмахерскую»).</w:t>
      </w:r>
    </w:p>
    <w:p w14:paraId="5BE91668"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Развитие игры идет от ее индивидуальных форм к совместным: с возрастом растет состав участников игры и длительность существования игрового объединения.</w:t>
      </w:r>
    </w:p>
    <w:p w14:paraId="5624DF14"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Младшие дошкольники чаще играют в одиночку, но уже у 3-летних детей фиксируются объединения группами в 2—3 ребенка. Продолжительность такого объединения коротка (всего 3-5 минут), после чего дети одной группы могут присоединиться к другим группам. </w:t>
      </w:r>
    </w:p>
    <w:p w14:paraId="5F8EF042"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К 4—5 годам группы охватывают от 2 до 5 детей, а продолжительность совместной игры здесь доходит до 40-50 минут (чаще около 15 минут). Обычно игра начинается одним ребенком, а затем к нему присоединяются другие. </w:t>
      </w:r>
    </w:p>
    <w:p w14:paraId="755DE6AB"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У детей 6—7 лет уже есть предварительное планирование игры, распределение ролей до ее начала и коллективный подбор игрушек. Группы в игре становятся многочисленными и</w:t>
      </w:r>
    </w:p>
    <w:p w14:paraId="09A406B2" w14:textId="2E672C14"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долговременными (иногда дети способны играть одну игру в течение нескольких дней, сохраняя игрушки и игровое пространство).</w:t>
      </w:r>
    </w:p>
    <w:p w14:paraId="18D2C8CD"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Помимо сюжетно-ролевой игры, которая является главной и ведущей деятельностью дошкольника, существуют другие виды игр, среди которых обычно выделяют режиссерские игры, игры-драматизации, игры с правилами - подвижные и настольные.</w:t>
      </w:r>
    </w:p>
    <w:p w14:paraId="3E2B6C85"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Режиссерская игра очень близка к сюжетно-ролевой, но отличается от нее тем, что происходит не с другими людьми (взрослыми или сверстниками), а с игрушками, изображающими различных персонажей. Ребенок сам дает роли этим игрушкам, как бы одушевляя их, сам говорит за них разными голосами, действует ими и за них. Куклы, игрушечные мишки, зайчики или солдатики становятся действующими лицами игры ребенка, а он сам выступает как режиссер, управляющий и руководящий действиями своих “актеров”. Поэтому такая игра и получила название режиссерской.</w:t>
      </w:r>
    </w:p>
    <w:p w14:paraId="529B1BC7" w14:textId="5F898CFE"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отличие от этого, в игре-драматизации актерами являются сами дети, которые берут на себя роли каких-либо литературных или театральных персонажей. Сценарий и сюжет такой игры дети не придумывают сами, а заимствуют из сказок, фильмов или спектаклей. Задача такой игры в том, чтобы, не отступая от известного сюжета, как можно лучше и точнее воспроизвести роль взятого на себя персонажа.</w:t>
      </w:r>
    </w:p>
    <w:p w14:paraId="238589E5"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Игры с правилами не предполагают какой-либо определенной роли. Действия ребенка и его отношения с другими участниками игры определяются здесь правилами, которые должны выполняться всеми. Типичными примерами </w:t>
      </w:r>
      <w:r w:rsidRPr="003C7A35">
        <w:rPr>
          <w:rFonts w:ascii="Times New Roman" w:hAnsi="Times New Roman" w:cs="Times New Roman"/>
          <w:sz w:val="28"/>
          <w:szCs w:val="28"/>
        </w:rPr>
        <w:lastRenderedPageBreak/>
        <w:t>подвижных игр с правилами являются хорошо всем известные пряталки, салочки, классики, скакалки и пр.</w:t>
      </w:r>
    </w:p>
    <w:p w14:paraId="2A17D108"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Но игра - не единственная деятельность в дошкольном возрасте. В этот период возникают различные формы продуктивной деятельности детей. Ребенок рисует, лепит, строит из кубиков, вырезает. Общим для всех этих видов деятельности является то, что они направлены на создание того или иного результата, продукта - рисунка, постройки, аппликации. Каждый из этих видов деятельности требует овладения особым способом действий, особыми умениями и главное - представлениями о том, что ты хочешь сделать.</w:t>
      </w:r>
    </w:p>
    <w:p w14:paraId="7C82DBDC" w14:textId="13DE3F2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Особое внимание психологов и педагогов привлекает детский рисунок.</w:t>
      </w:r>
    </w:p>
    <w:p w14:paraId="5FE293FC" w14:textId="4BFCA2B4" w:rsidR="00A05786" w:rsidRDefault="00A05786" w:rsidP="003C7A35">
      <w:pPr>
        <w:spacing w:after="0" w:line="288" w:lineRule="auto"/>
        <w:ind w:firstLine="567"/>
        <w:jc w:val="both"/>
        <w:rPr>
          <w:rFonts w:ascii="Times New Roman" w:hAnsi="Times New Roman" w:cs="Times New Roman"/>
          <w:sz w:val="28"/>
          <w:szCs w:val="28"/>
        </w:rPr>
      </w:pPr>
    </w:p>
    <w:p w14:paraId="35FAA643" w14:textId="77777777" w:rsidR="0011313C" w:rsidRPr="003C7A35" w:rsidRDefault="0011313C" w:rsidP="003C7A35">
      <w:pPr>
        <w:spacing w:after="0" w:line="288" w:lineRule="auto"/>
        <w:ind w:firstLine="567"/>
        <w:jc w:val="both"/>
        <w:rPr>
          <w:rFonts w:ascii="Times New Roman" w:hAnsi="Times New Roman" w:cs="Times New Roman"/>
          <w:sz w:val="28"/>
          <w:szCs w:val="28"/>
        </w:rPr>
      </w:pPr>
    </w:p>
    <w:p w14:paraId="35517C6E" w14:textId="7BDB8883" w:rsidR="00250BFB" w:rsidRPr="003C7A35" w:rsidRDefault="00250BFB"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w:t>
      </w:r>
      <w:r w:rsidR="00CC315E">
        <w:rPr>
          <w:rFonts w:ascii="Times New Roman" w:hAnsi="Times New Roman" w:cs="Times New Roman"/>
          <w:sz w:val="28"/>
          <w:szCs w:val="28"/>
        </w:rPr>
        <w:t xml:space="preserve"> 36</w:t>
      </w:r>
    </w:p>
    <w:p w14:paraId="029848C5"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1.Познавательная сфера дошкольника.</w:t>
      </w:r>
    </w:p>
    <w:p w14:paraId="272C543B"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2.Особенности представлений дошкольника о</w:t>
      </w:r>
    </w:p>
    <w:p w14:paraId="6AA82AC8"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мире.</w:t>
      </w:r>
    </w:p>
    <w:p w14:paraId="12540969" w14:textId="507E3936"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3.Феномен эгоцентрической речи.</w:t>
      </w:r>
    </w:p>
    <w:p w14:paraId="3CA46BCC"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дошкольном возрасте под влиянием игры происходит интенсивное развитие всех познавательных психических процессов.</w:t>
      </w:r>
    </w:p>
    <w:p w14:paraId="0AC852AB" w14:textId="77777777" w:rsidR="00A05786" w:rsidRPr="003C7A35" w:rsidRDefault="00A05786" w:rsidP="003C7A35">
      <w:pPr>
        <w:spacing w:after="0" w:line="288" w:lineRule="auto"/>
        <w:ind w:firstLine="567"/>
        <w:jc w:val="both"/>
        <w:rPr>
          <w:rFonts w:ascii="Times New Roman" w:hAnsi="Times New Roman" w:cs="Times New Roman"/>
          <w:sz w:val="28"/>
          <w:szCs w:val="28"/>
        </w:rPr>
      </w:pPr>
    </w:p>
    <w:p w14:paraId="421830A1"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результате развития ощущений ребенок овладевает действиями восприятия, основная функция которых заключается в обследовании объектов и выделении в них наиболее характерных свойств.</w:t>
      </w:r>
    </w:p>
    <w:p w14:paraId="04A1CF3C"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Особые сложности для детей представляет ориентировка в пространстве и времени. На протяжении всего дошкольного возраста существует следующая закономерность: представления о предметах и их свойствах формируются раньше, чем представления о пространстве, а ориентировка в пространстве предшествует ориентировке во времени. Сложности в усвоении пространства связаны с формирующейся в дошкольном возрасте эгоцентрической позицией ребенка. Согласно Ж. Пиаже, это особенная интеллектуальная позиция ребенка, когда в освоении отношений между предметами он может оценивать их только со своей собственной позиции и оказывается не в состоянии изменить точку отсчета. </w:t>
      </w:r>
    </w:p>
    <w:p w14:paraId="3C886EEF" w14:textId="75D0FEDF"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 младшем дошкольном возрасте внимание тесно связано с интересами ребенка к деятельности: ребенок сосредоточен до тех пор, пока ни угасает интерес, поэтому дети редко способны долго заниматься каким-то делом. В </w:t>
      </w:r>
      <w:r w:rsidRPr="003C7A35">
        <w:rPr>
          <w:rFonts w:ascii="Times New Roman" w:hAnsi="Times New Roman" w:cs="Times New Roman"/>
          <w:sz w:val="28"/>
          <w:szCs w:val="28"/>
        </w:rPr>
        <w:lastRenderedPageBreak/>
        <w:t>возрастной динамике можно отметить увеличение время сосредоточения. Так, игры младших дошкольников длятся 20—50 минут, а старшие дошкольники могут играть в заинтересовавшую их игру около полутора часов и продолжать ее с перерывами в нескольких дней. Интерес поддерживается вовлечением в игру постоянно новых ситуаций, расширением опыта ребенка и воспроизведением в игре более сложных действий и взаимоотношений взрослых. Главное достижение старшего дошкольного возраста — овладение управлением собственным вниманием</w:t>
      </w:r>
    </w:p>
    <w:p w14:paraId="15659E71" w14:textId="261AB0EA"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Память ребенка дошкольного возраста непроизвольна: он не ставит перед собой цели что-то запомнить, а запоминание ярких событий происходит легко и естественно. Быстро и легко запоминаются дошкольником интересные события, действия, также непроизвольно запоминается словесный материал, если они вызывают эмоциональный отклик. Ребенок быстро запоминает стихотворения, особенно совершенные по форме: в них важны звучность, ритмичность и смежность рифмы. Запоминаются сказки, рассказы, диалоги из фильмов, когда ребенок сопереживает героям.</w:t>
      </w:r>
    </w:p>
    <w:p w14:paraId="41D51ACA"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Дошкольник пытается как-то упорядочить и объяснить д ля себя окружающий мир, установить в нем какие-то связи и законо¬мерности. Примерно с пяти лет начинается расцвет идей маленьких философов о происхождении луны, солнца, о сходстве разных живот¬ных, о нравах растений и пр. Однако в дошкольном возрасте воспри¬ятие ребенком окружающего мира качественно отличается от воспри¬ятия взрослого: ребенок в большинстве случаев рассматривает предметы такими, какими их дает непосредственное восприятие. Он думает, на¬пример, что луна или солнце следуют за ним во время его прогулок: останавливаются вместе с ним или бегут за ним, когда он убегает. Свое мгновенное восприятие ребенок считает единственно возможным и аб¬солютно истинным.</w:t>
      </w:r>
    </w:p>
    <w:p w14:paraId="4A3EF07E"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Ребенок 4- 6 лет рассуждает так, как если бы неоду¬шевленные предметы и объекты природы обладали сознанием и душой. Эти объекты неравнодушны к людям: Солнце и Луна следуют за нами, подчиняются нашим желаниям. Для такого ребенка центр всего мира — человек (вернее он сам). Все вещи и явления природы «сделаны» для человека или им самим. Все они «хотят» обеспечить нам счастливую и удобную жизнь.</w:t>
      </w:r>
    </w:p>
    <w:p w14:paraId="7D6F5E8F"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Основную причину смешения природного и психического Пиаже видит в том, что ребенок еще не выделяет самого себя из окружающего мира. Он «растворен» в мире и не различает, что принадлежит ему, его психике и </w:t>
      </w:r>
      <w:r w:rsidRPr="003C7A35">
        <w:rPr>
          <w:rFonts w:ascii="Times New Roman" w:hAnsi="Times New Roman" w:cs="Times New Roman"/>
          <w:sz w:val="28"/>
          <w:szCs w:val="28"/>
        </w:rPr>
        <w:lastRenderedPageBreak/>
        <w:t>сознанию, а что от него не зависит. В той степени, в какой ребенок игнорирует существование собственной мысли, он приписы¬вает жизнь и сознание каждому объекту, который встречается на его пути. Субъект, который игнорирует свое «Я», неизбежно вкладывает во все окружающее свои непосредственные суждения и восприятия</w:t>
      </w:r>
    </w:p>
    <w:p w14:paraId="5D896D8E"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Пиаже обратил внимание на то, что дети 4-6 лет часто сопровождают свои действия ни к кому не обращенными высказываниями. Он пришел к выводу, что все разговоры детей можно подразделить на две большие группы - эгоцентрическую и социализированную речь. Эгоцентри¬ческая речь отличается тем, что ребенок говорит сам для себя, </w:t>
      </w:r>
      <w:proofErr w:type="gramStart"/>
      <w:r w:rsidRPr="003C7A35">
        <w:rPr>
          <w:rFonts w:ascii="Times New Roman" w:hAnsi="Times New Roman" w:cs="Times New Roman"/>
          <w:sz w:val="28"/>
          <w:szCs w:val="28"/>
        </w:rPr>
        <w:t>никому</w:t>
      </w:r>
      <w:proofErr w:type="gramEnd"/>
      <w:r w:rsidRPr="003C7A35">
        <w:rPr>
          <w:rFonts w:ascii="Times New Roman" w:hAnsi="Times New Roman" w:cs="Times New Roman"/>
          <w:sz w:val="28"/>
          <w:szCs w:val="28"/>
        </w:rPr>
        <w:t xml:space="preserve"> не адресуя свои высказывания, не ожидая ответа и не интересуясь, слушают его или нет. Ребенок говорит сам с </w:t>
      </w:r>
      <w:proofErr w:type="gramStart"/>
      <w:r w:rsidRPr="003C7A35">
        <w:rPr>
          <w:rFonts w:ascii="Times New Roman" w:hAnsi="Times New Roman" w:cs="Times New Roman"/>
          <w:sz w:val="28"/>
          <w:szCs w:val="28"/>
        </w:rPr>
        <w:t>со-бой</w:t>
      </w:r>
      <w:proofErr w:type="gramEnd"/>
      <w:r w:rsidRPr="003C7A35">
        <w:rPr>
          <w:rFonts w:ascii="Times New Roman" w:hAnsi="Times New Roman" w:cs="Times New Roman"/>
          <w:sz w:val="28"/>
          <w:szCs w:val="28"/>
        </w:rPr>
        <w:t>, как если бы он громко думал. А так как эта речь не несет на себе никакой полезной функции, естественно, что в процессе детс¬кого развития она постепенно отмирает, уступая место другим, социализированным формам мышления и речи.</w:t>
      </w:r>
    </w:p>
    <w:p w14:paraId="7C3CD193"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Однако Л. С. Выготский дает феномену эгоцентрической детской речи совсем другую, во многом противоположную ин¬терпретацию. Его исследования привели к выводу о том, что эгоцентрическая речь очень рано начинает выполнять в </w:t>
      </w:r>
      <w:proofErr w:type="gramStart"/>
      <w:r w:rsidRPr="003C7A35">
        <w:rPr>
          <w:rFonts w:ascii="Times New Roman" w:hAnsi="Times New Roman" w:cs="Times New Roman"/>
          <w:sz w:val="28"/>
          <w:szCs w:val="28"/>
        </w:rPr>
        <w:t>дея-тельности</w:t>
      </w:r>
      <w:proofErr w:type="gramEnd"/>
      <w:r w:rsidRPr="003C7A35">
        <w:rPr>
          <w:rFonts w:ascii="Times New Roman" w:hAnsi="Times New Roman" w:cs="Times New Roman"/>
          <w:sz w:val="28"/>
          <w:szCs w:val="28"/>
        </w:rPr>
        <w:t xml:space="preserve"> ребенка чрезвычайно важную своеобразную роль. Он попытался понять, чем вызывается эгоцентрическая речь ребен¬ка и какие причины ее порождают. Для этого в деятельность ребенка вносился ряд затрудняющих моментов.</w:t>
      </w:r>
    </w:p>
    <w:p w14:paraId="0A7635C0" w14:textId="36EF6AF0"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Например, при свободном рисовании в нужную минуту у ребенка не оказывалось под рукой необходимого ему карандаша или бумаги. Эксперименты показали, что та¬кие затруднения в детской деятельности резко повышают коэффициент эгоцентрической речи. Ребенок, оказав¬шись в затруднении, пытался осмыслить положение и де¬лал это с помощью речи: «Где карандаш, мне нужен синий карандаш, а его нету. Ничего, я вместо этого </w:t>
      </w:r>
      <w:proofErr w:type="gramStart"/>
      <w:r w:rsidRPr="003C7A35">
        <w:rPr>
          <w:rFonts w:ascii="Times New Roman" w:hAnsi="Times New Roman" w:cs="Times New Roman"/>
          <w:sz w:val="28"/>
          <w:szCs w:val="28"/>
        </w:rPr>
        <w:t>нари-сую</w:t>
      </w:r>
      <w:proofErr w:type="gramEnd"/>
      <w:r w:rsidRPr="003C7A35">
        <w:rPr>
          <w:rFonts w:ascii="Times New Roman" w:hAnsi="Times New Roman" w:cs="Times New Roman"/>
          <w:sz w:val="28"/>
          <w:szCs w:val="28"/>
        </w:rPr>
        <w:t xml:space="preserve"> красным, смочу водой, это потемнеет и будет как синее», - рассуждал ребенок сам с собой.</w:t>
      </w:r>
    </w:p>
    <w:p w14:paraId="2774BB99"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основании этих экспериментов Выготский предположил, что одним из факторов, вызывающих эгоцентрическую речь, яв¬ляются затруднения или нарушения в гладко текущей дея¬тельности. В такой речи ребенок с помощью слов пытался осмыслить ситуацию и спланировать свои ближайшие действия. Дети старшего возраста (после 7 лет) вели себя несколько ина¬че — они всматривались, обдумывали, а затем находили выход.</w:t>
      </w:r>
    </w:p>
    <w:p w14:paraId="728A73DB"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 xml:space="preserve">Эгоцентричная речь, по Выготскому, является средством мышления, </w:t>
      </w:r>
      <w:proofErr w:type="gramStart"/>
      <w:r w:rsidRPr="003C7A35">
        <w:rPr>
          <w:rFonts w:ascii="Times New Roman" w:hAnsi="Times New Roman" w:cs="Times New Roman"/>
          <w:sz w:val="28"/>
          <w:szCs w:val="28"/>
        </w:rPr>
        <w:t>а следовательно</w:t>
      </w:r>
      <w:proofErr w:type="gramEnd"/>
      <w:r w:rsidRPr="003C7A35">
        <w:rPr>
          <w:rFonts w:ascii="Times New Roman" w:hAnsi="Times New Roman" w:cs="Times New Roman"/>
          <w:sz w:val="28"/>
          <w:szCs w:val="28"/>
        </w:rPr>
        <w:t xml:space="preserve"> развивает его.</w:t>
      </w:r>
    </w:p>
    <w:p w14:paraId="3A6EDEF2" w14:textId="77777777" w:rsidR="009F369B" w:rsidRDefault="009F369B" w:rsidP="009F369B">
      <w:pPr>
        <w:pStyle w:val="a4"/>
        <w:spacing w:after="0" w:line="288" w:lineRule="auto"/>
        <w:ind w:firstLine="567"/>
        <w:jc w:val="both"/>
        <w:rPr>
          <w:sz w:val="28"/>
          <w:szCs w:val="28"/>
        </w:rPr>
      </w:pPr>
      <w:r>
        <w:rPr>
          <w:sz w:val="28"/>
          <w:szCs w:val="28"/>
        </w:rPr>
        <w:t>В современной психологии познавательная сфера отдельного человека рассматривается как упорядоченная совокупность тех внутренних «категорий», посредством которых он реально воспринимает и оценивает окружающий мир.</w:t>
      </w:r>
    </w:p>
    <w:p w14:paraId="4A6BAD80" w14:textId="77777777" w:rsidR="009F369B" w:rsidRDefault="009F369B" w:rsidP="009F369B">
      <w:pPr>
        <w:pStyle w:val="a4"/>
        <w:spacing w:after="0" w:line="288" w:lineRule="auto"/>
        <w:ind w:firstLine="567"/>
        <w:jc w:val="both"/>
        <w:rPr>
          <w:sz w:val="28"/>
          <w:szCs w:val="28"/>
        </w:rPr>
      </w:pPr>
      <w:r>
        <w:rPr>
          <w:sz w:val="28"/>
          <w:szCs w:val="28"/>
        </w:rPr>
        <w:t>Познавательная сфера дошкольников – это сложное психическое образование, которое обеспечивает нормальное и полноценное интеллектуальное существование в окружающем мире. В познавательной сфере можно выделить три компонента - информация и отношение к информации, психические (познавательные) процессы.</w:t>
      </w:r>
    </w:p>
    <w:p w14:paraId="1FEBDB32" w14:textId="77777777" w:rsidR="009F369B" w:rsidRDefault="009F369B" w:rsidP="009F369B">
      <w:pPr>
        <w:pStyle w:val="a4"/>
        <w:spacing w:after="0" w:line="288" w:lineRule="auto"/>
        <w:ind w:firstLine="567"/>
        <w:jc w:val="both"/>
        <w:rPr>
          <w:sz w:val="28"/>
          <w:szCs w:val="28"/>
        </w:rPr>
      </w:pPr>
      <w:r>
        <w:rPr>
          <w:sz w:val="28"/>
          <w:szCs w:val="28"/>
        </w:rPr>
        <w:t>К первому компоненту познания относится:</w:t>
      </w:r>
    </w:p>
    <w:p w14:paraId="3644E2E2" w14:textId="77777777" w:rsidR="009F369B" w:rsidRDefault="009F369B" w:rsidP="009F369B">
      <w:pPr>
        <w:pStyle w:val="a4"/>
        <w:spacing w:after="0" w:line="288" w:lineRule="auto"/>
        <w:ind w:firstLine="567"/>
        <w:jc w:val="both"/>
        <w:rPr>
          <w:sz w:val="28"/>
          <w:szCs w:val="28"/>
        </w:rPr>
      </w:pPr>
      <w:r>
        <w:rPr>
          <w:sz w:val="28"/>
          <w:szCs w:val="28"/>
        </w:rPr>
        <w:t>-что интересует ребенка, что он выбирает из окружающего мира для своего познания.</w:t>
      </w:r>
    </w:p>
    <w:p w14:paraId="0BC0CA27" w14:textId="77777777" w:rsidR="009F369B" w:rsidRDefault="009F369B" w:rsidP="009F369B">
      <w:pPr>
        <w:pStyle w:val="a4"/>
        <w:spacing w:after="0" w:line="288" w:lineRule="auto"/>
        <w:ind w:firstLine="567"/>
        <w:jc w:val="both"/>
        <w:rPr>
          <w:sz w:val="28"/>
          <w:szCs w:val="28"/>
        </w:rPr>
      </w:pPr>
      <w:r>
        <w:rPr>
          <w:sz w:val="28"/>
          <w:szCs w:val="28"/>
        </w:rPr>
        <w:t>-как получает ребенок информацию, то есть речь идет о способах познания и средствах познания.</w:t>
      </w:r>
    </w:p>
    <w:p w14:paraId="7E17E9AB" w14:textId="77777777" w:rsidR="009F369B" w:rsidRDefault="009F369B" w:rsidP="009F369B">
      <w:pPr>
        <w:pStyle w:val="a4"/>
        <w:spacing w:after="0" w:line="288" w:lineRule="auto"/>
        <w:ind w:firstLine="567"/>
        <w:jc w:val="both"/>
        <w:rPr>
          <w:sz w:val="28"/>
          <w:szCs w:val="28"/>
        </w:rPr>
      </w:pPr>
      <w:r>
        <w:rPr>
          <w:sz w:val="28"/>
          <w:szCs w:val="28"/>
        </w:rPr>
        <w:t>-как перерабатывает ребенок информацию: что с ней делает на разных возрастных этапах – систематизирует, собирает, забывает, упорядочивает и так далее. [8, с.124].</w:t>
      </w:r>
    </w:p>
    <w:p w14:paraId="766C4B77" w14:textId="77777777" w:rsidR="009F369B" w:rsidRDefault="009F369B" w:rsidP="009F369B">
      <w:pPr>
        <w:pStyle w:val="a4"/>
        <w:spacing w:after="0" w:line="288" w:lineRule="auto"/>
        <w:ind w:firstLine="567"/>
        <w:jc w:val="both"/>
        <w:rPr>
          <w:sz w:val="28"/>
          <w:szCs w:val="28"/>
        </w:rPr>
      </w:pPr>
      <w:r>
        <w:rPr>
          <w:sz w:val="28"/>
          <w:szCs w:val="28"/>
        </w:rPr>
        <w:t>Информация рассматривается как средство, с помощью которого надо развить ребенка необходимые для познавательного развития процессы, навыки, умения, способы познания.</w:t>
      </w:r>
    </w:p>
    <w:p w14:paraId="3398084C" w14:textId="77777777" w:rsidR="009F369B" w:rsidRDefault="009F369B" w:rsidP="009F369B">
      <w:pPr>
        <w:pStyle w:val="a4"/>
        <w:spacing w:after="0" w:line="288" w:lineRule="auto"/>
        <w:ind w:firstLine="567"/>
        <w:jc w:val="both"/>
        <w:rPr>
          <w:sz w:val="28"/>
          <w:szCs w:val="28"/>
        </w:rPr>
      </w:pPr>
      <w:r>
        <w:rPr>
          <w:sz w:val="28"/>
          <w:szCs w:val="28"/>
        </w:rPr>
        <w:t>Познавательные процессы – психические процессы, с помощью которых человек познает окружающий мир, себя и других людей. Для полноценного развития важно не только своевременное формирование познавательных процессов, но и их произвольность – умение сосредотачивать внимание на объекте познания, не отвлекаться, вовремя припоминать, не пасовать перед трудностями, если сразу не удаётся правильно решить практическую или умственную задачу. К познавательным процессам ребенка дошкольника относится: восприятие, память, мышление, речь, воображение.</w:t>
      </w:r>
    </w:p>
    <w:p w14:paraId="6A830D05" w14:textId="77777777" w:rsidR="009F369B" w:rsidRDefault="009F369B" w:rsidP="009F369B">
      <w:pPr>
        <w:pStyle w:val="a4"/>
        <w:spacing w:after="0" w:line="288" w:lineRule="auto"/>
        <w:ind w:firstLine="567"/>
        <w:jc w:val="both"/>
        <w:rPr>
          <w:sz w:val="28"/>
          <w:szCs w:val="28"/>
        </w:rPr>
      </w:pPr>
      <w:r>
        <w:rPr>
          <w:sz w:val="28"/>
          <w:szCs w:val="28"/>
        </w:rPr>
        <w:t xml:space="preserve">В дошкольном возрасте восприятие ребенком окружающего мира качественно отличается от восприятия взрослого. Ребенок, в отличие от взрослого, в большинстве случаев рассматривает предметы такими, какими их дает непосредственно восприятие, он не видит вещи в их внутренних отношениях. Свое мгновенное восприятие ребенок считает единственно возможным и абсолютно истинным. При восприятии окружающей действительности старший дошкольник ориентируется на всё более </w:t>
      </w:r>
      <w:r>
        <w:rPr>
          <w:sz w:val="28"/>
          <w:szCs w:val="28"/>
        </w:rPr>
        <w:lastRenderedPageBreak/>
        <w:t xml:space="preserve">развивающиеся свойства восприятия – предметность восприятия, целостность, структурность. Его восприятие становится всё более </w:t>
      </w:r>
      <w:proofErr w:type="gramStart"/>
      <w:r>
        <w:rPr>
          <w:sz w:val="28"/>
          <w:szCs w:val="28"/>
        </w:rPr>
        <w:t>осмысленным,у</w:t>
      </w:r>
      <w:proofErr w:type="gramEnd"/>
      <w:r>
        <w:rPr>
          <w:sz w:val="28"/>
          <w:szCs w:val="28"/>
        </w:rPr>
        <w:t xml:space="preserve"> него начинает срабатывать зависимость восприятия от содержания психической жизни ребенка, от особенностей его личности; сложные формы восприятия ( восприятие пространства, времени, движения и т.д.) продолжают развиваться и всё чаще ребенок использует их в качестве ориентира в тех или иных жизненных ситуациях.</w:t>
      </w:r>
    </w:p>
    <w:p w14:paraId="4097689C" w14:textId="77777777" w:rsidR="009F369B" w:rsidRDefault="009F369B" w:rsidP="009F369B">
      <w:pPr>
        <w:pStyle w:val="a4"/>
        <w:spacing w:after="0" w:line="288" w:lineRule="auto"/>
        <w:ind w:firstLine="567"/>
        <w:jc w:val="both"/>
        <w:rPr>
          <w:sz w:val="28"/>
          <w:szCs w:val="28"/>
        </w:rPr>
      </w:pPr>
      <w:r>
        <w:rPr>
          <w:sz w:val="28"/>
          <w:szCs w:val="28"/>
        </w:rPr>
        <w:t xml:space="preserve">Особое место в познавательной сфере занимает память. Л.С. </w:t>
      </w:r>
      <w:proofErr w:type="gramStart"/>
      <w:r>
        <w:rPr>
          <w:sz w:val="28"/>
          <w:szCs w:val="28"/>
        </w:rPr>
        <w:t>Выготский[</w:t>
      </w:r>
      <w:proofErr w:type="gramEnd"/>
      <w:r>
        <w:rPr>
          <w:sz w:val="28"/>
          <w:szCs w:val="28"/>
        </w:rPr>
        <w:t>6] считал, что в дошкольном возрасте ведущую роль начинает играть память,с развитием которой появляется возможность отрыва от наличной ситуации и наглядно-образное мышление. В старшем дошкольном возрасте память преобладает непроизвольная образная, формируется и развивается</w:t>
      </w:r>
    </w:p>
    <w:p w14:paraId="0B9502D0" w14:textId="77777777" w:rsidR="009F369B" w:rsidRDefault="009F369B" w:rsidP="009F369B">
      <w:pPr>
        <w:pStyle w:val="a4"/>
        <w:spacing w:after="0" w:line="288" w:lineRule="auto"/>
        <w:ind w:firstLine="567"/>
        <w:jc w:val="both"/>
        <w:rPr>
          <w:sz w:val="28"/>
          <w:szCs w:val="28"/>
        </w:rPr>
      </w:pPr>
      <w:r>
        <w:rPr>
          <w:sz w:val="28"/>
          <w:szCs w:val="28"/>
        </w:rPr>
        <w:t>способность к длительному запоминанию - долговременная память, значительно расширяется объем памяти, происходит развитие и формирование способности к быстрому и качественному запоминанию материала.</w:t>
      </w:r>
    </w:p>
    <w:p w14:paraId="6E99ACBE" w14:textId="77777777" w:rsidR="009F369B" w:rsidRDefault="009F369B" w:rsidP="009F369B">
      <w:pPr>
        <w:pStyle w:val="a4"/>
        <w:spacing w:after="0" w:line="288" w:lineRule="auto"/>
        <w:ind w:firstLine="567"/>
        <w:jc w:val="both"/>
        <w:rPr>
          <w:sz w:val="28"/>
          <w:szCs w:val="28"/>
        </w:rPr>
      </w:pPr>
      <w:r>
        <w:rPr>
          <w:sz w:val="28"/>
          <w:szCs w:val="28"/>
        </w:rPr>
        <w:t xml:space="preserve">Впечатления, которые человек получает об окружающем мире, оставляют определенный след, сохраняются, закрепляются, а при необходимости и возможности - воспроизводятся. Эти процессы называются памятью. «Без памяти, - писал С.Л.Рубинштейн, - мы были бы существами мгновения. Наше прошлое было бы мертво для будущего. Настоящее, по мере его протекания, безвозвратно исчезало бы в </w:t>
      </w:r>
      <w:proofErr w:type="gramStart"/>
      <w:r>
        <w:rPr>
          <w:sz w:val="28"/>
          <w:szCs w:val="28"/>
        </w:rPr>
        <w:t>прошлом»[</w:t>
      </w:r>
      <w:proofErr w:type="gramEnd"/>
      <w:r>
        <w:rPr>
          <w:sz w:val="28"/>
          <w:szCs w:val="28"/>
        </w:rPr>
        <w:t>25].</w:t>
      </w:r>
    </w:p>
    <w:p w14:paraId="1884E44B" w14:textId="77777777" w:rsidR="009F369B" w:rsidRDefault="009F369B" w:rsidP="009F369B">
      <w:pPr>
        <w:pStyle w:val="a4"/>
        <w:spacing w:after="0" w:line="288" w:lineRule="auto"/>
        <w:ind w:firstLine="567"/>
        <w:jc w:val="both"/>
        <w:rPr>
          <w:sz w:val="28"/>
          <w:szCs w:val="28"/>
        </w:rPr>
      </w:pPr>
      <w:r>
        <w:rPr>
          <w:sz w:val="28"/>
          <w:szCs w:val="28"/>
        </w:rPr>
        <w:t xml:space="preserve">На этапе дошкольного детства особое значение имеет развитие образных форм познания окружающего мира восприятия, образного мышления, воображения. В дошкольном возрасте внимание, память, мышление приобретают опосредствованный, знаковый характер, становятся высшими психическими функциями. Дети проявляют высокий уровень познавательной </w:t>
      </w:r>
      <w:proofErr w:type="gramStart"/>
      <w:r>
        <w:rPr>
          <w:sz w:val="28"/>
          <w:szCs w:val="28"/>
        </w:rPr>
        <w:t>потребности,задают</w:t>
      </w:r>
      <w:proofErr w:type="gramEnd"/>
      <w:r>
        <w:rPr>
          <w:sz w:val="28"/>
          <w:szCs w:val="28"/>
        </w:rPr>
        <w:t xml:space="preserve"> большое количество вопросов, в которых отражается их стремление по-своему классифицировать предметы и явления, найти общие и различные признаки живого и неживого, прошлого и современности, добра и зла.</w:t>
      </w:r>
    </w:p>
    <w:p w14:paraId="3D36E10C" w14:textId="77777777" w:rsidR="009F369B" w:rsidRDefault="009F369B" w:rsidP="009F369B">
      <w:pPr>
        <w:pStyle w:val="a4"/>
        <w:spacing w:after="0" w:line="288" w:lineRule="auto"/>
        <w:ind w:firstLine="567"/>
        <w:jc w:val="both"/>
        <w:rPr>
          <w:sz w:val="28"/>
          <w:szCs w:val="28"/>
        </w:rPr>
      </w:pPr>
      <w:r>
        <w:rPr>
          <w:sz w:val="28"/>
          <w:szCs w:val="28"/>
        </w:rPr>
        <w:t xml:space="preserve">Именно к этому возрасту относятся вопросы о происхождении различных предметов и явлений. Эти вопросы носят поистине принципиальный характер (откуда взялся мир, откуда берутся дети). К возрасту 5-7 лет ребенок пытается осмыслить такие явления, как смерть, жизнь. Это первая исходная форма теоретического мышления ребенка. По данным Ж. Пиаже, период от 2 до 7 лет представляет собой переход от сенсомоторного интеллекта (приспособления к условиям ситуации при помощи практических действий) к первоначальным </w:t>
      </w:r>
      <w:r>
        <w:rPr>
          <w:sz w:val="28"/>
          <w:szCs w:val="28"/>
        </w:rPr>
        <w:lastRenderedPageBreak/>
        <w:t xml:space="preserve">формам логического мышления. Основное интеллектуальное достижение дошкольного возраста - ребенок начинает мыслить в уме, во внутреннем плане. Интеллектуальные возможности ребенка-дошкольника значительно </w:t>
      </w:r>
      <w:proofErr w:type="gramStart"/>
      <w:r>
        <w:rPr>
          <w:sz w:val="28"/>
          <w:szCs w:val="28"/>
        </w:rPr>
        <w:t>выше,чем</w:t>
      </w:r>
      <w:proofErr w:type="gramEnd"/>
      <w:r>
        <w:rPr>
          <w:sz w:val="28"/>
          <w:szCs w:val="28"/>
        </w:rPr>
        <w:t xml:space="preserve"> это ранее предполагалось. В условиях целенаправленного обучения дети могут достигнуть более высокого уровня мышления. В результате специально организованной разносторонней и развернутой ориентировочной деятельности у детей формируются правильные, точные, богатые образы, содержательные представления о предметах, которые становятся основой для развития мышления. Модельная, или схематическая, форма мышления рассматривается как промежуточная между образным и логическим мышлением, она предполагает умение ребенка выделить существенные параметры ситуации с опорой на схемы и модели, представленные во внешнем плане. В старшем дошкольном возрасте происходит формирование словесно - логического мышления.</w:t>
      </w:r>
    </w:p>
    <w:p w14:paraId="7D644DFE" w14:textId="77777777" w:rsidR="009F369B" w:rsidRDefault="009F369B" w:rsidP="009F369B">
      <w:pPr>
        <w:pStyle w:val="a4"/>
        <w:spacing w:after="0" w:line="288" w:lineRule="auto"/>
        <w:ind w:firstLine="567"/>
        <w:jc w:val="both"/>
        <w:rPr>
          <w:sz w:val="28"/>
          <w:szCs w:val="28"/>
        </w:rPr>
      </w:pPr>
      <w:r>
        <w:rPr>
          <w:sz w:val="28"/>
          <w:szCs w:val="28"/>
        </w:rPr>
        <w:t>Мышление непосредственно связано с речью.</w:t>
      </w:r>
    </w:p>
    <w:p w14:paraId="0C10F1CD" w14:textId="77777777" w:rsidR="009F369B" w:rsidRDefault="009F369B" w:rsidP="009F369B">
      <w:pPr>
        <w:pStyle w:val="a4"/>
        <w:spacing w:after="0" w:line="288" w:lineRule="auto"/>
        <w:ind w:firstLine="567"/>
        <w:jc w:val="both"/>
        <w:rPr>
          <w:sz w:val="28"/>
          <w:szCs w:val="28"/>
        </w:rPr>
      </w:pPr>
      <w:r>
        <w:rPr>
          <w:sz w:val="28"/>
          <w:szCs w:val="28"/>
        </w:rPr>
        <w:t>Речь – это совокупность условных символов, с помощью которых передаются сочетания звуков, имеющих тот же смысл и то же значение, что и соответствующая им система письменных знаков.</w:t>
      </w:r>
    </w:p>
    <w:p w14:paraId="011907F0" w14:textId="77777777" w:rsidR="009F369B" w:rsidRDefault="009F369B" w:rsidP="009F369B">
      <w:pPr>
        <w:pStyle w:val="a4"/>
        <w:spacing w:after="0" w:line="288" w:lineRule="auto"/>
        <w:ind w:firstLine="567"/>
        <w:jc w:val="both"/>
        <w:rPr>
          <w:sz w:val="28"/>
          <w:szCs w:val="28"/>
        </w:rPr>
      </w:pPr>
      <w:r>
        <w:rPr>
          <w:sz w:val="28"/>
          <w:szCs w:val="28"/>
        </w:rPr>
        <w:t>Исходя из определения, можно утверждать, что речь может быть устная и письменная.</w:t>
      </w:r>
    </w:p>
    <w:p w14:paraId="38523A16" w14:textId="77777777" w:rsidR="009F369B" w:rsidRDefault="009F369B" w:rsidP="009F369B">
      <w:pPr>
        <w:pStyle w:val="a4"/>
        <w:spacing w:after="0" w:line="288" w:lineRule="auto"/>
        <w:ind w:firstLine="567"/>
        <w:jc w:val="both"/>
        <w:rPr>
          <w:sz w:val="28"/>
          <w:szCs w:val="28"/>
        </w:rPr>
      </w:pPr>
      <w:r>
        <w:rPr>
          <w:sz w:val="28"/>
          <w:szCs w:val="28"/>
        </w:rPr>
        <w:t>Главная функция речи состоит в том, что она является инструментом мышления.</w:t>
      </w:r>
    </w:p>
    <w:p w14:paraId="458B24CD" w14:textId="77777777" w:rsidR="009F369B" w:rsidRDefault="009F369B" w:rsidP="009F369B">
      <w:pPr>
        <w:pStyle w:val="a4"/>
        <w:spacing w:after="0" w:line="288" w:lineRule="auto"/>
        <w:ind w:firstLine="567"/>
        <w:jc w:val="both"/>
        <w:rPr>
          <w:sz w:val="28"/>
          <w:szCs w:val="28"/>
        </w:rPr>
      </w:pPr>
      <w:r>
        <w:rPr>
          <w:sz w:val="28"/>
          <w:szCs w:val="28"/>
        </w:rPr>
        <w:t xml:space="preserve">Важное значение в интеллектуальном развитии ребенка придается также моменту саморазвития, самостоятельности и активности познания самого ребенка. Этот тип мышления назван детским экспериментированием и возникает как способ, помогающий понять скрытые связи и отношения, применять имеющие знания, пробовать свои </w:t>
      </w:r>
      <w:proofErr w:type="gramStart"/>
      <w:r>
        <w:rPr>
          <w:sz w:val="28"/>
          <w:szCs w:val="28"/>
        </w:rPr>
        <w:t>силы.Постановка</w:t>
      </w:r>
      <w:proofErr w:type="gramEnd"/>
      <w:r>
        <w:rPr>
          <w:sz w:val="28"/>
          <w:szCs w:val="28"/>
        </w:rPr>
        <w:t xml:space="preserve"> вопросов, догадки и гипотезы ребенка способствуют развитию гибкости и динамичности детского мышления.</w:t>
      </w:r>
    </w:p>
    <w:p w14:paraId="060FA45E" w14:textId="77777777" w:rsidR="009F369B" w:rsidRDefault="009F369B" w:rsidP="009F369B">
      <w:pPr>
        <w:pStyle w:val="a4"/>
        <w:spacing w:after="0" w:line="288" w:lineRule="auto"/>
        <w:ind w:firstLine="567"/>
        <w:jc w:val="both"/>
        <w:rPr>
          <w:sz w:val="28"/>
          <w:szCs w:val="28"/>
        </w:rPr>
      </w:pPr>
      <w:r>
        <w:rPr>
          <w:sz w:val="28"/>
          <w:szCs w:val="28"/>
        </w:rPr>
        <w:t xml:space="preserve">На протяжении дошкольного возраста активно развивается воображение как способность видеть целое раньше частей. В.В. Давыдов утверждал, что воображение составляет «психологическую основу творчества, делающего субъекта способным к созданию нового в различных сферах деятельности». Воображение важнейшее психическое новообразование дошкольного </w:t>
      </w:r>
      <w:proofErr w:type="gramStart"/>
      <w:r>
        <w:rPr>
          <w:sz w:val="28"/>
          <w:szCs w:val="28"/>
        </w:rPr>
        <w:t>детства,и</w:t>
      </w:r>
      <w:proofErr w:type="gramEnd"/>
      <w:r>
        <w:rPr>
          <w:sz w:val="28"/>
          <w:szCs w:val="28"/>
        </w:rPr>
        <w:t xml:space="preserve"> его становление образует ключевой вектор психического развития ребенка. Взрослые очень рано включают ребенка в воображаемый контекст детских </w:t>
      </w:r>
      <w:r>
        <w:rPr>
          <w:sz w:val="28"/>
          <w:szCs w:val="28"/>
        </w:rPr>
        <w:lastRenderedPageBreak/>
        <w:t xml:space="preserve">потешек, начинают стимулировать изображающие действия ребенка: «Покажи, как птичка летает, солдаты ходят». Действия «понарошку», «как будто» рассматриваются как начальная форма воображения у двух - трехлетнего ребенка. Воображение опирается на реальный опыт ребенка, на реальные предметы и действия, оно максимально разворачивается в сюжетно-ролевой игре: условные функции предметов символическое значение действий, воображаемая ситуация» образ роли. По функции различают воображение познавательное и аффективное. Познавательное воображение помогает создать целостный образ события или явления, достроить схему или картину. Аффективное воображение выполняет функцию защиты </w:t>
      </w:r>
      <w:proofErr w:type="gramStart"/>
      <w:r>
        <w:rPr>
          <w:sz w:val="28"/>
          <w:szCs w:val="28"/>
        </w:rPr>
        <w:t>Я</w:t>
      </w:r>
      <w:proofErr w:type="gramEnd"/>
      <w:r>
        <w:rPr>
          <w:sz w:val="28"/>
          <w:szCs w:val="28"/>
        </w:rPr>
        <w:t xml:space="preserve"> путем проигрывания негативных переживаний или создания воображаемых компенсаторных ситуаций (представления себя великаном, победителем).</w:t>
      </w:r>
    </w:p>
    <w:p w14:paraId="21216019" w14:textId="77777777" w:rsidR="009F369B" w:rsidRDefault="009F369B" w:rsidP="009F369B">
      <w:pPr>
        <w:pStyle w:val="a4"/>
        <w:spacing w:after="0" w:line="288" w:lineRule="auto"/>
        <w:ind w:firstLine="567"/>
        <w:jc w:val="both"/>
        <w:rPr>
          <w:sz w:val="28"/>
          <w:szCs w:val="28"/>
        </w:rPr>
      </w:pPr>
      <w:r>
        <w:rPr>
          <w:sz w:val="28"/>
          <w:szCs w:val="28"/>
        </w:rPr>
        <w:t>В познавательной сфере главным достижением является освоение средств и способов познавательной деятельности.</w:t>
      </w:r>
    </w:p>
    <w:p w14:paraId="18707088" w14:textId="77777777" w:rsidR="009F369B" w:rsidRDefault="009F369B" w:rsidP="009F369B">
      <w:pPr>
        <w:pStyle w:val="a4"/>
        <w:spacing w:after="0" w:line="288" w:lineRule="auto"/>
        <w:ind w:firstLine="567"/>
        <w:jc w:val="both"/>
        <w:rPr>
          <w:sz w:val="28"/>
          <w:szCs w:val="28"/>
        </w:rPr>
      </w:pPr>
      <w:r>
        <w:rPr>
          <w:sz w:val="28"/>
          <w:szCs w:val="28"/>
        </w:rPr>
        <w:t>Таким образом, на этапе дошкольного детства особое значение имеет развитие образных форм познания окружающего мира восприятия, образного мышления, воображения. В дошкольном возрасте внимание, память, мышление приобретают опосредствованный, знаковый характер, становятся высшими психическими функциями.</w:t>
      </w:r>
    </w:p>
    <w:p w14:paraId="2C99D5E4" w14:textId="77777777" w:rsidR="009F369B" w:rsidRDefault="009F369B" w:rsidP="009F369B">
      <w:pPr>
        <w:spacing w:after="0" w:line="288" w:lineRule="auto"/>
        <w:ind w:firstLine="567"/>
        <w:jc w:val="both"/>
        <w:rPr>
          <w:rFonts w:ascii="Times New Roman" w:hAnsi="Times New Roman" w:cs="Times New Roman"/>
          <w:sz w:val="28"/>
          <w:szCs w:val="28"/>
        </w:rPr>
      </w:pPr>
    </w:p>
    <w:p w14:paraId="24AF666B" w14:textId="77777777" w:rsidR="009F369B" w:rsidRDefault="009F369B" w:rsidP="009F369B">
      <w:pPr>
        <w:pStyle w:val="a4"/>
        <w:spacing w:after="0" w:line="288" w:lineRule="auto"/>
        <w:ind w:firstLine="567"/>
        <w:jc w:val="both"/>
        <w:rPr>
          <w:sz w:val="28"/>
          <w:szCs w:val="28"/>
        </w:rPr>
      </w:pPr>
      <w:r>
        <w:rPr>
          <w:sz w:val="28"/>
          <w:szCs w:val="28"/>
        </w:rPr>
        <w:t>В современной психологии познавательная сфера отдельного человека рассматривается как упорядоченная совокупность тех внутренних «категорий», посредством которых он реально воспринимает и оценивает окружающий мир.</w:t>
      </w:r>
    </w:p>
    <w:p w14:paraId="77F8E17F" w14:textId="77777777" w:rsidR="009F369B" w:rsidRDefault="009F369B" w:rsidP="009F369B">
      <w:pPr>
        <w:pStyle w:val="a4"/>
        <w:spacing w:after="0" w:line="288" w:lineRule="auto"/>
        <w:ind w:firstLine="567"/>
        <w:jc w:val="both"/>
        <w:rPr>
          <w:sz w:val="28"/>
          <w:szCs w:val="28"/>
        </w:rPr>
      </w:pPr>
      <w:r>
        <w:rPr>
          <w:sz w:val="28"/>
          <w:szCs w:val="28"/>
        </w:rPr>
        <w:t>Познавательная сфера дошкольников – это сложное психическое образование, которое обеспечивает нормальное и полноценное интеллектуальное существование в окружающем мире. В познавательной сфере можно выделить три компонента - информация и отношение к информации, психические (познавательные) процессы.</w:t>
      </w:r>
    </w:p>
    <w:p w14:paraId="21EFC20B" w14:textId="77777777" w:rsidR="009F369B" w:rsidRDefault="009F369B" w:rsidP="009F369B">
      <w:pPr>
        <w:pStyle w:val="a4"/>
        <w:spacing w:after="0" w:line="288" w:lineRule="auto"/>
        <w:ind w:firstLine="567"/>
        <w:jc w:val="both"/>
        <w:rPr>
          <w:sz w:val="28"/>
          <w:szCs w:val="28"/>
        </w:rPr>
      </w:pPr>
      <w:r>
        <w:rPr>
          <w:sz w:val="28"/>
          <w:szCs w:val="28"/>
        </w:rPr>
        <w:t>К первому компоненту познания относится:</w:t>
      </w:r>
    </w:p>
    <w:p w14:paraId="05F3F20C" w14:textId="77777777" w:rsidR="009F369B" w:rsidRDefault="009F369B" w:rsidP="009F369B">
      <w:pPr>
        <w:pStyle w:val="a4"/>
        <w:spacing w:after="0" w:line="288" w:lineRule="auto"/>
        <w:ind w:firstLine="567"/>
        <w:jc w:val="both"/>
        <w:rPr>
          <w:sz w:val="28"/>
          <w:szCs w:val="28"/>
        </w:rPr>
      </w:pPr>
      <w:r>
        <w:rPr>
          <w:sz w:val="28"/>
          <w:szCs w:val="28"/>
        </w:rPr>
        <w:t>-что интересует ребенка, что он выбирает из окружающего мира для своего познания.</w:t>
      </w:r>
    </w:p>
    <w:p w14:paraId="7A9965DC" w14:textId="77777777" w:rsidR="009F369B" w:rsidRDefault="009F369B" w:rsidP="009F369B">
      <w:pPr>
        <w:pStyle w:val="a4"/>
        <w:spacing w:after="0" w:line="288" w:lineRule="auto"/>
        <w:ind w:firstLine="567"/>
        <w:jc w:val="both"/>
        <w:rPr>
          <w:sz w:val="28"/>
          <w:szCs w:val="28"/>
        </w:rPr>
      </w:pPr>
      <w:r>
        <w:rPr>
          <w:sz w:val="28"/>
          <w:szCs w:val="28"/>
        </w:rPr>
        <w:t>-как получает ребенок информацию, то есть речь идет о способах познания и средствах познания.</w:t>
      </w:r>
    </w:p>
    <w:p w14:paraId="69E5AF44" w14:textId="77777777" w:rsidR="009F369B" w:rsidRDefault="009F369B" w:rsidP="009F369B">
      <w:pPr>
        <w:pStyle w:val="a4"/>
        <w:spacing w:after="0" w:line="288" w:lineRule="auto"/>
        <w:ind w:firstLine="567"/>
        <w:jc w:val="both"/>
        <w:rPr>
          <w:sz w:val="28"/>
          <w:szCs w:val="28"/>
        </w:rPr>
      </w:pPr>
      <w:r>
        <w:rPr>
          <w:sz w:val="28"/>
          <w:szCs w:val="28"/>
        </w:rPr>
        <w:t>-как перерабатывает ребенок информацию: что с ней делает на разных возрастных этапах – систематизирует, собирает, забывает, упорядочивает и так далее. [8, с.124].</w:t>
      </w:r>
    </w:p>
    <w:p w14:paraId="2B81B7C5" w14:textId="77777777" w:rsidR="009F369B" w:rsidRDefault="009F369B" w:rsidP="009F369B">
      <w:pPr>
        <w:pStyle w:val="a4"/>
        <w:spacing w:after="0" w:line="288" w:lineRule="auto"/>
        <w:ind w:firstLine="567"/>
        <w:jc w:val="both"/>
        <w:rPr>
          <w:sz w:val="28"/>
          <w:szCs w:val="28"/>
        </w:rPr>
      </w:pPr>
      <w:r>
        <w:rPr>
          <w:sz w:val="28"/>
          <w:szCs w:val="28"/>
        </w:rPr>
        <w:lastRenderedPageBreak/>
        <w:t>Информация рассматривается как средство, с помощью которого надо развить ребенка необходимые для познавательного развития процессы, навыки, умения, способы познания.</w:t>
      </w:r>
    </w:p>
    <w:p w14:paraId="2A73C1E8" w14:textId="77777777" w:rsidR="009F369B" w:rsidRDefault="009F369B" w:rsidP="009F369B">
      <w:pPr>
        <w:pStyle w:val="a4"/>
        <w:spacing w:after="0" w:line="288" w:lineRule="auto"/>
        <w:ind w:firstLine="567"/>
        <w:jc w:val="both"/>
        <w:rPr>
          <w:sz w:val="28"/>
          <w:szCs w:val="28"/>
        </w:rPr>
      </w:pPr>
      <w:r>
        <w:rPr>
          <w:sz w:val="28"/>
          <w:szCs w:val="28"/>
        </w:rPr>
        <w:t>Познавательные процессы – психические процессы, с помощью которых человек познает окружающий мир, себя и других людей. Для полноценного развития важно не только своевременное формирование познавательных процессов, но и их произвольность – умение сосредотачивать внимание на объекте познания, не отвлекаться, вовремя припоминать, не пасовать перед трудностями, если сразу не удаётся правильно решить практическую или умственную задачу. К познавательным процессам ребенка дошкольника относится: восприятие, память, мышление, речь, воображение.</w:t>
      </w:r>
    </w:p>
    <w:p w14:paraId="35E2A3BE" w14:textId="77777777" w:rsidR="009F369B" w:rsidRDefault="009F369B" w:rsidP="009F369B">
      <w:pPr>
        <w:pStyle w:val="a4"/>
        <w:spacing w:after="0" w:line="288" w:lineRule="auto"/>
        <w:ind w:firstLine="567"/>
        <w:jc w:val="both"/>
        <w:rPr>
          <w:sz w:val="28"/>
          <w:szCs w:val="28"/>
        </w:rPr>
      </w:pPr>
      <w:r>
        <w:rPr>
          <w:sz w:val="28"/>
          <w:szCs w:val="28"/>
        </w:rPr>
        <w:t xml:space="preserve">В дошкольном возрасте восприятие ребенком окружающего мира качественно отличается от восприятия взрослого. Ребенок, в отличие от взрослого, в большинстве случаев рассматривает предметы такими, какими их дает непосредственно восприятие, он не видит вещи в их внутренних отношениях. Свое мгновенное восприятие ребенок считает единственно возможным и абсолютно истинным. При восприятии окружающей действительности старший дошкольник ориентируется на всё более развивающиеся свойства восприятия – предметность восприятия, целостность, структурность. Его восприятие становится всё более </w:t>
      </w:r>
      <w:proofErr w:type="gramStart"/>
      <w:r>
        <w:rPr>
          <w:sz w:val="28"/>
          <w:szCs w:val="28"/>
        </w:rPr>
        <w:t>осмысленным,у</w:t>
      </w:r>
      <w:proofErr w:type="gramEnd"/>
      <w:r>
        <w:rPr>
          <w:sz w:val="28"/>
          <w:szCs w:val="28"/>
        </w:rPr>
        <w:t xml:space="preserve"> него начинает срабатывать зависимость восприятия от содержания психической жизни ребенка, от особенностей его личности; сложные формы восприятия ( восприятие пространства, времени, движения и т.д.) продолжают развиваться и всё чаще ребенок использует их в качестве ориентира в тех или иных жизненных ситуациях.</w:t>
      </w:r>
    </w:p>
    <w:p w14:paraId="52B08E48" w14:textId="77777777" w:rsidR="009F369B" w:rsidRDefault="009F369B" w:rsidP="009F369B">
      <w:pPr>
        <w:pStyle w:val="a4"/>
        <w:spacing w:after="0" w:line="288" w:lineRule="auto"/>
        <w:ind w:firstLine="567"/>
        <w:jc w:val="both"/>
        <w:rPr>
          <w:sz w:val="28"/>
          <w:szCs w:val="28"/>
        </w:rPr>
      </w:pPr>
      <w:r>
        <w:rPr>
          <w:sz w:val="28"/>
          <w:szCs w:val="28"/>
        </w:rPr>
        <w:t xml:space="preserve">Особое место в познавательной сфере занимает память. Л.С. </w:t>
      </w:r>
      <w:proofErr w:type="gramStart"/>
      <w:r>
        <w:rPr>
          <w:sz w:val="28"/>
          <w:szCs w:val="28"/>
        </w:rPr>
        <w:t>Выготский[</w:t>
      </w:r>
      <w:proofErr w:type="gramEnd"/>
      <w:r>
        <w:rPr>
          <w:sz w:val="28"/>
          <w:szCs w:val="28"/>
        </w:rPr>
        <w:t>6] считал, что в дошкольном возрасте ведущую роль начинает играть память,с развитием которой появляется возможность отрыва от наличной ситуации и наглядно-образное мышление. В старшем дошкольном возрасте память преобладает непроизвольная образная, формируется и развивается</w:t>
      </w:r>
    </w:p>
    <w:p w14:paraId="5A4F4D53" w14:textId="77777777" w:rsidR="009F369B" w:rsidRDefault="009F369B" w:rsidP="009F369B">
      <w:pPr>
        <w:pStyle w:val="a4"/>
        <w:spacing w:after="0" w:line="288" w:lineRule="auto"/>
        <w:ind w:firstLine="567"/>
        <w:jc w:val="both"/>
        <w:rPr>
          <w:sz w:val="28"/>
          <w:szCs w:val="28"/>
        </w:rPr>
      </w:pPr>
      <w:r>
        <w:rPr>
          <w:sz w:val="28"/>
          <w:szCs w:val="28"/>
        </w:rPr>
        <w:t>способность к длительному запоминанию - долговременная память, значительно расширяется объем памяти, происходит развитие и формирование способности к быстрому и качественному запоминанию материала.</w:t>
      </w:r>
    </w:p>
    <w:p w14:paraId="2F565BF2" w14:textId="77777777" w:rsidR="009F369B" w:rsidRDefault="009F369B" w:rsidP="009F369B">
      <w:pPr>
        <w:pStyle w:val="a4"/>
        <w:spacing w:after="0" w:line="288" w:lineRule="auto"/>
        <w:ind w:firstLine="567"/>
        <w:jc w:val="both"/>
        <w:rPr>
          <w:sz w:val="28"/>
          <w:szCs w:val="28"/>
        </w:rPr>
      </w:pPr>
      <w:r>
        <w:rPr>
          <w:sz w:val="28"/>
          <w:szCs w:val="28"/>
        </w:rPr>
        <w:t xml:space="preserve">Впечатления, которые человек получает об окружающем мире, оставляют определенный след, сохраняются, закрепляются, а при необходимости и возможности - воспроизводятся. Эти процессы называются памятью. «Без </w:t>
      </w:r>
      <w:r>
        <w:rPr>
          <w:sz w:val="28"/>
          <w:szCs w:val="28"/>
        </w:rPr>
        <w:lastRenderedPageBreak/>
        <w:t xml:space="preserve">памяти, - писал С.Л.Рубинштейн, - мы были бы существами мгновения. Наше прошлое было бы мертво для будущего. Настоящее, по мере его протекания, безвозвратно исчезало бы в </w:t>
      </w:r>
      <w:proofErr w:type="gramStart"/>
      <w:r>
        <w:rPr>
          <w:sz w:val="28"/>
          <w:szCs w:val="28"/>
        </w:rPr>
        <w:t>прошлом»[</w:t>
      </w:r>
      <w:proofErr w:type="gramEnd"/>
      <w:r>
        <w:rPr>
          <w:sz w:val="28"/>
          <w:szCs w:val="28"/>
        </w:rPr>
        <w:t>25].</w:t>
      </w:r>
    </w:p>
    <w:p w14:paraId="1F1210E2" w14:textId="77777777" w:rsidR="009F369B" w:rsidRDefault="009F369B" w:rsidP="009F369B">
      <w:pPr>
        <w:pStyle w:val="a4"/>
        <w:spacing w:after="0" w:line="288" w:lineRule="auto"/>
        <w:ind w:firstLine="567"/>
        <w:jc w:val="both"/>
        <w:rPr>
          <w:sz w:val="28"/>
          <w:szCs w:val="28"/>
        </w:rPr>
      </w:pPr>
      <w:r>
        <w:rPr>
          <w:sz w:val="28"/>
          <w:szCs w:val="28"/>
        </w:rPr>
        <w:t xml:space="preserve">На этапе дошкольного детства особое значение имеет развитие образных форм познания окружающего мира восприятия, образного мышления, воображения. В дошкольном возрасте внимание, память, мышление приобретают опосредствованный, знаковый характер, становятся высшими психическими функциями. Дети проявляют высокий уровень познавательной </w:t>
      </w:r>
      <w:proofErr w:type="gramStart"/>
      <w:r>
        <w:rPr>
          <w:sz w:val="28"/>
          <w:szCs w:val="28"/>
        </w:rPr>
        <w:t>потребности,задают</w:t>
      </w:r>
      <w:proofErr w:type="gramEnd"/>
      <w:r>
        <w:rPr>
          <w:sz w:val="28"/>
          <w:szCs w:val="28"/>
        </w:rPr>
        <w:t xml:space="preserve"> большое количество вопросов, в которых отражается их стремление по-своему классифицировать предметы и явления, найти общие и различные признаки живого и неживого, прошлого и современности, добра и зла.</w:t>
      </w:r>
    </w:p>
    <w:p w14:paraId="131E69E6" w14:textId="77777777" w:rsidR="009F369B" w:rsidRDefault="009F369B" w:rsidP="009F369B">
      <w:pPr>
        <w:pStyle w:val="a4"/>
        <w:spacing w:after="0" w:line="288" w:lineRule="auto"/>
        <w:ind w:firstLine="567"/>
        <w:jc w:val="both"/>
        <w:rPr>
          <w:sz w:val="28"/>
          <w:szCs w:val="28"/>
        </w:rPr>
      </w:pPr>
      <w:r>
        <w:rPr>
          <w:sz w:val="28"/>
          <w:szCs w:val="28"/>
        </w:rPr>
        <w:t xml:space="preserve">Именно к этому возрасту относятся вопросы о происхождении различных предметов и явлений. Эти вопросы носят поистине принципиальный характер (откуда взялся мир, откуда берутся дети). К возрасту 5-7 лет ребенок пытается осмыслить такие явления, как смерть, жизнь. Это первая исходная форма теоретического мышления ребенка. По данным Ж. Пиаже, период от 2 до 7 лет представляет собой переход от сенсомоторного интеллекта (приспособления к условиям ситуации при помощи практических действий) к первоначальным формам логического мышления. Основное интеллектуальное достижение дошкольного возраста - ребенок начинает мыслить в уме, во внутреннем плане. Интеллектуальные возможности ребенка-дошкольника значительно </w:t>
      </w:r>
      <w:proofErr w:type="gramStart"/>
      <w:r>
        <w:rPr>
          <w:sz w:val="28"/>
          <w:szCs w:val="28"/>
        </w:rPr>
        <w:t>выше,чем</w:t>
      </w:r>
      <w:proofErr w:type="gramEnd"/>
      <w:r>
        <w:rPr>
          <w:sz w:val="28"/>
          <w:szCs w:val="28"/>
        </w:rPr>
        <w:t xml:space="preserve"> это ранее предполагалось. В условиях целенаправленного обучения дети могут достигнуть более высокого уровня мышления. В результате специально организованной разносторонней и развернутой ориентировочной деятельности у детей формируются правильные, точные, богатые образы, содержательные представления о предметах, которые становятся основой для развития мышления. Модельная, или схематическая, форма мышления рассматривается как промежуточная между образным и логическим мышлением, она предполагает умение ребенка выделить существенные параметры ситуации с опорой на схемы и модели, представленные во внешнем плане. В старшем дошкольном возрасте происходит формирование словесно - логического мышления.</w:t>
      </w:r>
    </w:p>
    <w:p w14:paraId="10D14E16" w14:textId="77777777" w:rsidR="009F369B" w:rsidRDefault="009F369B" w:rsidP="009F369B">
      <w:pPr>
        <w:pStyle w:val="a4"/>
        <w:spacing w:after="0" w:line="288" w:lineRule="auto"/>
        <w:ind w:firstLine="567"/>
        <w:jc w:val="both"/>
        <w:rPr>
          <w:sz w:val="28"/>
          <w:szCs w:val="28"/>
        </w:rPr>
      </w:pPr>
      <w:r>
        <w:rPr>
          <w:sz w:val="28"/>
          <w:szCs w:val="28"/>
        </w:rPr>
        <w:t>Мышление непосредственно связано с речью.</w:t>
      </w:r>
    </w:p>
    <w:p w14:paraId="48AD57F1" w14:textId="77777777" w:rsidR="009F369B" w:rsidRDefault="009F369B" w:rsidP="009F369B">
      <w:pPr>
        <w:pStyle w:val="a4"/>
        <w:spacing w:after="0" w:line="288" w:lineRule="auto"/>
        <w:ind w:firstLine="567"/>
        <w:jc w:val="both"/>
        <w:rPr>
          <w:sz w:val="28"/>
          <w:szCs w:val="28"/>
        </w:rPr>
      </w:pPr>
      <w:r>
        <w:rPr>
          <w:sz w:val="28"/>
          <w:szCs w:val="28"/>
        </w:rPr>
        <w:t>Речь – это совокупность условных символов, с помощью которых передаются сочетания звуков, имеющих тот же смысл и то же значение, что и соответствующая им система письменных знаков.</w:t>
      </w:r>
    </w:p>
    <w:p w14:paraId="3D138A00" w14:textId="77777777" w:rsidR="009F369B" w:rsidRDefault="009F369B" w:rsidP="009F369B">
      <w:pPr>
        <w:pStyle w:val="a4"/>
        <w:spacing w:after="0" w:line="288" w:lineRule="auto"/>
        <w:ind w:firstLine="567"/>
        <w:jc w:val="both"/>
        <w:rPr>
          <w:sz w:val="28"/>
          <w:szCs w:val="28"/>
        </w:rPr>
      </w:pPr>
      <w:r>
        <w:rPr>
          <w:sz w:val="28"/>
          <w:szCs w:val="28"/>
        </w:rPr>
        <w:lastRenderedPageBreak/>
        <w:t>Исходя из определения, можно утверждать, что речь может быть устная и письменная.</w:t>
      </w:r>
    </w:p>
    <w:p w14:paraId="31A1E67C" w14:textId="77777777" w:rsidR="009F369B" w:rsidRDefault="009F369B" w:rsidP="009F369B">
      <w:pPr>
        <w:pStyle w:val="a4"/>
        <w:spacing w:after="0" w:line="288" w:lineRule="auto"/>
        <w:ind w:firstLine="567"/>
        <w:jc w:val="both"/>
        <w:rPr>
          <w:sz w:val="28"/>
          <w:szCs w:val="28"/>
        </w:rPr>
      </w:pPr>
      <w:r>
        <w:rPr>
          <w:sz w:val="28"/>
          <w:szCs w:val="28"/>
        </w:rPr>
        <w:t>Главная функция речи состоит в том, что она является инструментом мышления.</w:t>
      </w:r>
    </w:p>
    <w:p w14:paraId="2B13FDA3" w14:textId="77777777" w:rsidR="009F369B" w:rsidRDefault="009F369B" w:rsidP="009F369B">
      <w:pPr>
        <w:pStyle w:val="a4"/>
        <w:spacing w:after="0" w:line="288" w:lineRule="auto"/>
        <w:ind w:firstLine="567"/>
        <w:jc w:val="both"/>
        <w:rPr>
          <w:sz w:val="28"/>
          <w:szCs w:val="28"/>
        </w:rPr>
      </w:pPr>
      <w:r>
        <w:rPr>
          <w:sz w:val="28"/>
          <w:szCs w:val="28"/>
        </w:rPr>
        <w:t xml:space="preserve">Важное значение в интеллектуальном развитии ребенка придается также моменту саморазвития, самостоятельности и активности познания самого ребенка. Этот тип мышления назван детским экспериментированием и возникает как способ, помогающий понять скрытые связи и отношения, применять имеющие знания, пробовать свои </w:t>
      </w:r>
      <w:proofErr w:type="gramStart"/>
      <w:r>
        <w:rPr>
          <w:sz w:val="28"/>
          <w:szCs w:val="28"/>
        </w:rPr>
        <w:t>силы.Постановка</w:t>
      </w:r>
      <w:proofErr w:type="gramEnd"/>
      <w:r>
        <w:rPr>
          <w:sz w:val="28"/>
          <w:szCs w:val="28"/>
        </w:rPr>
        <w:t xml:space="preserve"> вопросов, догадки и гипотезы ребенка способствуют развитию гибкости и динамичности детского мышления.</w:t>
      </w:r>
    </w:p>
    <w:p w14:paraId="38F620D8" w14:textId="77777777" w:rsidR="009F369B" w:rsidRDefault="009F369B" w:rsidP="009F369B">
      <w:pPr>
        <w:pStyle w:val="a4"/>
        <w:spacing w:after="0" w:line="288" w:lineRule="auto"/>
        <w:ind w:firstLine="567"/>
        <w:jc w:val="both"/>
        <w:rPr>
          <w:sz w:val="28"/>
          <w:szCs w:val="28"/>
        </w:rPr>
      </w:pPr>
      <w:r>
        <w:rPr>
          <w:sz w:val="28"/>
          <w:szCs w:val="28"/>
        </w:rPr>
        <w:t xml:space="preserve">На протяжении дошкольного возраста активно развивается воображение как способность видеть целое раньше частей. В.В. Давыдов утверждал, что воображение составляет «психологическую основу творчества, делающего субъекта способным к созданию нового в различных сферах деятельности». Воображение важнейшее психическое новообразование дошкольного </w:t>
      </w:r>
      <w:proofErr w:type="gramStart"/>
      <w:r>
        <w:rPr>
          <w:sz w:val="28"/>
          <w:szCs w:val="28"/>
        </w:rPr>
        <w:t>детства,и</w:t>
      </w:r>
      <w:proofErr w:type="gramEnd"/>
      <w:r>
        <w:rPr>
          <w:sz w:val="28"/>
          <w:szCs w:val="28"/>
        </w:rPr>
        <w:t xml:space="preserve"> его становление образует ключевой вектор психического развития ребенка. Взрослые очень рано включают ребенка в воображаемый контекст детских потешек, начинают стимулировать изображающие действия ребенка: «Покажи, как птичка летает, солдаты ходят». Действия «понарошку», «как будто» рассматриваются как начальная форма воображения у двух - трехлетнего ребенка. Воображение опирается на реальный опыт ребенка, на реальные предметы и действия, оно максимально разворачивается в сюжетно-ролевой игре: условные функции предметов символическое значение действий, воображаемая ситуация» образ роли. По функции различают воображение познавательное и аффективное. Познавательное воображение помогает создать целостный образ события или явления, достроить схему или картину. Аффективное воображение выполняет функцию защиты </w:t>
      </w:r>
      <w:proofErr w:type="gramStart"/>
      <w:r>
        <w:rPr>
          <w:sz w:val="28"/>
          <w:szCs w:val="28"/>
        </w:rPr>
        <w:t>Я</w:t>
      </w:r>
      <w:proofErr w:type="gramEnd"/>
      <w:r>
        <w:rPr>
          <w:sz w:val="28"/>
          <w:szCs w:val="28"/>
        </w:rPr>
        <w:t xml:space="preserve"> путем проигрывания негативных переживаний или создания воображаемых компенсаторных ситуаций (представления себя великаном, победителем).</w:t>
      </w:r>
    </w:p>
    <w:p w14:paraId="5556D503" w14:textId="77777777" w:rsidR="009F369B" w:rsidRPr="009F369B" w:rsidRDefault="009F369B" w:rsidP="009F369B">
      <w:pPr>
        <w:pStyle w:val="a4"/>
        <w:spacing w:after="0" w:line="288" w:lineRule="auto"/>
        <w:ind w:firstLine="567"/>
        <w:jc w:val="both"/>
        <w:rPr>
          <w:sz w:val="28"/>
          <w:szCs w:val="28"/>
        </w:rPr>
      </w:pPr>
      <w:r>
        <w:rPr>
          <w:sz w:val="28"/>
          <w:szCs w:val="28"/>
        </w:rPr>
        <w:t xml:space="preserve">В познавательной сфере главным достижением является освоение средств и </w:t>
      </w:r>
      <w:r w:rsidRPr="009F369B">
        <w:rPr>
          <w:sz w:val="28"/>
          <w:szCs w:val="28"/>
        </w:rPr>
        <w:t>способов познавательной деятельности.</w:t>
      </w:r>
    </w:p>
    <w:p w14:paraId="1FFBA75E" w14:textId="7F36A60F" w:rsidR="0011313C" w:rsidRPr="009F369B" w:rsidRDefault="009F369B" w:rsidP="009F369B">
      <w:pPr>
        <w:spacing w:after="0" w:line="288" w:lineRule="auto"/>
        <w:ind w:firstLine="567"/>
        <w:jc w:val="both"/>
        <w:rPr>
          <w:rFonts w:ascii="Times New Roman" w:hAnsi="Times New Roman" w:cs="Times New Roman"/>
          <w:sz w:val="28"/>
          <w:szCs w:val="28"/>
        </w:rPr>
      </w:pPr>
      <w:r w:rsidRPr="009F369B">
        <w:rPr>
          <w:rFonts w:ascii="Times New Roman" w:hAnsi="Times New Roman" w:cs="Times New Roman"/>
          <w:sz w:val="28"/>
          <w:szCs w:val="28"/>
        </w:rPr>
        <w:t xml:space="preserve">Таким образом, на этапе дошкольного детства особое значение имеет развитие образных форм познания окружающего мира восприятия, образного мышления, воображения. В дошкольном возрасте внимание, память, мышление </w:t>
      </w:r>
      <w:r w:rsidRPr="009F369B">
        <w:rPr>
          <w:rFonts w:ascii="Times New Roman" w:hAnsi="Times New Roman" w:cs="Times New Roman"/>
          <w:sz w:val="28"/>
          <w:szCs w:val="28"/>
        </w:rPr>
        <w:lastRenderedPageBreak/>
        <w:t>приобретают опосредствованный, знаковый характер, становятся высшими психическими функциями.</w:t>
      </w:r>
    </w:p>
    <w:p w14:paraId="72203B8C" w14:textId="5B97E9BF" w:rsidR="0011313C" w:rsidRDefault="0011313C" w:rsidP="003C7A35">
      <w:pPr>
        <w:spacing w:after="0" w:line="288" w:lineRule="auto"/>
        <w:ind w:firstLine="567"/>
        <w:jc w:val="both"/>
        <w:rPr>
          <w:rFonts w:ascii="Times New Roman" w:hAnsi="Times New Roman" w:cs="Times New Roman"/>
          <w:sz w:val="28"/>
          <w:szCs w:val="28"/>
        </w:rPr>
      </w:pPr>
    </w:p>
    <w:p w14:paraId="6DEF1B00" w14:textId="77777777" w:rsidR="009F369B" w:rsidRDefault="009F369B" w:rsidP="003C7A35">
      <w:pPr>
        <w:spacing w:after="0" w:line="288" w:lineRule="auto"/>
        <w:ind w:firstLine="567"/>
        <w:jc w:val="both"/>
        <w:rPr>
          <w:rFonts w:ascii="Times New Roman" w:hAnsi="Times New Roman" w:cs="Times New Roman"/>
          <w:sz w:val="28"/>
          <w:szCs w:val="28"/>
        </w:rPr>
      </w:pPr>
    </w:p>
    <w:p w14:paraId="546AD13B" w14:textId="145092E6"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37.</w:t>
      </w:r>
    </w:p>
    <w:p w14:paraId="20E99DD3"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1.Опосредованность познавательных процессов</w:t>
      </w:r>
    </w:p>
    <w:p w14:paraId="3D5875E1"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ребёнка.</w:t>
      </w:r>
    </w:p>
    <w:p w14:paraId="05AF047F"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2.Взаимосвязь различных форм мышления</w:t>
      </w:r>
    </w:p>
    <w:p w14:paraId="348B8804" w14:textId="264C21C1"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ребёнка.</w:t>
      </w:r>
    </w:p>
    <w:p w14:paraId="0C46563F"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Идея о знаковой опосредствованности высших психических функций нашла свое выражение в экспериментальных исследованиях различных познавательных процессов — восприятия, внимания, памяти, мышления, воображения. Одним из первых и наиболее ярких исследований этого направления была работа А. Н. Леонтьева, посвященная становлению произвольного (т. е. опосредованного) запоминания у дошкольников. Результаты этой работы показали, что введение внешних вспомогательных средств не отражается на эффективности запоминания у младших дошкольников. В среднем дошкольном возрасте введение этих средств значительно повышает успешность запоминания; в старшем дошкольном возрасте разрыв между эффективностью непосредственного и опосредованного запоминания снова сокращается — дети одинаково успешно запоминают и при использовании дополнительных средств и без них. Эти результаты позволили Леонтьеву сформулировать закон развития опосредствования психических функций, который получил название закона «параллелограмма развития». Суть этого закона заключается в том, что в раннем возрасте дети еще не обладают способностью использовать внешние средства для повышения эффективности своей познавательной деятельности, поэтому различий в успешности непосредственного и опосредованного запоминания практически нет. В середине дошкольного возраста они начинают эффективно использовать внешние средства для организации познавательной деятельности, поэтому успешность опосредованного запоминания становится значительно выше, чем непосредственного. С переходом к более старшему возрасту эти средства «вращиваются», становятся внутренним достоянием ребенка, поэтому потребность во внешних средствах отпадает и успешность непосредственного запоминания поднимается до уровня опосредствованного.</w:t>
      </w:r>
    </w:p>
    <w:p w14:paraId="01676C2F" w14:textId="77777777" w:rsidR="00A05786" w:rsidRPr="003C7A35" w:rsidRDefault="00A05786" w:rsidP="003C7A35">
      <w:pPr>
        <w:spacing w:after="0" w:line="288" w:lineRule="auto"/>
        <w:ind w:firstLine="567"/>
        <w:jc w:val="both"/>
        <w:rPr>
          <w:rFonts w:ascii="Times New Roman" w:hAnsi="Times New Roman" w:cs="Times New Roman"/>
          <w:sz w:val="28"/>
          <w:szCs w:val="28"/>
        </w:rPr>
      </w:pPr>
    </w:p>
    <w:p w14:paraId="77ADEA83"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Исследования показали, что в процессе обучения наглядному моделированию происходит переход от построения и использования внешних, материальных моделей к построению и использованию внутренних модельных представлений, т. е. процесс интериоризации. Таким образом, внешние средства организации познавательной деятельности «вращиваются» и превращаются во внутренние. Теоретический подход и формирующие методики, использованные в этом исследовании, стали основой для специальной программы обучения дошкольников (программа «Развитие»), которая успешно работает в настоящее время.</w:t>
      </w:r>
    </w:p>
    <w:p w14:paraId="49C56D45"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Умственное развитие дошкольника представляет собой тес¬ную связь и взаимодействие трех форм мышления: наглядно-действенного, наглядно-образного и логического.</w:t>
      </w:r>
    </w:p>
    <w:p w14:paraId="35FDD705" w14:textId="77777777" w:rsidR="00A05786" w:rsidRPr="003C7A35" w:rsidRDefault="00A05786" w:rsidP="003C7A35">
      <w:pPr>
        <w:spacing w:after="0" w:line="288" w:lineRule="auto"/>
        <w:ind w:firstLine="567"/>
        <w:jc w:val="both"/>
        <w:rPr>
          <w:rFonts w:ascii="Times New Roman" w:hAnsi="Times New Roman" w:cs="Times New Roman"/>
          <w:sz w:val="28"/>
          <w:szCs w:val="28"/>
        </w:rPr>
      </w:pPr>
    </w:p>
    <w:p w14:paraId="662EA452"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Наглядно-дей¬ственное — возникает в тесной связи с практическими </w:t>
      </w:r>
      <w:proofErr w:type="gramStart"/>
      <w:r w:rsidRPr="003C7A35">
        <w:rPr>
          <w:rFonts w:ascii="Times New Roman" w:hAnsi="Times New Roman" w:cs="Times New Roman"/>
          <w:sz w:val="28"/>
          <w:szCs w:val="28"/>
        </w:rPr>
        <w:t>дей-ствиями</w:t>
      </w:r>
      <w:proofErr w:type="gramEnd"/>
      <w:r w:rsidRPr="003C7A35">
        <w:rPr>
          <w:rFonts w:ascii="Times New Roman" w:hAnsi="Times New Roman" w:cs="Times New Roman"/>
          <w:sz w:val="28"/>
          <w:szCs w:val="28"/>
        </w:rPr>
        <w:t xml:space="preserve"> детей. Основным признаком наглядно-действенного мышления является неразрывная связь мыслительных процес¬сов с практическими действиями, преобразующими познавае¬мый предмет. Наглядно-действенное мышление развертывает¬ся лишь по мере реальных преобразований ситуации, вызванных практическими действиями.</w:t>
      </w:r>
    </w:p>
    <w:p w14:paraId="2662BEE6" w14:textId="77777777" w:rsidR="00A05786" w:rsidRPr="003C7A35" w:rsidRDefault="00A05786" w:rsidP="003C7A35">
      <w:pPr>
        <w:spacing w:after="0" w:line="288" w:lineRule="auto"/>
        <w:ind w:firstLine="567"/>
        <w:jc w:val="both"/>
        <w:rPr>
          <w:rFonts w:ascii="Times New Roman" w:hAnsi="Times New Roman" w:cs="Times New Roman"/>
          <w:sz w:val="28"/>
          <w:szCs w:val="28"/>
        </w:rPr>
      </w:pPr>
    </w:p>
    <w:p w14:paraId="3542409E"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Другой характерной для дошкольников формой умствен¬ной деятельности является наглядно-образное мышление, когда ребенок оперирует не конкретными предметами, а их образа¬ми и представлениями. Игру также можно рассматри¬вать как форму подражания: в этой деятельности у детей возни¬кает способность представить одну вещь посредством другой.</w:t>
      </w:r>
    </w:p>
    <w:p w14:paraId="49B5B6AE" w14:textId="77777777" w:rsidR="00A05786" w:rsidRPr="003C7A35" w:rsidRDefault="00A05786" w:rsidP="003C7A35">
      <w:pPr>
        <w:spacing w:after="0" w:line="288" w:lineRule="auto"/>
        <w:ind w:firstLine="567"/>
        <w:jc w:val="both"/>
        <w:rPr>
          <w:rFonts w:ascii="Times New Roman" w:hAnsi="Times New Roman" w:cs="Times New Roman"/>
          <w:sz w:val="28"/>
          <w:szCs w:val="28"/>
        </w:rPr>
      </w:pPr>
    </w:p>
    <w:p w14:paraId="5B2DFD69"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Наконец, третьей формой интеллектуальной деятельности ребенка является логическое мышление, которое только склады¬вается к концу дошкольного возраста. Логическое мышление ха¬рактеризуется тем, что здесь ребенок оперирует достаточно абст¬рактными категориями и устанавливает различные отношения, которые не представлены в наглядной или модельной форме.</w:t>
      </w:r>
    </w:p>
    <w:p w14:paraId="0E5F9AEF" w14:textId="77777777" w:rsidR="00A05786" w:rsidRPr="003C7A35" w:rsidRDefault="00A05786" w:rsidP="003C7A35">
      <w:pPr>
        <w:spacing w:after="0" w:line="288" w:lineRule="auto"/>
        <w:ind w:firstLine="567"/>
        <w:jc w:val="both"/>
        <w:rPr>
          <w:rFonts w:ascii="Times New Roman" w:hAnsi="Times New Roman" w:cs="Times New Roman"/>
          <w:sz w:val="28"/>
          <w:szCs w:val="28"/>
        </w:rPr>
      </w:pPr>
    </w:p>
    <w:p w14:paraId="04C78AFC"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Наиболее эффективно связь наглядно-действенного и наглядно-образ¬ного мышления осуществляется в процессе детского экспе¬риментирования, когда, наряду с ясными и отчетливыми зна¬ниями, у ребенка возникают смутные, неясные знания. Ребенок в экспериментах с окружающими предметами от </w:t>
      </w:r>
      <w:r w:rsidRPr="003C7A35">
        <w:rPr>
          <w:rFonts w:ascii="Times New Roman" w:hAnsi="Times New Roman" w:cs="Times New Roman"/>
          <w:sz w:val="28"/>
          <w:szCs w:val="28"/>
        </w:rPr>
        <w:lastRenderedPageBreak/>
        <w:t>общепринятых способов использования переходит к специфическим, удивляется новым действиям предмета, получая неясное знание, и задает вопросы в попытках узнать об этом действии. В этом и состоит специфичность саморазвивающегося детского сознания.</w:t>
      </w:r>
    </w:p>
    <w:p w14:paraId="6A3F0862" w14:textId="59995A53" w:rsidR="00A05786" w:rsidRDefault="00A05786" w:rsidP="003C7A35">
      <w:pPr>
        <w:spacing w:after="0" w:line="288" w:lineRule="auto"/>
        <w:ind w:firstLine="567"/>
        <w:jc w:val="both"/>
        <w:rPr>
          <w:rFonts w:ascii="Times New Roman" w:hAnsi="Times New Roman" w:cs="Times New Roman"/>
          <w:sz w:val="28"/>
          <w:szCs w:val="28"/>
        </w:rPr>
      </w:pPr>
    </w:p>
    <w:p w14:paraId="6B2B14B7" w14:textId="77777777" w:rsidR="0011313C" w:rsidRPr="003C7A35" w:rsidRDefault="0011313C" w:rsidP="003C7A35">
      <w:pPr>
        <w:spacing w:after="0" w:line="288" w:lineRule="auto"/>
        <w:ind w:firstLine="567"/>
        <w:jc w:val="both"/>
        <w:rPr>
          <w:rFonts w:ascii="Times New Roman" w:hAnsi="Times New Roman" w:cs="Times New Roman"/>
          <w:sz w:val="28"/>
          <w:szCs w:val="28"/>
        </w:rPr>
      </w:pPr>
    </w:p>
    <w:p w14:paraId="477725C3" w14:textId="01858990"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38.</w:t>
      </w:r>
      <w:r w:rsidR="00250BFB" w:rsidRPr="003C7A35">
        <w:rPr>
          <w:rFonts w:ascii="Times New Roman" w:hAnsi="Times New Roman" w:cs="Times New Roman"/>
          <w:sz w:val="28"/>
          <w:szCs w:val="28"/>
        </w:rPr>
        <w:t xml:space="preserve"> </w:t>
      </w:r>
    </w:p>
    <w:p w14:paraId="40F090F1"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1.Воображение дошкольника.</w:t>
      </w:r>
    </w:p>
    <w:p w14:paraId="67F544FD"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2.Общая характеристика детского воображения.</w:t>
      </w:r>
    </w:p>
    <w:p w14:paraId="47649D23" w14:textId="77777777"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3.Формы проявления воображения</w:t>
      </w:r>
    </w:p>
    <w:p w14:paraId="762B95F3" w14:textId="79ED31E3" w:rsidR="00A05786" w:rsidRPr="003C7A35" w:rsidRDefault="00A0578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дошкольника.</w:t>
      </w:r>
    </w:p>
    <w:p w14:paraId="3C5C62F4"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Воображение – это психический процесс, который заключается в способности создания новых представлений и мыслей на основе имеющегося опыта, способность представлять отсутствующий или реально не существующий образ удерживая его в сознании и мысленно манипулируя им.</w:t>
      </w:r>
    </w:p>
    <w:p w14:paraId="3F4D0D19" w14:textId="77777777" w:rsidR="000B0124" w:rsidRPr="003C7A35" w:rsidRDefault="000B0124" w:rsidP="003C7A35">
      <w:pPr>
        <w:spacing w:after="0" w:line="288" w:lineRule="auto"/>
        <w:ind w:firstLine="567"/>
        <w:jc w:val="both"/>
        <w:rPr>
          <w:rFonts w:ascii="Times New Roman" w:hAnsi="Times New Roman" w:cs="Times New Roman"/>
          <w:sz w:val="28"/>
          <w:szCs w:val="28"/>
        </w:rPr>
      </w:pPr>
    </w:p>
    <w:p w14:paraId="09FC457D"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Начало развития детского воображения связывается с окончанием периода раннего детства, когда ребенок впервые демонстрирует способность замещать одни предметы другими и использовать одни предметы в роли других (символическая функция). Дальнейшее развитие воображение получает в играх, где символические замены совершаются довольно часто и с помощью разнообразных средств и примеров.</w:t>
      </w:r>
    </w:p>
    <w:p w14:paraId="2E0271E0" w14:textId="77777777" w:rsidR="000B0124" w:rsidRPr="003C7A35" w:rsidRDefault="000B0124" w:rsidP="003C7A35">
      <w:pPr>
        <w:spacing w:after="0" w:line="288" w:lineRule="auto"/>
        <w:ind w:firstLine="567"/>
        <w:jc w:val="both"/>
        <w:rPr>
          <w:rFonts w:ascii="Times New Roman" w:hAnsi="Times New Roman" w:cs="Times New Roman"/>
          <w:sz w:val="28"/>
          <w:szCs w:val="28"/>
        </w:rPr>
      </w:pPr>
    </w:p>
    <w:p w14:paraId="2ED77152"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 развитости детского воображения в дошкольном возрасте судят не только по представлениям и ролям, которые дети берут на себя в играх, но и на основе анализа материальных продуктов их творчества, в частности поделок и рисунков.</w:t>
      </w:r>
    </w:p>
    <w:p w14:paraId="1A23338E"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Сначала воображение носит лишь репродуктивный характер. Как бы люди ни говорили о богатом детском воображении, на деле у детей оно сильно ограничено, по сравнению со взрослыми, т.к. у них недостаточно опыта, на котором можно строить новые образы. </w:t>
      </w:r>
    </w:p>
    <w:p w14:paraId="537D7D1E" w14:textId="77777777" w:rsidR="000B0124" w:rsidRPr="003C7A35" w:rsidRDefault="000B0124" w:rsidP="003C7A35">
      <w:pPr>
        <w:spacing w:after="0" w:line="288" w:lineRule="auto"/>
        <w:ind w:firstLine="567"/>
        <w:jc w:val="both"/>
        <w:rPr>
          <w:rFonts w:ascii="Times New Roman" w:hAnsi="Times New Roman" w:cs="Times New Roman"/>
          <w:sz w:val="28"/>
          <w:szCs w:val="28"/>
        </w:rPr>
      </w:pPr>
    </w:p>
    <w:p w14:paraId="1035BA06"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У воображения дошкольника две главные функции: познавательно-интеллектуальная и аффективно-защитная.</w:t>
      </w:r>
    </w:p>
    <w:p w14:paraId="782E2EA6" w14:textId="77777777" w:rsidR="000B0124" w:rsidRPr="003C7A35" w:rsidRDefault="000B0124" w:rsidP="003C7A35">
      <w:pPr>
        <w:spacing w:after="0" w:line="288" w:lineRule="auto"/>
        <w:ind w:firstLine="567"/>
        <w:jc w:val="both"/>
        <w:rPr>
          <w:rFonts w:ascii="Times New Roman" w:hAnsi="Times New Roman" w:cs="Times New Roman"/>
          <w:sz w:val="28"/>
          <w:szCs w:val="28"/>
        </w:rPr>
      </w:pPr>
    </w:p>
    <w:p w14:paraId="1EC09888"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Благодаря познавательной функции воображения, ребенок лучше узнает окружающий мир, легче и успешнее решает возникающие перед ним задачи. Эмоционально-защитная роль воображения состоит в том, что через воображаемую ситуацию может происходить разрядка возникающего напряжения и своеобразное, символическое разрешение конфликтов, которое трудно обеспечить при помощи реальных практических действий.</w:t>
      </w:r>
    </w:p>
    <w:p w14:paraId="78562AAA" w14:textId="4017351A"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Воображение ребенка гораздо богаче взрослого человека. Однако все элементы детских фантазий заимствовано ими из опыта: сказок, случайно услышанных слов, т.е. «чем больше опыт, тем ярче, глубже воображение (Л.С.Выготский). Таким образом, все фантастические комбинации построены на основе реального опыта детей, которого мало. Поэтому фантазии ребенка ограничены его бедными представлениями о жизни и примитивным жизненным опытом. И все же воображение играет в жизни ребенка значительно большую роль, чем в жизни взрослого. Воображаемый и реальный миры не отделены у него столь четкой границей, чем у </w:t>
      </w:r>
      <w:proofErr w:type="gramStart"/>
      <w:r w:rsidRPr="003C7A35">
        <w:rPr>
          <w:rFonts w:ascii="Times New Roman" w:hAnsi="Times New Roman" w:cs="Times New Roman"/>
          <w:sz w:val="28"/>
          <w:szCs w:val="28"/>
        </w:rPr>
        <w:t>взрослых.Важной</w:t>
      </w:r>
      <w:proofErr w:type="gramEnd"/>
      <w:r w:rsidRPr="003C7A35">
        <w:rPr>
          <w:rFonts w:ascii="Times New Roman" w:hAnsi="Times New Roman" w:cs="Times New Roman"/>
          <w:sz w:val="28"/>
          <w:szCs w:val="28"/>
        </w:rPr>
        <w:t xml:space="preserve"> чертой воображения дошкольников является повышенная эмоциональность – ребенок переживает воображаемые события так же остро, как реальные; придуманные персонажи приобретают для ребенка личную значимость и начинают жить в его сознании как совершенно реальные. Именно силой и живостью детского воображения объясняется большое количество страхов в дошкольном возрасте и повышенная предрасположенность к их формированию у ребенка. Исходной формой воображения и стимулом развития является действие по типу «как будто» - начиная с 2-3 лет (начало появления воображения). Преобладает воссоздающее </w:t>
      </w:r>
      <w:proofErr w:type="gramStart"/>
      <w:r w:rsidRPr="003C7A35">
        <w:rPr>
          <w:rFonts w:ascii="Times New Roman" w:hAnsi="Times New Roman" w:cs="Times New Roman"/>
          <w:sz w:val="28"/>
          <w:szCs w:val="28"/>
        </w:rPr>
        <w:t>воображение.В</w:t>
      </w:r>
      <w:proofErr w:type="gramEnd"/>
      <w:r w:rsidRPr="003C7A35">
        <w:rPr>
          <w:rFonts w:ascii="Times New Roman" w:hAnsi="Times New Roman" w:cs="Times New Roman"/>
          <w:sz w:val="28"/>
          <w:szCs w:val="28"/>
        </w:rPr>
        <w:t xml:space="preserve"> дошкольном возрасте воображение достигает своего расцвета, особенно в сюжетно-ролевой игре, в которой начинает складываться знаковая функция сознания. С развитием воображения исчезает необходимость в опоре на какой-либо предмет; происходит интериоризация, т.е. переход к игровому действию без предмета.</w:t>
      </w:r>
    </w:p>
    <w:p w14:paraId="23549FD9" w14:textId="77777777" w:rsidR="0004339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Формируясь в игре, воображение переходит и в другие виды деятельности дошкольника. Наиболее ярко оно проявляется в рисовании и сочинении сказок и стишков. Здесь, так же как в игре, дети сначала опираются на непосредственно воспринимаемые предметы или возникающие под их рукой штрихи на бумаге, а потом уже сами планируют свое произведение. Дети по ходу рисунка могут несколько раз менять свой замысел. Горб задуманного верблюда может превратиться в крыло бабочки, которая потом становится птицей, луна становится солнцем, а солнце превращается в звезду или цветок. Все эти </w:t>
      </w:r>
      <w:r w:rsidRPr="003C7A35">
        <w:rPr>
          <w:rFonts w:ascii="Times New Roman" w:hAnsi="Times New Roman" w:cs="Times New Roman"/>
          <w:sz w:val="28"/>
          <w:szCs w:val="28"/>
        </w:rPr>
        <w:lastRenderedPageBreak/>
        <w:t>превращения активно комментируются в речи детей и становятся ясны только из этих комментариев, поскольку сами изображения отдаленно напоминают что-то определенное. Но дети не слишком взыскательны к качеству рисунка, их фантазии гораздо богаче. Чем изображения. Точки и черточки на бумаге изображают леса, ягоды, волков и зайцев и пр.Словесное творчество открывает более богатые возможности, не ограниченные какими-либо техническими приемами. Мы уже отмечали, что дети искренне включаются в литературные произведения и живут в этом воображаемом мире. Многие дети сами сочиняют различные истории, в которых фантазия перемежается с реальностью.</w:t>
      </w:r>
    </w:p>
    <w:p w14:paraId="69D2B9DB" w14:textId="33BAE0F3"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 возрастом в игровых сюжетах все большее место отводится речи, и все меньшее время занимает действие. Воображение все больше отделяется от действия и переносится в речевой план. А поскольку внутренняя речь еще не сложилась, ребенку необходим партнер, который в основном выступает в роли слушателя. Этот партнер может не вмешиваться в игру, но он все-таки нужен как опора образа. Ребенок сам рассказывает содержание игры и произносит реплики, как своего, так и чужого персонажа.</w:t>
      </w:r>
    </w:p>
    <w:p w14:paraId="088F9319"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Воображение — это важнейшая сторона нашей жизни. Почти вся человеческая материальная и духовная культура является продуктом воображения и творчества людей.</w:t>
      </w:r>
    </w:p>
    <w:p w14:paraId="070AEDF1" w14:textId="67D2C3A6"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Представьте на минуту, что человек не обладал бы фантазией. Мы лишились бы почти всех научных открытий и произведений искусства. Обладая богатым воображением, человек может "жить" в разное время, что не может себе позволить никакое другое существо в мире. Прошлое зафиксировано в образах памяти, произвольно воскрешаемых усилием воли, будущее представлено в мечтах и фантазиях. Дети не услышали бы сказок и</w:t>
      </w:r>
      <w:r>
        <w:rPr>
          <w:rFonts w:ascii="Times New Roman" w:eastAsia="Times New Roman" w:hAnsi="Times New Roman" w:cs="Times New Roman"/>
          <w:color w:val="000000"/>
          <w:sz w:val="28"/>
          <w:szCs w:val="28"/>
        </w:rPr>
        <w:br/>
        <w:t>не смогли бы играть во многие игры. А как они смогли бы усваивать</w:t>
      </w:r>
      <w:r>
        <w:rPr>
          <w:rFonts w:ascii="Times New Roman" w:eastAsia="Times New Roman" w:hAnsi="Times New Roman" w:cs="Times New Roman"/>
          <w:color w:val="000000"/>
          <w:sz w:val="28"/>
          <w:szCs w:val="28"/>
        </w:rPr>
        <w:br/>
        <w:t>школьную программу без воображения? Проще сказать — лишите человека</w:t>
      </w:r>
      <w:r>
        <w:rPr>
          <w:rFonts w:ascii="Times New Roman" w:eastAsia="Times New Roman" w:hAnsi="Times New Roman" w:cs="Times New Roman"/>
          <w:color w:val="000000"/>
          <w:sz w:val="28"/>
          <w:szCs w:val="28"/>
        </w:rPr>
        <w:br/>
        <w:t xml:space="preserve">фантазии и прогресс остановится! Может быть, если мы сумеем понять, как начинает складываться творчество, развиваться воображение в детстве, что определяет это развитие, мы сумеем найти путь к творческой свободе для всех людей - свободе в словах, в чувствах, в мыслях, в самовыражении. Если мы поймем, что особо важно для формирования способностей ребенка, его чувств, умений думать, мы сможем помочь ему, дать возможность для наиболее полного развития. Перед ребенком необходимо открыть как можно больше путей и уж конечно помочь вступить в мир творчества, воображения и фантазий. Значит воображение, фантазия являются высшей и необходимейшей способностью </w:t>
      </w:r>
      <w:r>
        <w:rPr>
          <w:rFonts w:ascii="Times New Roman" w:eastAsia="Times New Roman" w:hAnsi="Times New Roman" w:cs="Times New Roman"/>
          <w:color w:val="000000"/>
          <w:sz w:val="28"/>
          <w:szCs w:val="28"/>
        </w:rPr>
        <w:lastRenderedPageBreak/>
        <w:t>человека. Вместе с тем именно эта</w:t>
      </w:r>
      <w:r w:rsidR="009F369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способность нуждается в особой заботе в плане развития. А развивается она особенно интенсивно в возрасте от 5 до 15 лет. И если в этот период воображение специально не развивать, в последующем наступает быстрое снижение активности этой функции. Вместе с уменьшением способности фантазировать у человека обедняется личность, снижаются возможности творческого мышления, гаснет интерес к искусству и науке. Целью данной работы является знакомство с психической функцией воображения, способами ее развития и оптимизации обучения </w:t>
      </w:r>
      <w:proofErr w:type="gramStart"/>
      <w:r>
        <w:rPr>
          <w:rFonts w:ascii="Times New Roman" w:eastAsia="Times New Roman" w:hAnsi="Times New Roman" w:cs="Times New Roman"/>
          <w:color w:val="000000"/>
          <w:sz w:val="28"/>
          <w:szCs w:val="28"/>
        </w:rPr>
        <w:t>дошкольников .</w:t>
      </w:r>
      <w:proofErr w:type="gramEnd"/>
    </w:p>
    <w:p w14:paraId="4956F172"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Как показали исследования Л. С. Выготского, В. В. Давыдова, Е. И. Игнатьева, С. Л. Рубинштейна, Д. Б. Эльконина, В. А. Крутецкого и других, воображение выступает не только предпосылкой эффективного усвоения детьми новых знаний, но и является условием творческого преобразования имеющихся у детей знаний, способствует саморазвитию личности, т. е. в значительной степени определяет эффективность учебно-воспитательной деятельности в ДОУ.</w:t>
      </w:r>
    </w:p>
    <w:p w14:paraId="2779736A" w14:textId="77777777" w:rsidR="00043395" w:rsidRDefault="00043395" w:rsidP="00043395">
      <w:pPr>
        <w:numPr>
          <w:ilvl w:val="0"/>
          <w:numId w:val="6"/>
        </w:numPr>
        <w:shd w:val="clear" w:color="auto" w:fill="FFFFFF"/>
        <w:spacing w:after="0" w:line="288"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Понятие воображения</w:t>
      </w:r>
    </w:p>
    <w:p w14:paraId="794D6A8B"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Воображение –</w:t>
      </w:r>
      <w:r>
        <w:rPr>
          <w:rFonts w:ascii="Times New Roman" w:eastAsia="Times New Roman" w:hAnsi="Times New Roman" w:cs="Times New Roman"/>
          <w:bCs/>
          <w:color w:val="000000"/>
          <w:sz w:val="28"/>
          <w:szCs w:val="28"/>
        </w:rPr>
        <w:t> </w:t>
      </w:r>
      <w:r>
        <w:rPr>
          <w:rFonts w:ascii="Times New Roman" w:eastAsia="Times New Roman" w:hAnsi="Times New Roman" w:cs="Times New Roman"/>
          <w:color w:val="000000"/>
          <w:sz w:val="28"/>
          <w:szCs w:val="28"/>
        </w:rPr>
        <w:t>создание образов таких предметов и явлений, которые никогда не воспринимались человеком раньше.</w:t>
      </w:r>
    </w:p>
    <w:p w14:paraId="29FD49D0"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Из ничего воображение творить не может. Оно строится на преобразованном, переработанном материале прошлых восприятий. Это и образы, создаваемые величайшими писателями, изобретения конструкторов.</w:t>
      </w:r>
    </w:p>
    <w:p w14:paraId="75057904"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Даже сказочные образы всегда являются фантастическим сочетанием вполне реальных элементов.</w:t>
      </w:r>
    </w:p>
    <w:p w14:paraId="6E008117"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Как бы ни было новым то, что создано воображением человека, оно неизбежно исходит из того, что имеется в действительности, опирается на него. Поэтому воображение, как и вся психика, есть отражение мозгом окружающего мира, но только отражение того, что человек не воспринимал, отражение того, что станет реальностью в будущем.</w:t>
      </w:r>
    </w:p>
    <w:p w14:paraId="24654C43"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мнению Э.В.Ильенкова сущность воображения заключается в умении «схватывать» целое раньше части, в умении на основе отдельного намёка, тенденции строить целостный образ. Отличительной особенностью воображения является своеобразный «отлёт от действительности», когда на основе отдельного признака реальности строится новый образ, а не просто реконструируются имеющиеся представления, что характерно для функционирования внутреннего плана действий.</w:t>
      </w:r>
    </w:p>
    <w:p w14:paraId="5D2B7863"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Воображение</w:t>
      </w:r>
      <w:r>
        <w:rPr>
          <w:rFonts w:ascii="Times New Roman" w:eastAsia="Times New Roman" w:hAnsi="Times New Roman" w:cs="Times New Roman"/>
          <w:bCs/>
          <w:iCs/>
          <w:color w:val="000000"/>
          <w:sz w:val="28"/>
          <w:szCs w:val="28"/>
        </w:rPr>
        <w:t> </w:t>
      </w:r>
      <w:r>
        <w:rPr>
          <w:rFonts w:ascii="Times New Roman" w:eastAsia="Times New Roman" w:hAnsi="Times New Roman" w:cs="Times New Roman"/>
          <w:iCs/>
          <w:color w:val="000000"/>
          <w:sz w:val="28"/>
          <w:szCs w:val="28"/>
        </w:rPr>
        <w:t>- </w:t>
      </w:r>
      <w:r>
        <w:rPr>
          <w:rFonts w:ascii="Times New Roman" w:eastAsia="Times New Roman" w:hAnsi="Times New Roman" w:cs="Times New Roman"/>
          <w:color w:val="000000"/>
          <w:sz w:val="28"/>
          <w:szCs w:val="28"/>
        </w:rPr>
        <w:t xml:space="preserve">это необходимый элемент творческой деятельности человека, выражающийся в построении образа продуктов труда, и </w:t>
      </w:r>
      <w:r>
        <w:rPr>
          <w:rFonts w:ascii="Times New Roman" w:eastAsia="Times New Roman" w:hAnsi="Times New Roman" w:cs="Times New Roman"/>
          <w:color w:val="000000"/>
          <w:sz w:val="28"/>
          <w:szCs w:val="28"/>
        </w:rPr>
        <w:lastRenderedPageBreak/>
        <w:t>обеспечивающий создание программы поведения в тех случаях, когда проблемная ситуация характеризуется также неопределённостью. В зависимости от различных обстоятельств, которыми характеризуется проблемная ситуация, одна и та же задача может решаться как с помощью воображения, так и с помощью мышления. Отсюда можно сделать вывод, что воображение работает на том этапе познания, когда неопределённость ситуации весьма велика. Фантазия позволяет «перепрыгнуть» через какие-то этапы мышления и всё-таки представить себе конечный результат.</w:t>
      </w:r>
    </w:p>
    <w:p w14:paraId="67B643D5"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Воображение присуще только человеку. По мнению Э.В.Ильенкова: «Сама по себе взятая фантазия, или сила воображения принадлежит к числу не только драгоценнейших, но и всеобщих, универсальных способностей, отличающих человека от животного. Без неё нельзя сделать ни шагу не только в искусстве, если, конечно, это не шаг на месте. Без силы воображения невозможно было бы даже узнать старого друга, если он вдруг отрастил бороду, невозможно было бы даже перейти улицу сквозь поток автомашин. Человечество, лишённое фантазии, никогда не запустило бы в космос ракеты».</w:t>
      </w:r>
    </w:p>
    <w:p w14:paraId="5655225C"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Процессы воображения имеют аналитико-синтетический характер. Основная его тенденция-преобразование представлений (образов), обеспечивающее, в конечном счете, создание модели ситуации заведомо новой, ранее не возникавшей. Разбирая механизм воображения, необходимо подчеркнуть, что его сущность составляет процесс преобразования представлений, создание новых образов на основе имеющихся. Воображение, фантазия-это отражение реальной действительности в новых, неожиданных, непривычных сочетаниях и связях. Если придумать даже что-то совершенно необычайное, то при тщательном рассмотрении выяснится, что все элементы, из которых сложился вымысел, взяты из жизни, почерпнуты из прошлого опыта, являются результатами преднамеренного анализа бесчисленного множества фактов. Недаром Л.С. Выготский говорил: «Творческая деятельность воображения находится в прямой зависимости от богатства и разнообразия прежнего опыта человека, потому что опыт представляет материал, из которого создаются построения фантазии. Чем богаче опыт человека, тем больше материал, которым располагает его воображение».</w:t>
      </w:r>
    </w:p>
    <w:p w14:paraId="1B14176A"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Существует несколько форм синтезирования образов:</w:t>
      </w:r>
    </w:p>
    <w:p w14:paraId="6CD2F7E0"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w:t>
      </w:r>
      <w:r>
        <w:rPr>
          <w:rFonts w:ascii="Times New Roman" w:eastAsia="Times New Roman" w:hAnsi="Times New Roman" w:cs="Times New Roman"/>
          <w:iCs/>
          <w:color w:val="000000"/>
          <w:sz w:val="28"/>
          <w:szCs w:val="28"/>
        </w:rPr>
        <w:t>агглютинация</w:t>
      </w:r>
      <w:r>
        <w:rPr>
          <w:rFonts w:ascii="Times New Roman" w:eastAsia="Times New Roman" w:hAnsi="Times New Roman" w:cs="Times New Roman"/>
          <w:color w:val="000000"/>
          <w:sz w:val="28"/>
          <w:szCs w:val="28"/>
        </w:rPr>
        <w:t>-«склеивание» различных, в повседневной жизни не соединяемых качеств, свойств, частей (русалка, танк-амфибия…);</w:t>
      </w:r>
    </w:p>
    <w:p w14:paraId="747C3951"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w:t>
      </w:r>
      <w:r>
        <w:rPr>
          <w:rFonts w:ascii="Times New Roman" w:eastAsia="Times New Roman" w:hAnsi="Times New Roman" w:cs="Times New Roman"/>
          <w:iCs/>
          <w:color w:val="000000"/>
          <w:sz w:val="28"/>
          <w:szCs w:val="28"/>
        </w:rPr>
        <w:t>гиперболизация,</w:t>
      </w:r>
      <w:r>
        <w:rPr>
          <w:rFonts w:ascii="Times New Roman" w:eastAsia="Times New Roman" w:hAnsi="Times New Roman" w:cs="Times New Roman"/>
          <w:color w:val="000000"/>
          <w:sz w:val="28"/>
          <w:szCs w:val="28"/>
        </w:rPr>
        <w:t> которая характеризуется не только увеличением или уменьшением предмета (мальчик с пальчик), но и изменением количества частей предмета и их смещением (дракон с 7 головами);</w:t>
      </w:r>
    </w:p>
    <w:p w14:paraId="5CAFDCD3"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w:t>
      </w:r>
      <w:r>
        <w:rPr>
          <w:rFonts w:ascii="Times New Roman" w:eastAsia="Times New Roman" w:hAnsi="Times New Roman" w:cs="Times New Roman"/>
          <w:iCs/>
          <w:color w:val="000000"/>
          <w:sz w:val="28"/>
          <w:szCs w:val="28"/>
        </w:rPr>
        <w:t>заострение</w:t>
      </w:r>
      <w:r>
        <w:rPr>
          <w:rFonts w:ascii="Times New Roman" w:eastAsia="Times New Roman" w:hAnsi="Times New Roman" w:cs="Times New Roman"/>
          <w:color w:val="000000"/>
          <w:sz w:val="28"/>
          <w:szCs w:val="28"/>
        </w:rPr>
        <w:t>, подчёркивание каких-либо признаков (шаржи, карикатуры);</w:t>
      </w:r>
    </w:p>
    <w:p w14:paraId="61B762FE"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w:t>
      </w:r>
      <w:r>
        <w:rPr>
          <w:rFonts w:ascii="Times New Roman" w:eastAsia="Times New Roman" w:hAnsi="Times New Roman" w:cs="Times New Roman"/>
          <w:iCs/>
          <w:color w:val="000000"/>
          <w:sz w:val="28"/>
          <w:szCs w:val="28"/>
        </w:rPr>
        <w:t>типизация</w:t>
      </w:r>
      <w:r>
        <w:rPr>
          <w:rFonts w:ascii="Times New Roman" w:eastAsia="Times New Roman" w:hAnsi="Times New Roman" w:cs="Times New Roman"/>
          <w:color w:val="000000"/>
          <w:sz w:val="28"/>
          <w:szCs w:val="28"/>
        </w:rPr>
        <w:t>, для которой характерно выделение существенного, повторяющегося в однородных фактах и воплощение их в конкретном образе.</w:t>
      </w:r>
    </w:p>
    <w:p w14:paraId="535D8A08"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 деятельностью воображения связано формирование ряда нравственно-психологических качеств личности, таких, как идейная убеждённость, чувство долга, патриотизм, гуманность, чуткость, целеустремлённость, настойчивость.</w:t>
      </w:r>
    </w:p>
    <w:p w14:paraId="468533FD" w14:textId="77777777" w:rsidR="00043395" w:rsidRDefault="00043395" w:rsidP="00043395">
      <w:pPr>
        <w:numPr>
          <w:ilvl w:val="0"/>
          <w:numId w:val="7"/>
        </w:numPr>
        <w:shd w:val="clear" w:color="auto" w:fill="FFFFFF"/>
        <w:spacing w:after="0" w:line="288"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Физиологические основные процессы воображения</w:t>
      </w:r>
    </w:p>
    <w:p w14:paraId="7F285E01"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Физиологический процесс воображения представляет собой процесс образования новых сочетаний и комбинаций из уже сложившихся нервных связей в коре головного мозга.</w:t>
      </w:r>
    </w:p>
    <w:p w14:paraId="4AAB382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Образы воображения формируются в процессе мысленного конструирования таких объектов, прообразы которых не существуют в окружающей среде. Преобразование наличного наглядного материала, в результате чего возникает добавочная информация о нем, и составляет главный момент творческого воображения.</w:t>
      </w:r>
    </w:p>
    <w:p w14:paraId="25974B9A"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Познавательные образы можно подразделить на:</w:t>
      </w:r>
    </w:p>
    <w:p w14:paraId="383C1555"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чувственно наглядные</w:t>
      </w:r>
    </w:p>
    <w:p w14:paraId="740B352B"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рациональны (понятийные).</w:t>
      </w:r>
    </w:p>
    <w:p w14:paraId="6D03A3E9"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Образы, в отвлеченной форме отражающие наиболее общие и существенные стороны, связи и отношения объективного мира, недоступные органам чувств.</w:t>
      </w:r>
    </w:p>
    <w:p w14:paraId="3FB4140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Вместе с тем не существует каких-либо чувственных элементов, совершенно лишенных рационального содержания. Любые сигналы, поступающие через органы чувств, становясь фактами сознания, подвергаются вместе с тем логической обработке, входят в упорядоченный строй наших знаний. Чувственные образы включаются в комплексы суждений и умозаключений, вне которых они были бы лишены общего значения.</w:t>
      </w:r>
    </w:p>
    <w:p w14:paraId="7A726B5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3. Функции воображения и его развитие</w:t>
      </w:r>
    </w:p>
    <w:p w14:paraId="128E193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Разум человека не может находиться в бездеятельном состоянии, поэтому люди так много мечтают. Мозг человека продолжает функционировать и тогда, когда в него не поступает новая информация, когда он не решает никаких проблем. Именно в это время и начинает работать воображение. Установлено, </w:t>
      </w:r>
      <w:r>
        <w:rPr>
          <w:rFonts w:ascii="Times New Roman" w:eastAsia="Times New Roman" w:hAnsi="Times New Roman" w:cs="Times New Roman"/>
          <w:color w:val="000000"/>
          <w:sz w:val="28"/>
          <w:szCs w:val="28"/>
        </w:rPr>
        <w:lastRenderedPageBreak/>
        <w:t>что человек по своему желанию не в состоянии прекратить поток мыслей, остановить воображение.</w:t>
      </w:r>
    </w:p>
    <w:p w14:paraId="706B3191"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iCs/>
          <w:color w:val="000000"/>
          <w:sz w:val="28"/>
          <w:szCs w:val="28"/>
        </w:rPr>
        <w:t>Гностическая</w:t>
      </w:r>
      <w:r>
        <w:rPr>
          <w:rFonts w:ascii="Times New Roman" w:eastAsia="Times New Roman" w:hAnsi="Times New Roman" w:cs="Times New Roman"/>
          <w:color w:val="000000"/>
          <w:sz w:val="28"/>
          <w:szCs w:val="28"/>
        </w:rPr>
        <w:t> функция. Воображение активно способствует познанию (напр., что бы понять не известное явление приходится воображать его) созданный воображением образ облегчает процесс усвоения, особенно при участие образного мышления.</w:t>
      </w:r>
    </w:p>
    <w:p w14:paraId="5B5983E8"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iCs/>
          <w:color w:val="000000"/>
          <w:sz w:val="28"/>
          <w:szCs w:val="28"/>
        </w:rPr>
        <w:t>Прогностическая</w:t>
      </w:r>
      <w:r>
        <w:rPr>
          <w:rFonts w:ascii="Times New Roman" w:eastAsia="Times New Roman" w:hAnsi="Times New Roman" w:cs="Times New Roman"/>
          <w:color w:val="000000"/>
          <w:sz w:val="28"/>
          <w:szCs w:val="28"/>
        </w:rPr>
        <w:t> функция. Воображение позволяет увидеть. прокрутить в сознание эпизод, ситуацию, скорректировать её детали.</w:t>
      </w:r>
    </w:p>
    <w:p w14:paraId="14263B6B"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iCs/>
          <w:color w:val="000000"/>
          <w:sz w:val="28"/>
          <w:szCs w:val="28"/>
        </w:rPr>
        <w:t>Воспитательная</w:t>
      </w:r>
      <w:r>
        <w:rPr>
          <w:rFonts w:ascii="Times New Roman" w:eastAsia="Times New Roman" w:hAnsi="Times New Roman" w:cs="Times New Roman"/>
          <w:color w:val="000000"/>
          <w:sz w:val="28"/>
          <w:szCs w:val="28"/>
        </w:rPr>
        <w:t> функция. Выступает при намеренном создании на уровне фантазии и последующей реализации тех или иных качеств человека.</w:t>
      </w:r>
    </w:p>
    <w:p w14:paraId="19C22D13"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iCs/>
          <w:color w:val="000000"/>
          <w:sz w:val="28"/>
          <w:szCs w:val="28"/>
        </w:rPr>
        <w:t>Защитная</w:t>
      </w:r>
      <w:r>
        <w:rPr>
          <w:rFonts w:ascii="Times New Roman" w:eastAsia="Times New Roman" w:hAnsi="Times New Roman" w:cs="Times New Roman"/>
          <w:color w:val="000000"/>
          <w:sz w:val="28"/>
          <w:szCs w:val="28"/>
        </w:rPr>
        <w:t xml:space="preserve"> функция. Человек использует компенсаторный механизм психики, воображая себя в том качестве, которого ему не достаёт в </w:t>
      </w:r>
      <w:proofErr w:type="gramStart"/>
      <w:r>
        <w:rPr>
          <w:rFonts w:ascii="Times New Roman" w:eastAsia="Times New Roman" w:hAnsi="Times New Roman" w:cs="Times New Roman"/>
          <w:color w:val="000000"/>
          <w:sz w:val="28"/>
          <w:szCs w:val="28"/>
        </w:rPr>
        <w:t>реальности :</w:t>
      </w:r>
      <w:proofErr w:type="gramEnd"/>
      <w:r>
        <w:rPr>
          <w:rFonts w:ascii="Times New Roman" w:eastAsia="Times New Roman" w:hAnsi="Times New Roman" w:cs="Times New Roman"/>
          <w:color w:val="000000"/>
          <w:sz w:val="28"/>
          <w:szCs w:val="28"/>
        </w:rPr>
        <w:t xml:space="preserve"> сильным, находчивым, успешным ( Ребёнок в игре воображает себя лидером при низком уровне социометрического уровня в классе)</w:t>
      </w:r>
    </w:p>
    <w:p w14:paraId="4947E407"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Pr>
          <w:rFonts w:ascii="Times New Roman" w:eastAsia="Times New Roman" w:hAnsi="Times New Roman" w:cs="Times New Roman"/>
          <w:iCs/>
          <w:color w:val="000000"/>
          <w:sz w:val="28"/>
          <w:szCs w:val="28"/>
        </w:rPr>
        <w:t>Коммуникативная</w:t>
      </w:r>
      <w:r>
        <w:rPr>
          <w:rFonts w:ascii="Times New Roman" w:eastAsia="Times New Roman" w:hAnsi="Times New Roman" w:cs="Times New Roman"/>
          <w:color w:val="000000"/>
          <w:sz w:val="28"/>
          <w:szCs w:val="28"/>
        </w:rPr>
        <w:t> функция. Всякий продукт творчества всегда адресован другим людям. (Писатель при написании книги всегда ориентируется на потенциальных читателей, даже при условии, что она не будет издаваться).</w:t>
      </w:r>
    </w:p>
    <w:p w14:paraId="6603CE3C"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4. Виды воображения</w:t>
      </w:r>
    </w:p>
    <w:p w14:paraId="3B0BD101"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Можно выделить несколько видов воображения, среди которых основные:</w:t>
      </w:r>
    </w:p>
    <w:p w14:paraId="4F5DDAD8"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Пассивное воображение</w:t>
      </w:r>
      <w:r>
        <w:rPr>
          <w:rFonts w:ascii="Times New Roman" w:eastAsia="Times New Roman" w:hAnsi="Times New Roman" w:cs="Times New Roman"/>
          <w:bCs/>
          <w:color w:val="000000"/>
          <w:sz w:val="28"/>
          <w:szCs w:val="28"/>
        </w:rPr>
        <w:t> </w:t>
      </w:r>
      <w:r>
        <w:rPr>
          <w:rFonts w:ascii="Times New Roman" w:eastAsia="Times New Roman" w:hAnsi="Times New Roman" w:cs="Times New Roman"/>
          <w:color w:val="000000"/>
          <w:sz w:val="28"/>
          <w:szCs w:val="28"/>
        </w:rPr>
        <w:t>делится на произвольное (мечтательность, грёзы) и непроизвольное (гипнотическое состояние, сон). Оно подчинено внутренним субъективным факторам, т.е. подчинено желаниям, которые мыслятся в процессе фантазирования осуществленными. В образах пассивного воображения удовлетворяются не удовлетворённые, большей частью не осознанные, потребности личности. Образы и представления пассивного воображения направлены на усиление и сохранение положительно окрашенных эмоций и на вытеснение отрицательных эмоций и аффектов. Материалами пассивного воображения являются образы, представления, элементы понятий и другая информация, подчёркнутая с помощью опыта. Трансформация образов может происходить произвольно и не произвольно. Произвольную трансформацию образов называют грёзами - намеренно вызванный образами фантазии, не связанный с желанием воплотить их в жизнь. Непроизвольная трансформация образов состоит в том, что они всплывают перед воображением, а не формируются им.</w:t>
      </w:r>
    </w:p>
    <w:p w14:paraId="5EA1753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 </w:t>
      </w:r>
      <w:r>
        <w:rPr>
          <w:rFonts w:ascii="Times New Roman" w:eastAsia="Times New Roman" w:hAnsi="Times New Roman" w:cs="Times New Roman"/>
          <w:color w:val="000000"/>
          <w:sz w:val="28"/>
          <w:szCs w:val="28"/>
        </w:rPr>
        <w:t xml:space="preserve">непроизвольное воображение. Наиболее простая форма воображения – те образы, которые возникают без специального намерения и усилий с нашей </w:t>
      </w:r>
      <w:r>
        <w:rPr>
          <w:rFonts w:ascii="Times New Roman" w:eastAsia="Times New Roman" w:hAnsi="Times New Roman" w:cs="Times New Roman"/>
          <w:color w:val="000000"/>
          <w:sz w:val="28"/>
          <w:szCs w:val="28"/>
        </w:rPr>
        <w:lastRenderedPageBreak/>
        <w:t>стороны (плывущие облака, чтение интересной книги). Всякое интересное, увлекательное преподавание обычно вызывает яркое непроизвольное воображение. Одним из видов непроизвольного воображения являются сновидения. Н. М. Сеченов считал, что сновидения – небывалая комбинация бывалых впечатлений.</w:t>
      </w:r>
    </w:p>
    <w:p w14:paraId="731BD77D"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произвольное воображение</w:t>
      </w:r>
      <w:r>
        <w:rPr>
          <w:rFonts w:ascii="Times New Roman" w:eastAsia="Times New Roman" w:hAnsi="Times New Roman" w:cs="Times New Roman"/>
          <w:bCs/>
          <w:color w:val="000000"/>
          <w:sz w:val="28"/>
          <w:szCs w:val="28"/>
        </w:rPr>
        <w:t> </w:t>
      </w:r>
      <w:r>
        <w:rPr>
          <w:rFonts w:ascii="Times New Roman" w:eastAsia="Times New Roman" w:hAnsi="Times New Roman" w:cs="Times New Roman"/>
          <w:color w:val="000000"/>
          <w:sz w:val="28"/>
          <w:szCs w:val="28"/>
        </w:rPr>
        <w:t>проявляется в случаях, когда новые образы или идеи возникают в результате специального намерения человека вообразить что-то определенное, конкретное.</w:t>
      </w:r>
    </w:p>
    <w:p w14:paraId="0E26BBF1"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степени самостоятельности и оригинальности продуктов воображения различают еще 2 вида.</w:t>
      </w:r>
    </w:p>
    <w:p w14:paraId="7F04C4D2"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Активное</w:t>
      </w:r>
      <w:r>
        <w:rPr>
          <w:rFonts w:ascii="Times New Roman" w:eastAsia="Times New Roman" w:hAnsi="Times New Roman" w:cs="Times New Roman"/>
          <w:bCs/>
          <w:color w:val="000000"/>
          <w:sz w:val="28"/>
          <w:szCs w:val="28"/>
        </w:rPr>
        <w:t> </w:t>
      </w:r>
      <w:r>
        <w:rPr>
          <w:rFonts w:ascii="Times New Roman" w:eastAsia="Times New Roman" w:hAnsi="Times New Roman" w:cs="Times New Roman"/>
          <w:color w:val="000000"/>
          <w:sz w:val="28"/>
          <w:szCs w:val="28"/>
        </w:rPr>
        <w:t>воображение включает в себя артистическое, творческое, воссоздающее и антиципирующее. Всегда направлено на решение творческой или личностной задачи. В активном воображение мало мечтательности и бесконечной фантазии.</w:t>
      </w:r>
    </w:p>
    <w:p w14:paraId="74FF95E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Воссоздающее воображение</w:t>
      </w:r>
      <w:r>
        <w:rPr>
          <w:rFonts w:ascii="Times New Roman" w:eastAsia="Times New Roman" w:hAnsi="Times New Roman" w:cs="Times New Roman"/>
          <w:bCs/>
          <w:color w:val="000000"/>
          <w:sz w:val="28"/>
          <w:szCs w:val="28"/>
        </w:rPr>
        <w:t> - </w:t>
      </w:r>
      <w:r>
        <w:rPr>
          <w:rFonts w:ascii="Times New Roman" w:eastAsia="Times New Roman" w:hAnsi="Times New Roman" w:cs="Times New Roman"/>
          <w:color w:val="000000"/>
          <w:sz w:val="28"/>
          <w:szCs w:val="28"/>
        </w:rPr>
        <w:t>один из видов активного внимания</w:t>
      </w:r>
      <w:r>
        <w:rPr>
          <w:rFonts w:ascii="Times New Roman" w:eastAsia="Times New Roman" w:hAnsi="Times New Roman" w:cs="Times New Roman"/>
          <w:bCs/>
          <w:color w:val="000000"/>
          <w:sz w:val="28"/>
          <w:szCs w:val="28"/>
        </w:rPr>
        <w:t>. </w:t>
      </w:r>
      <w:r>
        <w:rPr>
          <w:rFonts w:ascii="Times New Roman" w:eastAsia="Times New Roman" w:hAnsi="Times New Roman" w:cs="Times New Roman"/>
          <w:color w:val="000000"/>
          <w:sz w:val="28"/>
          <w:szCs w:val="28"/>
        </w:rPr>
        <w:t>Представление новых для человека объектов в соответствии с их описанием, чертежом, схемой. Этот вид используется в самых различных видах деятельности. В учении играет важную роль, потому что, усваивая материал, выраженный в словесной форме (рассказ учителя, текст книги), учащийся должен представить себе то, о чем идет речь. Но чтобы правильно это себе представить, нужно иметь определенные знания. Воссоздающее воображение опирается только на знания, если они недостаточны, то и представления могут быть искажены.</w:t>
      </w:r>
    </w:p>
    <w:p w14:paraId="0C27F687"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Творческое воображение – вид воображения, в ходе которого человек самостоятельно создает новые образы и идеи, представляющие ценность для других людей или общества и которые воплощаются в конкретные оригинальные продукты деятельности. Образы творческого воображения создаются с помощью различных интеллектуальных операций:</w:t>
      </w:r>
    </w:p>
    <w:p w14:paraId="74294087"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операции, с помощью которых формируются идеальные образы,</w:t>
      </w:r>
    </w:p>
    <w:p w14:paraId="6D9D70AE"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операции, на основе которых перерабатывается готовая продукция.</w:t>
      </w:r>
    </w:p>
    <w:p w14:paraId="4BF8A3F1"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 Рибо выделил две основные операции: диссоциацию и ассоциацию.</w:t>
      </w:r>
    </w:p>
    <w:p w14:paraId="1CB64193"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Диссоциация - отрицательная и подготовительная операция, в ходе которой раздробляется чувственно данный опыт. В результате такой предварительной обработки опыта элементы его способны входить в новое сочетание. Диссоциация обязательная для творческого воображения - это этап подготовки </w:t>
      </w:r>
      <w:r>
        <w:rPr>
          <w:rFonts w:ascii="Times New Roman" w:eastAsia="Times New Roman" w:hAnsi="Times New Roman" w:cs="Times New Roman"/>
          <w:color w:val="000000"/>
          <w:sz w:val="28"/>
          <w:szCs w:val="28"/>
        </w:rPr>
        <w:lastRenderedPageBreak/>
        <w:t>материала. Отсутствие диссоциации, является существенным препятствием для творческого воображения.</w:t>
      </w:r>
    </w:p>
    <w:p w14:paraId="16FE62E5"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Ассоциация - создание целостного образа из элементов вычлененных единиц образов. Благодаря ассоциации появляются новые образы, новые сочетания.</w:t>
      </w:r>
    </w:p>
    <w:p w14:paraId="3824B166"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Антиципирующее воображение</w:t>
      </w:r>
      <w:r>
        <w:rPr>
          <w:rFonts w:ascii="Times New Roman" w:eastAsia="Times New Roman" w:hAnsi="Times New Roman" w:cs="Times New Roman"/>
          <w:bCs/>
          <w:color w:val="000000"/>
          <w:sz w:val="28"/>
          <w:szCs w:val="28"/>
        </w:rPr>
        <w:t> -</w:t>
      </w:r>
      <w:r>
        <w:rPr>
          <w:rFonts w:ascii="Times New Roman" w:eastAsia="Times New Roman" w:hAnsi="Times New Roman" w:cs="Times New Roman"/>
          <w:color w:val="000000"/>
          <w:sz w:val="28"/>
          <w:szCs w:val="28"/>
        </w:rPr>
        <w:t> это способность человека предвосхищать будущие события, предвидеть результаты своих действий. Благодаря этому виду воображения человек может мысленно представить, что произойдет в будущем с ним и другими людьми. У молодых людей воображение направлено больше в будущее, а у пожилых людей оно больше ориентировано на события прошлого.</w:t>
      </w:r>
    </w:p>
    <w:p w14:paraId="72B67775"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Критическое воображение</w:t>
      </w:r>
      <w:r>
        <w:rPr>
          <w:rFonts w:ascii="Times New Roman" w:eastAsia="Times New Roman" w:hAnsi="Times New Roman" w:cs="Times New Roman"/>
          <w:color w:val="000000"/>
          <w:sz w:val="28"/>
          <w:szCs w:val="28"/>
        </w:rPr>
        <w:t> - ищет, что именно в данном объекте, (технике, системе образования, общественной жизни в целом) несовершенно и нуждается в доработке.</w:t>
      </w:r>
    </w:p>
    <w:p w14:paraId="5D11C8CD"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Артистическое воображение</w:t>
      </w:r>
      <w:r>
        <w:rPr>
          <w:rFonts w:ascii="Times New Roman" w:eastAsia="Times New Roman" w:hAnsi="Times New Roman" w:cs="Times New Roman"/>
          <w:color w:val="000000"/>
          <w:sz w:val="28"/>
          <w:szCs w:val="28"/>
        </w:rPr>
        <w:t> - способность к взаимодействию со сценическими объектами.</w:t>
      </w:r>
    </w:p>
    <w:p w14:paraId="0E513FB6"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Особой формой воображения является </w:t>
      </w:r>
      <w:r>
        <w:rPr>
          <w:rFonts w:ascii="Times New Roman" w:eastAsia="Times New Roman" w:hAnsi="Times New Roman" w:cs="Times New Roman"/>
          <w:bCs/>
          <w:color w:val="000000"/>
          <w:sz w:val="28"/>
          <w:szCs w:val="28"/>
        </w:rPr>
        <w:t>мечта</w:t>
      </w:r>
      <w:r>
        <w:rPr>
          <w:rFonts w:ascii="Times New Roman" w:eastAsia="Times New Roman" w:hAnsi="Times New Roman" w:cs="Times New Roman"/>
          <w:color w:val="000000"/>
          <w:sz w:val="28"/>
          <w:szCs w:val="28"/>
        </w:rPr>
        <w:t>. Суть данного типа воображения заключается в самостоятельном создание новых образов. При этом мечта имеет ряд существенных отличий от творческого воображения. Во-первых, в мечте человек всегда создаёт образ желаемого, тогда как в образах творческих вовсе не всегда желания их создателя. В мечтах находится всё образное выражение то, что влечёт к себе человека, к чему он стремится. Во-вторых, мечта - процесс воображения, не включённый в творческую деятельность, т.е. не дающий немедленно и непосредственно объективного продукта в виде художественного произведения, научного открытия, технического изобретения и т.д.</w:t>
      </w:r>
    </w:p>
    <w:p w14:paraId="5E05D76C"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iCs/>
          <w:color w:val="000000"/>
          <w:sz w:val="28"/>
          <w:szCs w:val="28"/>
        </w:rPr>
        <w:t>Мечта</w:t>
      </w:r>
      <w:r>
        <w:rPr>
          <w:rFonts w:ascii="Times New Roman" w:eastAsia="Times New Roman" w:hAnsi="Times New Roman" w:cs="Times New Roman"/>
          <w:color w:val="000000"/>
          <w:sz w:val="28"/>
          <w:szCs w:val="28"/>
        </w:rPr>
        <w:t> – необходимое условие претворения в жизнь творческих сил человека, которые направлены на преобразование действительности.</w:t>
      </w:r>
    </w:p>
    <w:p w14:paraId="21262DD1"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Динамика мечты состоит в том, что, будучи первоначально простой реакцией, на сильно возбуждающую (чаще травмирующую) ситуацию, она затем нередко становится внутренней потребностью личности.</w:t>
      </w:r>
    </w:p>
    <w:p w14:paraId="50B86DC3"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детском и подростковом возрасте предмет желаний бывает настолько нереальным, что его неосуществимость осознают сами мечтатели. Это </w:t>
      </w:r>
      <w:r>
        <w:rPr>
          <w:rFonts w:ascii="Times New Roman" w:eastAsia="Times New Roman" w:hAnsi="Times New Roman" w:cs="Times New Roman"/>
          <w:iCs/>
          <w:color w:val="000000"/>
          <w:sz w:val="28"/>
          <w:szCs w:val="28"/>
        </w:rPr>
        <w:t>мечты-игры</w:t>
      </w:r>
      <w:r>
        <w:rPr>
          <w:rFonts w:ascii="Times New Roman" w:eastAsia="Times New Roman" w:hAnsi="Times New Roman" w:cs="Times New Roman"/>
          <w:color w:val="000000"/>
          <w:sz w:val="28"/>
          <w:szCs w:val="28"/>
        </w:rPr>
        <w:t>, которые следует отличать от более рациональной их формы – </w:t>
      </w:r>
      <w:r>
        <w:rPr>
          <w:rFonts w:ascii="Times New Roman" w:eastAsia="Times New Roman" w:hAnsi="Times New Roman" w:cs="Times New Roman"/>
          <w:iCs/>
          <w:color w:val="000000"/>
          <w:sz w:val="28"/>
          <w:szCs w:val="28"/>
        </w:rPr>
        <w:t>мечты-плана</w:t>
      </w:r>
      <w:r>
        <w:rPr>
          <w:rFonts w:ascii="Times New Roman" w:eastAsia="Times New Roman" w:hAnsi="Times New Roman" w:cs="Times New Roman"/>
          <w:color w:val="000000"/>
          <w:sz w:val="28"/>
          <w:szCs w:val="28"/>
        </w:rPr>
        <w:t>.</w:t>
      </w:r>
    </w:p>
    <w:p w14:paraId="4E57AC94"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Чем младше мечтающий ребенок, тем чаще его мечтание не столько выражает его направленность, сколько создает ее. В этом формирующая функция мечты.</w:t>
      </w:r>
    </w:p>
    <w:p w14:paraId="14848255"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iCs/>
          <w:color w:val="000000"/>
          <w:sz w:val="28"/>
          <w:szCs w:val="28"/>
        </w:rPr>
        <w:t>Фантазия </w:t>
      </w:r>
      <w:r>
        <w:rPr>
          <w:rFonts w:ascii="Times New Roman" w:eastAsia="Times New Roman" w:hAnsi="Times New Roman" w:cs="Times New Roman"/>
          <w:color w:val="000000"/>
          <w:sz w:val="28"/>
          <w:szCs w:val="28"/>
        </w:rPr>
        <w:t>– важное условие нормального развития личности, она выступает как одно из важнейших условий усвоения общественного опыта. Развитие и воспитание фантазии – важное условие формирования личности человека.</w:t>
      </w:r>
    </w:p>
    <w:p w14:paraId="3A88C52E"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5. Психологические особенности воображения у детей</w:t>
      </w:r>
    </w:p>
    <w:p w14:paraId="2C01486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Творческое воображение зависит от многих факторов: возраста, умственного развития и особенностей развития (присутствия какого-либо нарушения психофизического развития), индивидуальных особенностей личности (устойчивости, осознанности и направленности мотивов; оценочных структур образа «Я»; особенностей коммуникации; степени самореализации и оценки собственной деятельности; черт характера и темперамента), и, что очень важно, от разработанности процесса обучения и воспитания.</w:t>
      </w:r>
    </w:p>
    <w:p w14:paraId="4844922E"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Опыт ребенка складывается и растет постепенно, он отличается глубоким своеобразием по сравнению с опытом взрослого. Отношение к среде, которая своей сложностью или простотой, своими традициями и влияниями стимулирует и направляет процесс творчества, у ребенка опять совсем другое. Интересы ребенка и взрослого различны и поэтому понятно, что воображение у ребенка работает иначе, чем у взрослого.</w:t>
      </w:r>
    </w:p>
    <w:p w14:paraId="09A8CFF9"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Как отмечалось выше, воображение у ребенка беднее, чем у взрослого. В то же время до сих пор существует мнение, что у ребенка воображение богаче, чем у взрослого человека. Дети могут из всего сделать все, говорил Гете. Ребенок живет в фантастическом мире более, нежели в реальном. Но мы знаем, что интересы ребенка проще, элементарнее, беднее, наконец, отношения его со средой также не имеют той сложности, тонкости и многообразия, которые отмечают поведение взрослого человека, а ведь это все важнейшие факторы, которые определяют работу воображения. В процессе развития ребенка развивается и воображение. Вот почему продукты настоящего творческого воображения во всех областях творческой деятельности принадлежат только уже созревшей фантазии.</w:t>
      </w:r>
    </w:p>
    <w:p w14:paraId="2C3F2E18"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Французский психолог Т. Рибо представил основной закон развития воображения в трех стадиях:</w:t>
      </w:r>
    </w:p>
    <w:p w14:paraId="0ED80FC3"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детство и отрочество</w:t>
      </w:r>
      <w:r>
        <w:rPr>
          <w:rFonts w:ascii="Times New Roman" w:eastAsia="Times New Roman" w:hAnsi="Times New Roman" w:cs="Times New Roman"/>
          <w:color w:val="000000"/>
          <w:sz w:val="28"/>
          <w:szCs w:val="28"/>
        </w:rPr>
        <w:t> – господство фантазии, игр, сказок, вымысла;</w:t>
      </w:r>
    </w:p>
    <w:p w14:paraId="11E1526E"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t>юность</w:t>
      </w:r>
      <w:r>
        <w:rPr>
          <w:rFonts w:ascii="Times New Roman" w:eastAsia="Times New Roman" w:hAnsi="Times New Roman" w:cs="Times New Roman"/>
          <w:color w:val="000000"/>
          <w:sz w:val="28"/>
          <w:szCs w:val="28"/>
        </w:rPr>
        <w:t> – сочетание вымысла и деятельности, «трезвого расчетливого рассудка»;</w:t>
      </w:r>
    </w:p>
    <w:p w14:paraId="0C240E58"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u w:val="single"/>
        </w:rPr>
        <w:lastRenderedPageBreak/>
        <w:t>зрелость</w:t>
      </w:r>
      <w:r>
        <w:rPr>
          <w:rFonts w:ascii="Times New Roman" w:eastAsia="Times New Roman" w:hAnsi="Times New Roman" w:cs="Times New Roman"/>
          <w:color w:val="000000"/>
          <w:sz w:val="28"/>
          <w:szCs w:val="28"/>
        </w:rPr>
        <w:t> – подчинение воображения уму интеллекту.</w:t>
      </w:r>
    </w:p>
    <w:p w14:paraId="5E470B47"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Воображение у ребенка начинает развиваться довольно рано, оно слабее, чем у взрослого, но оно занимает больше места в его жизни.</w:t>
      </w:r>
    </w:p>
    <w:p w14:paraId="66887D4E"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Каковы же этапы развития воображения у детей дошкольного возраста?</w:t>
      </w:r>
    </w:p>
    <w:p w14:paraId="1D3C035D"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 3</w:t>
      </w:r>
      <w:r>
        <w:rPr>
          <w:rFonts w:ascii="Times New Roman" w:eastAsia="Times New Roman" w:hAnsi="Times New Roman" w:cs="Times New Roman"/>
          <w:color w:val="000000"/>
          <w:sz w:val="28"/>
          <w:szCs w:val="28"/>
          <w:u w:val="single"/>
        </w:rPr>
        <w:t>х</w:t>
      </w:r>
      <w:r>
        <w:rPr>
          <w:rFonts w:ascii="Times New Roman" w:eastAsia="Times New Roman" w:hAnsi="Times New Roman" w:cs="Times New Roman"/>
          <w:color w:val="000000"/>
          <w:sz w:val="28"/>
          <w:szCs w:val="28"/>
        </w:rPr>
        <w:t> лет у детей воображение существует внутри других психических процессов, в них закладывается его фундамент. В три года происходит становление словесных форм воображения. Здесь воображение становится самостоятельным процессом.</w:t>
      </w:r>
    </w:p>
    <w:p w14:paraId="2259BB16"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4 – 5 лет ребенок начинает планировать, составлять в уме план предстоящих действий.</w:t>
      </w:r>
    </w:p>
    <w:p w14:paraId="676B0C96"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6 – 7 лет воображение носит активный характер. Воссоздаваемые образы выступают в различных ситуациях, характеризуясь содержательностью и специфичностью. Появляются элементы творчества.</w:t>
      </w:r>
    </w:p>
    <w:p w14:paraId="10CECF48"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Психологи считают, что для развития воображения необходимо наличие определенных условий: эмоциональное общение с взрослыми; предметно-манипулятивная деятельность; необходимость разных видов деятельности</w:t>
      </w:r>
    </w:p>
    <w:p w14:paraId="68F2A923"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Начало развития детского воображения связывается с окончанием периода раннего детства, когда ребенок впервые демонстрирует способность замещать одни предметы другими и использовать одни предметы в роли других (символическая функция). Дальнейшее развитие воображение получает в играх, где символические замены совершаются довольно часто и с помощью разнообразных средств и примеров.</w:t>
      </w:r>
    </w:p>
    <w:p w14:paraId="404F9575"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 развитости детского воображения в дошкольном возрасте судят не только по представлениям и ролям, которые дети берут на себя в играх, но и на основе анализа материальных продуктов их творчества, в частности поделок и рисунков.</w:t>
      </w:r>
    </w:p>
    <w:p w14:paraId="48257901"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первой половине дошкольного детства у ребенка преобладает репродуктивное воображение, механически воспроизводящее полученные впечатления в виде образов. Это могут быть впечатления, полученные ребенком в результате непосредственного восприятия действительности, прослушивания рассказов, сказок, просмотра видео- и кинофильмов. В данном типе воображения еще мало точного сходства с реальностью и нет инициативного, творческого отношения к образно воспроизводимому материалу. Сами образы-воображения такого типа восстанавливают действительность не на интеллектуальной, а в основном на эмоциональной основе. В образах обычно воспроизводится то, что оказало на ребенка эмоциональное впечатление, вызвало у него вполне </w:t>
      </w:r>
      <w:r>
        <w:rPr>
          <w:rFonts w:ascii="Times New Roman" w:eastAsia="Times New Roman" w:hAnsi="Times New Roman" w:cs="Times New Roman"/>
          <w:color w:val="000000"/>
          <w:sz w:val="28"/>
          <w:szCs w:val="28"/>
        </w:rPr>
        <w:lastRenderedPageBreak/>
        <w:t>определенные эмоциональные реакции, оказалось особенно интересным. В целом же воображение детей-дошкольников является еще довольно слабым.</w:t>
      </w:r>
    </w:p>
    <w:p w14:paraId="609FEA7C"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Маленький ребенок, </w:t>
      </w:r>
      <w:proofErr w:type="gramStart"/>
      <w:r>
        <w:rPr>
          <w:rFonts w:ascii="Times New Roman" w:eastAsia="Times New Roman" w:hAnsi="Times New Roman" w:cs="Times New Roman"/>
          <w:color w:val="000000"/>
          <w:sz w:val="28"/>
          <w:szCs w:val="28"/>
        </w:rPr>
        <w:t>например</w:t>
      </w:r>
      <w:proofErr w:type="gramEnd"/>
      <w:r>
        <w:rPr>
          <w:rFonts w:ascii="Times New Roman" w:eastAsia="Times New Roman" w:hAnsi="Times New Roman" w:cs="Times New Roman"/>
          <w:color w:val="000000"/>
          <w:sz w:val="28"/>
          <w:szCs w:val="28"/>
        </w:rPr>
        <w:t xml:space="preserve"> трехлетка не в состоянии еще полностью восстановить картину по памяти, творчески ее преобразовать, расчленить и использовать далее отдельные части воспринятого как фрагменты, из которых можно сложить что-либо новое. Для младших детей-дошкольников характерно неумение видеть и представлять вещи с точки зрения, отличной от их собственной, под иным углом зрения. Если попросить ребенка-шестилетку расположить предметы на одной части плоскости так же, как они расположены на другой ее части, повернутой к первой под углом в 90 градусов, то это обычно вызывает большие трудности для детей данного возраста. Им сложно мысленно преобразовать не только пространственные, но и простые плоскостные изображения. В старшем дошкольном возрасте, когда появляется произвольность в запоминании, воображение из репродуктивного, механически воспроизводящего действительность, превращается в творчески ее преобразующее. Оно соединяется с мышлением, включается в процесс планирования действий. Деятельность детей в результате приобретает осознанный, целенаправленный характер. Главным видом деятельности, где проявляется творческое воображение детей, совершенствуются все познавательные процессы, становятся сюжетно ролевые игры.</w:t>
      </w:r>
    </w:p>
    <w:p w14:paraId="71F3900E"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Воображение, как и всякая другая психическая деятельность, проходит в онтогенезе человека определенный путь развития. О. М. Дьяченко показала, что детское воображение в своем развитии подчинено тем же самым законам, каким следуют другие психические процессы. Так же как восприятие, память и внимание, воображение из непроизвольного (пассивного) становится произвольным (активным), постепенно превращается из непосредственного в опосредствованное, причем основным орудием овладения им со стороны ребенка являются сенсорные эталоны. К концу дошкольного периода детства у ребенка, чье творческое воображение развилось достаточно быстро (а такие дети составляют примерно одну пятую часть детей этого возраста), воображение представлено в двух основных формах:</w:t>
      </w:r>
    </w:p>
    <w:p w14:paraId="27EA5057"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произвольное, самостоятельное порождение ребенком некоторой идеи</w:t>
      </w:r>
    </w:p>
    <w:p w14:paraId="6318D8C5"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возникновение воображаемого плана ее реализации.</w:t>
      </w:r>
    </w:p>
    <w:p w14:paraId="4B40DC20"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Помимо своей познавательно-интеллектуальной функции воображение у детей выполняет еще одну, аффективно-защитную роль. Оно предохраняет растущую, легко ранимую и слабо защищенную душу ребенка от чрезмерно </w:t>
      </w:r>
      <w:r>
        <w:rPr>
          <w:rFonts w:ascii="Times New Roman" w:eastAsia="Times New Roman" w:hAnsi="Times New Roman" w:cs="Times New Roman"/>
          <w:color w:val="000000"/>
          <w:sz w:val="28"/>
          <w:szCs w:val="28"/>
        </w:rPr>
        <w:lastRenderedPageBreak/>
        <w:t>тяжелых переживаний и травм. Благодаря познавательной функции воображения, ребенок лучше узнает окружающий мир, легче и успешнее решает возникающие перед ним задачи. Эмоционально-защитная роль воображения состоит в том, что через воображаемую ситуацию может происходить разрядка возникающего напряжения и своеобразное, символическое разрешение конфликтов, которое трудно обеспечить при помощи реальных практических действий.</w:t>
      </w:r>
    </w:p>
    <w:p w14:paraId="12499A4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 детей дошкольного возраста обе важные функции воображения развиваются параллельно, но несколько по-разному. Начальный этап в развитии воображения можно отнести к 2,5-3 годам. Именно в это время воображение как непосредственная и непроизвольная реакция на ситуацию начинает превращаться в произвольный, знаково-опосредствованный процесс и разделяется на познавательное и аффективное.</w:t>
      </w:r>
    </w:p>
    <w:p w14:paraId="2CB184A5"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Познавательное воображение формируется благодаря отделению образа от предмета и обозначению образа с помощью слова. Аффективное воображение складывается в результате образования и осознания ребенком своего «Я», психологического отделения себя от других людей и от совершаемых поступков.</w:t>
      </w:r>
    </w:p>
    <w:p w14:paraId="313A6D68"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первом этапе развития воображение связано с процессом «опредмечивания» образа действием. Через этот процесс ребенок научается управлять своими образами, изменять, уточнять и совершенствовать их, а, следовательно, регулировать свое собственное воображение. Однако планировать его заранее, составлять в уме программу предстоящих действий он еще не в состоянии. Данная способность у детей появляется лишь к 4-5 годам.</w:t>
      </w:r>
    </w:p>
    <w:p w14:paraId="298402DA"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Детское аффективное воображение с возраста 2,5-3 года – 4-5 лет развивается по несколько иной логике. Вначале отрицательные эмоциональные переживания у детей символически выражаются </w:t>
      </w:r>
      <w:proofErr w:type="gramStart"/>
      <w:r>
        <w:rPr>
          <w:rFonts w:ascii="Times New Roman" w:eastAsia="Times New Roman" w:hAnsi="Times New Roman" w:cs="Times New Roman"/>
          <w:color w:val="000000"/>
          <w:sz w:val="28"/>
          <w:szCs w:val="28"/>
        </w:rPr>
        <w:t>в героях</w:t>
      </w:r>
      <w:proofErr w:type="gramEnd"/>
      <w:r>
        <w:rPr>
          <w:rFonts w:ascii="Times New Roman" w:eastAsia="Times New Roman" w:hAnsi="Times New Roman" w:cs="Times New Roman"/>
          <w:color w:val="000000"/>
          <w:sz w:val="28"/>
          <w:szCs w:val="28"/>
        </w:rPr>
        <w:t xml:space="preserve"> услышанных или увиденных ими сказок. Вслед за этим ребенок строить воображаемые ситуации, которые сжимают угрозы его «Я» (рассказы-фантазии детей о себе, как о якобы обладающих особо выраженными положительными качествами).</w:t>
      </w:r>
    </w:p>
    <w:p w14:paraId="486E3764"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Наконец, на третьем этапе развития этой функции воображения возникают замещающие действия, которые в результате своего осуществления способны снять возникшее эмоциональное напряжение; формируется и начинает практически действовать механизм проекции, благодаря которому неприятные знания о себе, собственные отрицательные, нравственно и эмоционально неприемлемые качества и поступки начинают ребенком приписываться другим людям, окружающим предметам и животным. К возрасту около 6-7 лет развитие </w:t>
      </w:r>
      <w:r>
        <w:rPr>
          <w:rFonts w:ascii="Times New Roman" w:eastAsia="Times New Roman" w:hAnsi="Times New Roman" w:cs="Times New Roman"/>
          <w:color w:val="000000"/>
          <w:sz w:val="28"/>
          <w:szCs w:val="28"/>
        </w:rPr>
        <w:lastRenderedPageBreak/>
        <w:t>аффективного воображения у детей достигает того уровня, когда многие из них оказываются способными представлять и жить в воображаемом мире.</w:t>
      </w:r>
    </w:p>
    <w:p w14:paraId="474FDB22"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Характеризуя детское воображение как богатое или бедное, следует иметь в виду, что по этому вопросу существуют различные точки зрения. Согласно одним представлениям воображение дошкольников значительно богаче, чем взрослых, поскольку маленькие дети вообще живут наполовину в мире своей фантазии. Другие считают, что поскольку основным источником воображения является реальный, практический опыт, естественно, оно будет беднее и примитивнее у ребенка, чем у взрослого человека. Л.С. Выготский показал, что воображение ребенка развивается постепенно, в процессе накопления им жизненного опыта, и все образы деятельности воображения, как бы причудливы они ни были, основываются на впечатлениях реальной жизни. Поэтому говорить о том, что воображение ребенка богаче, чем у взрослого, нельзя. Этого же мнения придерживаются и другие психологи.</w:t>
      </w:r>
    </w:p>
    <w:p w14:paraId="5D967F17"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Деятельность воображения оказывается очень сложной и зависящей от целого ряда самых различных факторов. В общих чертах воображение можно </w:t>
      </w:r>
      <w:proofErr w:type="gramStart"/>
      <w:r>
        <w:rPr>
          <w:rFonts w:ascii="Times New Roman" w:eastAsia="Times New Roman" w:hAnsi="Times New Roman" w:cs="Times New Roman"/>
          <w:color w:val="000000"/>
          <w:sz w:val="28"/>
          <w:szCs w:val="28"/>
        </w:rPr>
        <w:t>определить</w:t>
      </w:r>
      <w:proofErr w:type="gramEnd"/>
      <w:r>
        <w:rPr>
          <w:rFonts w:ascii="Times New Roman" w:eastAsia="Times New Roman" w:hAnsi="Times New Roman" w:cs="Times New Roman"/>
          <w:color w:val="000000"/>
          <w:sz w:val="28"/>
          <w:szCs w:val="28"/>
        </w:rPr>
        <w:t xml:space="preserve"> как способность к перекомбинированию образов. Сущность воображения заключается в том, что оно «схватывает» целое раньше частей, на основе отдельного намека строит целостный образ. Отличительной особенностью воображения является своеобразный «отлет от действительности», создание нового образа, а не простое воспроизведение известных представлений, что характерно для памяти или внутреннего плана действий. Возможность построения нового, воображаемого мира ребенком психологи объясняли по-разному. Создатель психоанализа З.Фрейд рассматривал воображение как первичную, изначальную форму детского сознания. Принцип удовольствия, который господствует в раннем детстве, находит свое отражение в фантазиях и грезах ребенка. Согласно </w:t>
      </w:r>
      <w:proofErr w:type="gramStart"/>
      <w:r>
        <w:rPr>
          <w:rFonts w:ascii="Times New Roman" w:eastAsia="Times New Roman" w:hAnsi="Times New Roman" w:cs="Times New Roman"/>
          <w:color w:val="000000"/>
          <w:sz w:val="28"/>
          <w:szCs w:val="28"/>
        </w:rPr>
        <w:t>Фрейду</w:t>
      </w:r>
      <w:proofErr w:type="gramEnd"/>
      <w:r>
        <w:rPr>
          <w:rFonts w:ascii="Times New Roman" w:eastAsia="Times New Roman" w:hAnsi="Times New Roman" w:cs="Times New Roman"/>
          <w:color w:val="000000"/>
          <w:sz w:val="28"/>
          <w:szCs w:val="28"/>
        </w:rPr>
        <w:t xml:space="preserve"> сознание ребенка до определенного возраста свободно от реальности и только обслуживает его желания и чувственные тенденции.</w:t>
      </w:r>
    </w:p>
    <w:p w14:paraId="71968A17"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Примерно ту же позицию продолжает и развивает Пиаже. Исходной точкой развития ребенка, по Пиаже, является мышление, не направленное на действительность, т.е. миражное мышление или воображение. Детский эгоцентризм есть переходная ступень от воображения к реалистическому мышлению. Чем младше ребенок, тем более его мысль направлена на воображаемое удовлетворение его желаний. Лишь в более позднем возрасте ребенок начинает учитывать реальность и приспосабливаться к ней.</w:t>
      </w:r>
    </w:p>
    <w:p w14:paraId="373C9469"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Мощный шаг в развитии воображения, как подчеркивал Выготский, связан с усвоением речи. Наблюдения показывают, что задержки в речевом развитии всегда идут к недоразвитию воображения ребенка. Известно, что больные, страдающие афазией (т.е. больные, у которых вследствие какого-либо мозгового заболевания нарушена речь), обнаруживают резкий упадок фантазии и воображения. Речь освобождает ребенка от непосредственных впечатлений, способствует формированию и фиксации представлений о предмете; именно речь дает возможность представить себе тот или иной предмет, который он не видел, мыслить о нем и мысленно преобразовывать его. Ребенок может выражать словами то, что не совпадает с его реальным восприятием; именно это дает ему возможность чрезвычайно свободно обращаться в сфере впечатлений, создаваемых и выражаемых словами. Таким образом, главным средством воображения, как и мышления, является речь. Воображение становится возможным благодаря речи и развивается вместе с ней. Следовательно, оно не является первичной функцией, изначально присущей ребенку, а результатом его психического и главное речевого развития.</w:t>
      </w:r>
    </w:p>
    <w:p w14:paraId="2A1643F5"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Воображение играет в жизни ребенка большую роль, чем в жизни взрослого. Оно проявляется гораздо чаще и допускает значительно более легкий «отлет» от действительности. И главное – дети верят в то, что придумывают. Воображаемый и реальный миры не отделены у них столь четкой границей, как у взрослых. Переживания, которые вызываются воображаемыми событиями, для них совершенно реальны и значительно сильнее, чем у взрослых. Дети 3-5 лет могут оплакивать судьбу серенького козлика и колобка, угрожать злому волшебнику и пытаться побить его во время спектакля, придумывать пути спасения от хитрой лисы и пр. То, что происходит в воображаемом пространстве (в сказке, на словах, на сцене), вызывает у них самые сильные эмоции, воображаемый персонаж может стать для них реальной угрозой или спасением. Известно, что взрослые из воспитательных соображений вводят в жизнь и сознание ребенка разных придуманных персонажей: Бабу Ягу или змея Горыныча, которые забирают непослушных детей, или добрых фей, которые приносят замечательный подарки и творят разный волшебства. Эти персонажи становятся для ребенка живыми и совершенно реальными. Дети всерьез начинают бояться выдуманную Бабу Ягу и ждут добрую фею. Жестокие шутки старших детей на улице: «Баба Яга летит!» - вызывают слезы и паническое бегство дошкольника. Даже дома, в интимной и безопасной обстановке, может возникнуть страх воображаемых событий. Многочисленные детские страхи, </w:t>
      </w:r>
      <w:r>
        <w:rPr>
          <w:rFonts w:ascii="Times New Roman" w:eastAsia="Times New Roman" w:hAnsi="Times New Roman" w:cs="Times New Roman"/>
          <w:color w:val="000000"/>
          <w:sz w:val="28"/>
          <w:szCs w:val="28"/>
        </w:rPr>
        <w:lastRenderedPageBreak/>
        <w:t>которые нередко встречаются в этом возрасте, объясняются как раз силой и живостью детского воображения.</w:t>
      </w:r>
    </w:p>
    <w:p w14:paraId="3339D03E"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Повышенная эмоциональность - важная отличительная черта воображения дошкольника. Придуманные персонажи приобретают для ребенка личную значимость и начинают жить в его сознании как совершенно реальные.</w:t>
      </w:r>
    </w:p>
    <w:p w14:paraId="4BF6A3E1"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6. Формы проявления воображения дошкольника</w:t>
      </w:r>
    </w:p>
    <w:p w14:paraId="4FF9C1E8"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Истоки воображение ребенка, как и других психических процессов, нужно искать во взаимоотношении ребенка со взрослым. Н.Н. Палагина, проанализировав приемы народной педагогики, выявила, что многие из этих приемов широко используют включение ребенка в воображаемый контекст. В народных потешках звуками, словами и движениями создает воображаемый образ. Например, взяв малыша на колени или на плечи, взрослый предлагает «покататься» на лошадке или на верблюде. Известная потешка «По ровненькой дорожке, по кочкам, по ухабам, в яму – бух!» позволяет ребенку создать и почувствовать образ опасной дороги, в конце которой он заранее воображает и радостно ждет «провала в яму». Множество других игр и забав с маленькими детьми («Коза», «Сорока-ворона»), заимствованы из народной педагогики, включают малыша в воображаемый контекст и позволяют представить то, чего он реально не воспринимает. Кроме того, взрослые очень рано начинают стимулировать изображающие действия ребенка – просят показать, как мишка ходит, как петух машет крыльями, как кошка мяукает. При этом ребенок сам, своими условными действиями создает воображаемую ситуацию, но создает ее для взрослого и по его интерпретации. Создание образа для других, по просьбе «</w:t>
      </w:r>
      <w:proofErr w:type="gramStart"/>
      <w:r>
        <w:rPr>
          <w:rFonts w:ascii="Times New Roman" w:eastAsia="Times New Roman" w:hAnsi="Times New Roman" w:cs="Times New Roman"/>
          <w:color w:val="000000"/>
          <w:sz w:val="28"/>
          <w:szCs w:val="28"/>
        </w:rPr>
        <w:t>Покажи</w:t>
      </w:r>
      <w:proofErr w:type="gramEnd"/>
      <w:r>
        <w:rPr>
          <w:rFonts w:ascii="Times New Roman" w:eastAsia="Times New Roman" w:hAnsi="Times New Roman" w:cs="Times New Roman"/>
          <w:color w:val="000000"/>
          <w:sz w:val="28"/>
          <w:szCs w:val="28"/>
        </w:rPr>
        <w:t xml:space="preserve"> как…», способствует созданию мнимой ситуации, где все «как будто». Действие по типу «как будто», по мнению Н.Н. Палагиной, является исходной формой воображения. Эти действия начинаются в раннем возрасте, поэтому о начале воображения у детей можно говорить уже по достижении ими 2-3 лет. Но подлинного своего расцвета оно достигает в дошкольном возрасте. Максимально ярко и интересно воображение проявляется в сюжетно-ролевой игре. Причем в этой деятельности воображение работает в нескольких направлениях. Во-первых, дети по-новому используют предметы и придают им разнообразные воображаемые функции.</w:t>
      </w:r>
    </w:p>
    <w:p w14:paraId="3B90D2F3"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 протяжении часа предмет может приобретать до 10 разных значений. Так, обычный носовой платок может быть флагом, зайчиком, змеей, фатой для невесты, одеялом, цветком, шарфиком, плащом для куклы и пр. Необыкновенную изобретательность дети проявляют и в создании игровой </w:t>
      </w:r>
      <w:r>
        <w:rPr>
          <w:rFonts w:ascii="Times New Roman" w:eastAsia="Times New Roman" w:hAnsi="Times New Roman" w:cs="Times New Roman"/>
          <w:color w:val="000000"/>
          <w:sz w:val="28"/>
          <w:szCs w:val="28"/>
        </w:rPr>
        <w:lastRenderedPageBreak/>
        <w:t>обстановки. Одна и та же комната превращается в океан, поле сражения, магазин, дремучий лес и пр.</w:t>
      </w:r>
    </w:p>
    <w:p w14:paraId="3DF97CC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Во-вторых, огромное влияние на ребенка оказывает образ воображаемой роли. Стоит какое-либо скучное занятие перевести в план ролевого действия, как оно сразу же охотно выполняется ребенком. Палагина описывает следующие ситуации.</w:t>
      </w:r>
    </w:p>
    <w:p w14:paraId="2735E472"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Девочка долго и с увлечением резала бумагу ножницами, но убирать за собой отказалась, и никакие угрозы и уговоры взрослых не помогали. Но стоило дедушке предложить игру в магазин, где он покупает бумажки, как она с радостью собрала все до мельчайшего обрезка и отнесла их «покупателю». Дошкольники придумывают и принимают на себя самые невероятные роли:</w:t>
      </w:r>
    </w:p>
    <w:p w14:paraId="5989BBA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-Давай я буду шайба, а ты клюшка, и мы будем сами играть в хоккей.</w:t>
      </w:r>
    </w:p>
    <w:p w14:paraId="13F2135A"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 буду пианино, ты на мне будешь играть, а я буду так: ля-ля-ля!</w:t>
      </w:r>
    </w:p>
    <w:p w14:paraId="48DD10F4"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Из этих примеров ясно, что роли возникают не только из желания занять позицию взрослого. Ребенок представляет устройство или действие предмета через свое собственное действие, принимая на себя роль как образ в действии. Преломляя роль живого или неживого предмета через себя, через свое действие, ребенок строит образ этого предмета. Роль при этом выступает как опора образа.</w:t>
      </w:r>
    </w:p>
    <w:p w14:paraId="63E02F63"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Очень ярко воображение дошкольников в режиссерской игре. Даже 3-летние дети с удовольствием наделяют игрушки ролями и проигрывают с ними различные сюжеты.</w:t>
      </w:r>
    </w:p>
    <w:p w14:paraId="2A86E57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 возрастом в игровых сюжетах все большее место отводится речи, и все меньшее время занимает действие. Воображение все больше отделяется от действия и переносится в речевой план. А поскольку внутренняя речь еще не сложилась, ребенку необходим партнер, который в основном выступает в роли слушателя. Этот партнер может не вмешиваться в игру, но он все-таки нужен как опора образа. Ребенок сам рассказывает содержание игры и произносит реплики как своего, так и чужого персонажа.</w:t>
      </w:r>
    </w:p>
    <w:p w14:paraId="141F0EA2"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Начинаясь и формируясь в игре, воображение переходит и в другие виды деятельности дошкольника. Наиболее ярко оно проявляется в рисовании и сочинении сказок и стишков. Здесь, так же как в игре, дети сначала опираются на непосредственно воспринимаемые предметы или возникающие под их рукой штрихи на бумаге, а потом уже сами планируют свое произведение. 3-4-летние дети по ходу рисунка могут несколько раз менять свой замысел. Горб задуманного верблюда может превратиться в крыло бабочки, которая потом становится птицей, луна становится солнцем, а солнце превращается в звезду </w:t>
      </w:r>
      <w:r>
        <w:rPr>
          <w:rFonts w:ascii="Times New Roman" w:eastAsia="Times New Roman" w:hAnsi="Times New Roman" w:cs="Times New Roman"/>
          <w:color w:val="000000"/>
          <w:sz w:val="28"/>
          <w:szCs w:val="28"/>
        </w:rPr>
        <w:lastRenderedPageBreak/>
        <w:t>или цветок. Все эти превращения активно комментируются в речи детей и становятся ясны только из этих комментариев, поскольку сами изображения отдаленно напоминают что-то определенное. Но дети не слишком взыскательны к качеству рисунка, их фантазии гораздо богаче. Чем изображения. Точки и черточки на бумаге изображают леса, ягоды, волков и зайцев и пр.</w:t>
      </w:r>
    </w:p>
    <w:p w14:paraId="068119FF"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Словесное творчество открывает более богатые возможности, не ограниченные какими-либо техническими приемами. Мы уже отмечали, что дети искренне включаются в литературные произведения и живут в этом воображаемом мире. Многие дети сами сочиняют различные истории, в которых фантазия перемежается с реальностью.</w:t>
      </w:r>
    </w:p>
    <w:p w14:paraId="6BD76B4A"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bCs/>
          <w:color w:val="000000"/>
          <w:sz w:val="28"/>
          <w:szCs w:val="28"/>
        </w:rPr>
      </w:pPr>
    </w:p>
    <w:p w14:paraId="1E5FBEBA" w14:textId="5747781A"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Итак, мы познакомились с самыми общими аспектами развития</w:t>
      </w:r>
      <w:r>
        <w:rPr>
          <w:rFonts w:ascii="Times New Roman" w:eastAsia="Times New Roman" w:hAnsi="Times New Roman" w:cs="Times New Roman"/>
          <w:color w:val="000000"/>
          <w:sz w:val="28"/>
          <w:szCs w:val="28"/>
        </w:rPr>
        <w:br/>
        <w:t>воображения детей. Мы увидели, как важна эта функция для общего развития</w:t>
      </w:r>
      <w:r>
        <w:rPr>
          <w:rFonts w:ascii="Times New Roman" w:eastAsia="Times New Roman" w:hAnsi="Times New Roman" w:cs="Times New Roman"/>
          <w:color w:val="000000"/>
          <w:sz w:val="28"/>
          <w:szCs w:val="28"/>
        </w:rPr>
        <w:br/>
        <w:t>ребенка, для становления его личности, для формирования жизненного</w:t>
      </w:r>
      <w:r>
        <w:rPr>
          <w:rFonts w:ascii="Times New Roman" w:eastAsia="Times New Roman" w:hAnsi="Times New Roman" w:cs="Times New Roman"/>
          <w:color w:val="000000"/>
          <w:sz w:val="28"/>
          <w:szCs w:val="28"/>
        </w:rPr>
        <w:br/>
        <w:t>опыта. В силу важности и значимости воображения для ребенка необходимо</w:t>
      </w:r>
      <w:r>
        <w:rPr>
          <w:rFonts w:ascii="Times New Roman" w:eastAsia="Times New Roman" w:hAnsi="Times New Roman" w:cs="Times New Roman"/>
          <w:color w:val="000000"/>
          <w:sz w:val="28"/>
          <w:szCs w:val="28"/>
        </w:rPr>
        <w:br/>
        <w:t>всячески помогать его развитию и, одновременно, использовать его для</w:t>
      </w:r>
      <w:r>
        <w:rPr>
          <w:rFonts w:ascii="Times New Roman" w:eastAsia="Times New Roman" w:hAnsi="Times New Roman" w:cs="Times New Roman"/>
          <w:color w:val="000000"/>
          <w:sz w:val="28"/>
          <w:szCs w:val="28"/>
        </w:rPr>
        <w:br/>
        <w:t>оптимизации учебной деятельности. Формирование воображения в раннем возрасте происходит как изменение прирожденной активности ребенка в активность преобразующую. Решающим фактором при этом является потребность в новых впечатлениях и общение со взрослым, открывающим способы получения впечатлений. Воспитывая детское воображение, необходимо добиваться, чтобы оно было связано с жизнью, чтобы оно было творческим отображением нашей действительности. Знакомясь на прогулках, в беседах с воспитателями с окружающей жизнью, ребёнок затем отражает воспринятое в своих рисунках, играх, и в процессе этой творческой переработки накопленного опыта формируется воображение.</w:t>
      </w:r>
    </w:p>
    <w:p w14:paraId="5A249765"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Необходимо помнить, что воображение дошкольника развивается в деятельности: в игре, в рисовании, в занятиях по родному языку. Поэтому организация этих видов деятельности, педагогическое руководство ими имеют решающее значение для развития воображения.</w:t>
      </w:r>
    </w:p>
    <w:p w14:paraId="48D0F5E0"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Важную роль в развитии воображения имеет художественное воспитание детей. Слушая сказки и художественные рассказы, присутствуя на спектаклях, рассматривая доступные его пониманию произведения живописи и скульптуры, ребёнок научается представлять себе изображённые события, у него развивается воображение.</w:t>
      </w:r>
    </w:p>
    <w:p w14:paraId="137579B4" w14:textId="77777777" w:rsidR="00043395" w:rsidRDefault="00043395" w:rsidP="00043395">
      <w:pPr>
        <w:shd w:val="clear" w:color="auto" w:fill="FFFFFF"/>
        <w:spacing w:after="0" w:line="288"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Развитие воображения не является результатом прямого обучения. Оно обусловлено растущей преобразующей активностью ребенка и механизмами саморазвития воображения: противоположной направленностью варьирования и моделирования элементов опыта, схематизации и детализации образов.</w:t>
      </w:r>
    </w:p>
    <w:p w14:paraId="1CCAB460" w14:textId="52D0EA57" w:rsidR="00043395" w:rsidRDefault="00043395" w:rsidP="00043395">
      <w:pPr>
        <w:spacing w:after="0" w:line="288" w:lineRule="auto"/>
        <w:ind w:firstLine="567"/>
        <w:jc w:val="both"/>
        <w:rPr>
          <w:rFonts w:ascii="Times New Roman" w:eastAsiaTheme="minorEastAsia" w:hAnsi="Times New Roman" w:cs="Times New Roman"/>
          <w:sz w:val="28"/>
          <w:szCs w:val="28"/>
        </w:rPr>
      </w:pPr>
      <w:r>
        <w:rPr>
          <w:rFonts w:ascii="Times New Roman" w:hAnsi="Times New Roman" w:cs="Times New Roman"/>
          <w:sz w:val="28"/>
          <w:szCs w:val="28"/>
        </w:rPr>
        <w:t>Внутренняя жизнь ребенка проходит в фантазиях, мечтах и играх. Можно даже сказать, что дети живут в двух мирах. Воображаемый мир ребенка – это мир сказок, грез, собственных образов и историй; в нем живут разные персонажи, разыгрываются необыкновенные события, где сам «автор» нередко выступает в роли героя.</w:t>
      </w:r>
    </w:p>
    <w:p w14:paraId="27769361" w14:textId="77777777" w:rsidR="00043395" w:rsidRDefault="00043395" w:rsidP="00043395">
      <w:pPr>
        <w:spacing w:after="0" w:line="288" w:lineRule="auto"/>
        <w:ind w:firstLine="567"/>
        <w:jc w:val="both"/>
        <w:rPr>
          <w:rFonts w:ascii="Times New Roman" w:hAnsi="Times New Roman" w:cs="Times New Roman"/>
          <w:sz w:val="28"/>
          <w:szCs w:val="28"/>
        </w:rPr>
      </w:pPr>
    </w:p>
    <w:p w14:paraId="0B00B52D" w14:textId="36362C1F"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Через фантазию и игру ребенок осваивает мир взрослых, со всей сложностью его устройства, порядка, социальных ролей и человеческих взаимоотношений. Воображая себя солдатом летчиком, полководцем он «проживает» в действии (пусть пока в фантазии) своих героев – их характеры, поступки, их героизм и благородство.</w:t>
      </w:r>
    </w:p>
    <w:p w14:paraId="35333705" w14:textId="77777777" w:rsidR="00043395" w:rsidRDefault="00043395" w:rsidP="00043395">
      <w:pPr>
        <w:spacing w:after="0" w:line="288" w:lineRule="auto"/>
        <w:ind w:firstLine="567"/>
        <w:jc w:val="both"/>
        <w:rPr>
          <w:rFonts w:ascii="Times New Roman" w:hAnsi="Times New Roman" w:cs="Times New Roman"/>
          <w:sz w:val="28"/>
          <w:szCs w:val="28"/>
        </w:rPr>
      </w:pPr>
    </w:p>
    <w:p w14:paraId="08D29316" w14:textId="6F399DA6"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Воображение – психический процесс создания образа предмета, ситуации путем перестройки имеющихся представлений. Образы воображения не всегда соответствуют реальности; в них есть элементы фантазии, вымысла. Если воображение рисует сознанию картины, которым ничего или мало что соответствует в действительности, то оно носит название фантазии. Если воображение обращено в будущее, его именуют мечтой. Процесс воображения всегда протекает в неразрывной связи с двумя другими психическими процессами – памятью и мышлением.</w:t>
      </w:r>
    </w:p>
    <w:p w14:paraId="1161656C" w14:textId="77777777" w:rsidR="00043395" w:rsidRDefault="00043395" w:rsidP="00043395">
      <w:pPr>
        <w:spacing w:after="0" w:line="288" w:lineRule="auto"/>
        <w:ind w:firstLine="567"/>
        <w:jc w:val="both"/>
        <w:rPr>
          <w:rFonts w:ascii="Times New Roman" w:hAnsi="Times New Roman" w:cs="Times New Roman"/>
          <w:sz w:val="28"/>
          <w:szCs w:val="28"/>
        </w:rPr>
      </w:pPr>
    </w:p>
    <w:p w14:paraId="607C9D13"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Функции воображения:</w:t>
      </w:r>
    </w:p>
    <w:p w14:paraId="2BDD991B"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Образное представление действительности;</w:t>
      </w:r>
    </w:p>
    <w:p w14:paraId="6F477780"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Регулирование эмоциональных состояний;</w:t>
      </w:r>
    </w:p>
    <w:p w14:paraId="23C04969"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Произвольная регуляция познавательных процессов и состояний человека;</w:t>
      </w:r>
    </w:p>
    <w:p w14:paraId="22CD07CE"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Формирование внутреннего плана действий.</w:t>
      </w:r>
    </w:p>
    <w:p w14:paraId="2EB12854"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Воображение может быть:</w:t>
      </w:r>
    </w:p>
    <w:p w14:paraId="5D64E4B9" w14:textId="77777777" w:rsidR="00043395" w:rsidRDefault="00043395" w:rsidP="00043395">
      <w:pPr>
        <w:spacing w:after="0" w:line="288" w:lineRule="auto"/>
        <w:ind w:firstLine="567"/>
        <w:jc w:val="both"/>
        <w:rPr>
          <w:rFonts w:ascii="Times New Roman" w:hAnsi="Times New Roman" w:cs="Times New Roman"/>
          <w:sz w:val="28"/>
          <w:szCs w:val="28"/>
        </w:rPr>
      </w:pPr>
    </w:p>
    <w:p w14:paraId="02A76E9E"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Воссоздающее – т.е. образы воссоздаются, возникают на основе прочитанных книг или услышанных историй. Иначе говоря, ребёнок воображает и представляет то, о чём ему читали или что он услышал.</w:t>
      </w:r>
    </w:p>
    <w:p w14:paraId="6C4B5BF8"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Творческое – т.е. образы возникают в воображении без опоры на прочитанное, услышанное, увиденное. Иначе говоря, ребёнок самостоятельно создаёт истории и образы с помощью своего мышления. Именно этот вид воображения нуждается в дальнейшем развитии.</w:t>
      </w:r>
    </w:p>
    <w:p w14:paraId="22141842"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Неуправляемое, его ещё называют «буйным воображением», «безудержная фантазия». Это когда ребёнок создаёт истории, не связанные какой-либо последовательностью и логикой. Иначе говоря, ребёнок с таким видом воображения постоянно что-то фантазирует и говорит, что именно так оно и было.</w:t>
      </w:r>
    </w:p>
    <w:p w14:paraId="77F35A64"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Существуют следующие этапы развития воображения:</w:t>
      </w:r>
    </w:p>
    <w:p w14:paraId="4DDF93EE" w14:textId="77777777" w:rsidR="00043395" w:rsidRDefault="00043395" w:rsidP="00043395">
      <w:pPr>
        <w:spacing w:after="0" w:line="288" w:lineRule="auto"/>
        <w:ind w:firstLine="567"/>
        <w:jc w:val="both"/>
        <w:rPr>
          <w:rFonts w:ascii="Times New Roman" w:hAnsi="Times New Roman" w:cs="Times New Roman"/>
          <w:sz w:val="28"/>
          <w:szCs w:val="28"/>
        </w:rPr>
      </w:pPr>
    </w:p>
    <w:p w14:paraId="153AF6FE"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Первый этап (от 0 до 3 лет) – предпосылками воображения выступают представления, которые появляются на втором году жизни. Малыш в возрасте около полутора лет узнаёт изображенное на картинке. Воспринять изобразительный знак помогает воображение. При узнавании ребёнок не создаёт ничего нового. Поэтому воображение выступает как пассивный процесс.</w:t>
      </w:r>
    </w:p>
    <w:p w14:paraId="12222679" w14:textId="77777777" w:rsidR="00043395" w:rsidRDefault="00043395" w:rsidP="00043395">
      <w:pPr>
        <w:spacing w:after="0" w:line="288" w:lineRule="auto"/>
        <w:ind w:firstLine="567"/>
        <w:jc w:val="both"/>
        <w:rPr>
          <w:rFonts w:ascii="Times New Roman" w:hAnsi="Times New Roman" w:cs="Times New Roman"/>
          <w:sz w:val="28"/>
          <w:szCs w:val="28"/>
        </w:rPr>
      </w:pPr>
    </w:p>
    <w:p w14:paraId="432AAC46"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Развитие начальных форм воображения у ребёнка раннего возраста связано с обобщённостью игровых действий и игровых предметов, а также с тем, что в репертуар игровых действий прочно входят замещения.</w:t>
      </w:r>
    </w:p>
    <w:p w14:paraId="571FDBBC" w14:textId="77777777" w:rsidR="00043395" w:rsidRDefault="00043395" w:rsidP="00043395">
      <w:pPr>
        <w:spacing w:after="0" w:line="288" w:lineRule="auto"/>
        <w:ind w:firstLine="567"/>
        <w:jc w:val="both"/>
        <w:rPr>
          <w:rFonts w:ascii="Times New Roman" w:hAnsi="Times New Roman" w:cs="Times New Roman"/>
          <w:sz w:val="28"/>
          <w:szCs w:val="28"/>
        </w:rPr>
      </w:pPr>
    </w:p>
    <w:p w14:paraId="7C3DA11F"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Складывается новый способ действия с предметами заместителями – полноценное использование замещений. Выбор предметов заместителей становится осознанным и сопровождается развёрнутыми высказываниями.</w:t>
      </w:r>
    </w:p>
    <w:p w14:paraId="635B1CB1" w14:textId="77777777" w:rsidR="00043395" w:rsidRDefault="00043395" w:rsidP="00043395">
      <w:pPr>
        <w:spacing w:after="0" w:line="288" w:lineRule="auto"/>
        <w:ind w:firstLine="567"/>
        <w:jc w:val="both"/>
        <w:rPr>
          <w:rFonts w:ascii="Times New Roman" w:hAnsi="Times New Roman" w:cs="Times New Roman"/>
          <w:sz w:val="28"/>
          <w:szCs w:val="28"/>
        </w:rPr>
      </w:pPr>
    </w:p>
    <w:p w14:paraId="3968AB03"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Таким образом, в игровой деятельности детей раннего возраста зарождаются творческие элементы.</w:t>
      </w:r>
    </w:p>
    <w:p w14:paraId="7F755D77" w14:textId="77777777" w:rsidR="00043395" w:rsidRDefault="00043395" w:rsidP="00043395">
      <w:pPr>
        <w:spacing w:after="0" w:line="288" w:lineRule="auto"/>
        <w:ind w:firstLine="567"/>
        <w:jc w:val="both"/>
        <w:rPr>
          <w:rFonts w:ascii="Times New Roman" w:hAnsi="Times New Roman" w:cs="Times New Roman"/>
          <w:sz w:val="28"/>
          <w:szCs w:val="28"/>
        </w:rPr>
      </w:pPr>
    </w:p>
    <w:p w14:paraId="548F9417"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Второй этап (то 3 до 4 лет) – происходит становление словесных форм воображения. На третьем году жизни потребность в игровой деятельности становится самостоятельной потребностью ребёнка, хотя нуждается в поддержке и поощрении взрослого. Основным поддержанием игры является развёрнутая ориентировка в предметной стороне человеческой деятельности. Эта ориентировка начинается с подражания действиям взрослого и развивается по пути самостоятельного творческого построения образов действия с предметами, пока ещё с опорой на реальные объекты. Следовательно, показателями развития </w:t>
      </w:r>
      <w:r>
        <w:rPr>
          <w:rFonts w:ascii="Times New Roman" w:hAnsi="Times New Roman" w:cs="Times New Roman"/>
          <w:sz w:val="28"/>
          <w:szCs w:val="28"/>
        </w:rPr>
        <w:lastRenderedPageBreak/>
        <w:t>воображения в игре являются: разнообразие сюжетов, действие в воображаемой ситуации, самостоятельный выбор предмета – заместителя, гибкость в изменении функций и названия предметов, оригинальность замещения игровых действий, критичность к замещениям партнёра.</w:t>
      </w:r>
    </w:p>
    <w:p w14:paraId="23312BEC" w14:textId="77777777" w:rsidR="00043395" w:rsidRDefault="00043395" w:rsidP="00043395">
      <w:pPr>
        <w:spacing w:after="0" w:line="288" w:lineRule="auto"/>
        <w:ind w:firstLine="567"/>
        <w:jc w:val="both"/>
        <w:rPr>
          <w:rFonts w:ascii="Times New Roman" w:hAnsi="Times New Roman" w:cs="Times New Roman"/>
          <w:sz w:val="28"/>
          <w:szCs w:val="28"/>
        </w:rPr>
      </w:pPr>
    </w:p>
    <w:p w14:paraId="306EAFFD"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Появляется аффективное воображение, связанное с осознанием ребёнка своего «Я» и отделением себя от других людей. Воображение уже становится самостоятельным процессом.</w:t>
      </w:r>
    </w:p>
    <w:p w14:paraId="216239AE" w14:textId="77777777" w:rsidR="00043395" w:rsidRDefault="00043395" w:rsidP="00043395">
      <w:pPr>
        <w:spacing w:after="0" w:line="288" w:lineRule="auto"/>
        <w:ind w:firstLine="567"/>
        <w:jc w:val="both"/>
        <w:rPr>
          <w:rFonts w:ascii="Times New Roman" w:hAnsi="Times New Roman" w:cs="Times New Roman"/>
          <w:sz w:val="28"/>
          <w:szCs w:val="28"/>
        </w:rPr>
      </w:pPr>
    </w:p>
    <w:p w14:paraId="504B8799"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Третий этап (от 4 до 5 лет) – в этом возрасте возрастают творческие проявления в деятельности, прежде всего в игре, ручном труде, рассказывании и пересказе. Появляются мечты о будущем. Они ситуативно, не редко не устойчивы, обусловлены событиями, вызвавшими у ребёнка эмоциональный отклик. Воображение превращается в особую интеллектуальную деятельность, направленную на преобразование окружающего мира. Опорой для создания образа служат не только реальный объект, но и представления, выраженные в слове. Воображение остаётся в основном непроизвольным.</w:t>
      </w:r>
    </w:p>
    <w:p w14:paraId="7C9DEC0B" w14:textId="77777777" w:rsidR="00043395" w:rsidRDefault="00043395" w:rsidP="00043395">
      <w:pPr>
        <w:spacing w:after="0" w:line="288" w:lineRule="auto"/>
        <w:ind w:firstLine="567"/>
        <w:jc w:val="both"/>
        <w:rPr>
          <w:rFonts w:ascii="Times New Roman" w:hAnsi="Times New Roman" w:cs="Times New Roman"/>
          <w:sz w:val="28"/>
          <w:szCs w:val="28"/>
        </w:rPr>
      </w:pPr>
    </w:p>
    <w:p w14:paraId="51755EAD"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Ребёнок ещё не умеет руководить деятельностью воображения, но уже может представить состояние другого человека. Воссоздаваемые образы дифференцированы, содержательны и эмоциональны.</w:t>
      </w:r>
    </w:p>
    <w:p w14:paraId="1EBDF648" w14:textId="77777777" w:rsidR="00043395" w:rsidRDefault="00043395" w:rsidP="00043395">
      <w:pPr>
        <w:spacing w:after="0" w:line="288" w:lineRule="auto"/>
        <w:ind w:firstLine="567"/>
        <w:jc w:val="both"/>
        <w:rPr>
          <w:rFonts w:ascii="Times New Roman" w:hAnsi="Times New Roman" w:cs="Times New Roman"/>
          <w:sz w:val="28"/>
          <w:szCs w:val="28"/>
        </w:rPr>
      </w:pPr>
    </w:p>
    <w:p w14:paraId="789DDD0D" w14:textId="7F7992F5"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Четвёртый этап (от 6 до 7лет) – в этом возрасте воображение носит активный характер. Внешняя опора подсказывает замысел, и ребёнок произвольно планирует его реализацию и подбирает необходимые средства. Происходит рост производительности воображения, это проявляется в развитии умения создавать замысел и планировать его достижение.</w:t>
      </w:r>
    </w:p>
    <w:p w14:paraId="5B364511" w14:textId="77777777" w:rsidR="00043395" w:rsidRDefault="00043395" w:rsidP="00043395">
      <w:pPr>
        <w:spacing w:after="0" w:line="288" w:lineRule="auto"/>
        <w:ind w:firstLine="567"/>
        <w:jc w:val="both"/>
        <w:rPr>
          <w:rFonts w:ascii="Times New Roman" w:hAnsi="Times New Roman" w:cs="Times New Roman"/>
          <w:sz w:val="28"/>
          <w:szCs w:val="28"/>
        </w:rPr>
      </w:pPr>
    </w:p>
    <w:p w14:paraId="4C047511" w14:textId="05A41009"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В дошкольном возрасте у ребёнка появляется особая внутренняя позиция, а воображение уже становится самостоятельным процессом. Принимая во внимание тот факт, что воображение развивается в разных видах деятельности, наиболее продуктивным в детстве являются игра и рисование.</w:t>
      </w:r>
    </w:p>
    <w:p w14:paraId="620BE97C" w14:textId="77777777" w:rsidR="00043395" w:rsidRDefault="00043395" w:rsidP="00043395">
      <w:pPr>
        <w:spacing w:after="0" w:line="288" w:lineRule="auto"/>
        <w:ind w:firstLine="567"/>
        <w:jc w:val="both"/>
        <w:rPr>
          <w:rFonts w:ascii="Times New Roman" w:hAnsi="Times New Roman" w:cs="Times New Roman"/>
          <w:sz w:val="28"/>
          <w:szCs w:val="28"/>
        </w:rPr>
      </w:pPr>
    </w:p>
    <w:p w14:paraId="7E0931DB"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Способы развития воображения у детей дошкольного возраста:</w:t>
      </w:r>
    </w:p>
    <w:p w14:paraId="41CA8968" w14:textId="77777777" w:rsidR="00043395" w:rsidRDefault="00043395" w:rsidP="00043395">
      <w:pPr>
        <w:spacing w:after="0" w:line="288" w:lineRule="auto"/>
        <w:ind w:firstLine="567"/>
        <w:jc w:val="both"/>
        <w:rPr>
          <w:rFonts w:ascii="Times New Roman" w:hAnsi="Times New Roman" w:cs="Times New Roman"/>
          <w:sz w:val="28"/>
          <w:szCs w:val="28"/>
        </w:rPr>
      </w:pPr>
    </w:p>
    <w:p w14:paraId="12063586"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Все виды творческих занятий (рисование, лепка, конструирование и т.д.). Для этого предложите придумать и нарисовать несуществующий вид транспорта или необычный дом и дополнить рисунок дополнительными деталями из пластилина, которых не хватает в рисунке.</w:t>
      </w:r>
    </w:p>
    <w:p w14:paraId="134007E2" w14:textId="17FF1DEB"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Сказки являются великолепным средством для развития фантазии малыша. Можно прочитать сказку до определённого эпизода, а затем предложить ребёнку придумать её окончание. Попробуйте для ребёнка сочинить сказку и нарисовать иллюстрацию к ней.</w:t>
      </w:r>
    </w:p>
    <w:p w14:paraId="1A7B3767"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Дидактические игры. Примеры игр: «Ассоциации» – ребёнок ассоциирует себя с любым живым существом и объясняет, почему именно выбранное животное или птица заинтересовало его; «Несуществующее животное» – нарисовать то, что не существует, например, несуществующее животное, растение. Пусть малыш придумает ему имя и расскажет о нем историю; «Волшебная история» – сочинение истории о трёх предметах, которые не связаны между собой, </w:t>
      </w:r>
      <w:proofErr w:type="gramStart"/>
      <w:r>
        <w:rPr>
          <w:rFonts w:ascii="Times New Roman" w:hAnsi="Times New Roman" w:cs="Times New Roman"/>
          <w:sz w:val="28"/>
          <w:szCs w:val="28"/>
        </w:rPr>
        <w:t>например</w:t>
      </w:r>
      <w:proofErr w:type="gramEnd"/>
      <w:r>
        <w:rPr>
          <w:rFonts w:ascii="Times New Roman" w:hAnsi="Times New Roman" w:cs="Times New Roman"/>
          <w:sz w:val="28"/>
          <w:szCs w:val="28"/>
        </w:rPr>
        <w:t>: кукла, дом, лес; «Дорисованные фигуры» – дорисовать, например, круг, квадрат, треугольник. После того, как малыш дорисует, можно его спросить, что у него получилось. На листе бумаге капните краской кляксу и предложить ребёнку придумать образ кляксы.</w:t>
      </w:r>
    </w:p>
    <w:p w14:paraId="04093D25"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Чтение книг. Предлагать подумать, что бы сделал ребенок, если бы он попал в заколдованный лес или на необитаемый остров. Каких животных он мог бы там встретить, какие фрукты и овощи там могли расти.</w:t>
      </w:r>
    </w:p>
    <w:p w14:paraId="717B55EF"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Игры с песком помогают развитию творческого воображения и заключаются в самостоятельном создании новых образов.</w:t>
      </w:r>
    </w:p>
    <w:p w14:paraId="239C9315"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Игры с блоками Дьенеша, палочками Кюизинера.</w:t>
      </w:r>
    </w:p>
    <w:p w14:paraId="48C35DC7" w14:textId="0E0A7AFA"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Включаясь в фантазии ребенка, можно не только лучше понять его, но и помочь справиться со страхами и другими эмоциональными проблемами.</w:t>
      </w:r>
    </w:p>
    <w:p w14:paraId="0D869DC7" w14:textId="77777777" w:rsidR="00043395" w:rsidRDefault="00043395" w:rsidP="00043395">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Развитое воображение – это залог успешности ребёнка в будущем. Именно это качество помогает легко учиться, заниматься научными, творческими проектами, находить решение в сложных ситуациях. Богатое воображение формирует личность ребёнка, приобщает его к миру искусства и техники.</w:t>
      </w:r>
    </w:p>
    <w:p w14:paraId="4712BBC7" w14:textId="6EC6A644" w:rsidR="00A05786" w:rsidRDefault="00A05786" w:rsidP="003C7A35">
      <w:pPr>
        <w:spacing w:after="0" w:line="288" w:lineRule="auto"/>
        <w:ind w:firstLine="567"/>
        <w:jc w:val="both"/>
        <w:rPr>
          <w:rFonts w:ascii="Times New Roman" w:hAnsi="Times New Roman" w:cs="Times New Roman"/>
          <w:sz w:val="28"/>
          <w:szCs w:val="28"/>
        </w:rPr>
      </w:pPr>
    </w:p>
    <w:p w14:paraId="55E56D39" w14:textId="77777777" w:rsidR="0011313C" w:rsidRPr="003C7A35" w:rsidRDefault="0011313C" w:rsidP="003C7A35">
      <w:pPr>
        <w:spacing w:after="0" w:line="288" w:lineRule="auto"/>
        <w:ind w:firstLine="567"/>
        <w:jc w:val="both"/>
        <w:rPr>
          <w:rFonts w:ascii="Times New Roman" w:hAnsi="Times New Roman" w:cs="Times New Roman"/>
          <w:sz w:val="28"/>
          <w:szCs w:val="28"/>
        </w:rPr>
      </w:pPr>
    </w:p>
    <w:p w14:paraId="5A7FBA18"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39.</w:t>
      </w:r>
    </w:p>
    <w:p w14:paraId="71132380"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1.Методы формирования воображения и этапы</w:t>
      </w:r>
    </w:p>
    <w:p w14:paraId="0645DE37"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его развития.</w:t>
      </w:r>
    </w:p>
    <w:p w14:paraId="21460476" w14:textId="416A8912"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2.Функции воображения дошкольника.</w:t>
      </w:r>
    </w:p>
    <w:p w14:paraId="286E90DE"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 xml:space="preserve">Выделяют следующие возрастные этапы развития воображения: </w:t>
      </w:r>
    </w:p>
    <w:p w14:paraId="34B86007"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Воображение в 0-3 года</w:t>
      </w:r>
    </w:p>
    <w:p w14:paraId="2048BC0B"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Воображение зарождается в возрасте полутора-двух лет, когда малыш начинает узнавать знакомые предметы на картинках. Его воображение имеет пассивный процесс, не создаёт каких-либо новых образов. </w:t>
      </w:r>
    </w:p>
    <w:p w14:paraId="2162C11F"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Начальные формы воображения в раннем возрасте формируются на основе обобщения игровых действий и предметов. Кроме того, ребёнок 2-3 лет осваивает новый способ игры – использует предметы-заместители. Сама по себе игра с замещением предполагает наличие воображения, ребёнок осознанно выбирает предметы и проговаривает игровые действия. Таким образом, перед поступлением в детский сад ребёнок уже обладает зачатками творческих элементов.</w:t>
      </w:r>
    </w:p>
    <w:p w14:paraId="649794E8"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Воображение в 3-4 года</w:t>
      </w:r>
    </w:p>
    <w:p w14:paraId="26386F89"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Развитие воображения у детей раннего дошкольного возраста происходит посредством становления словесных форм воображения. </w:t>
      </w:r>
    </w:p>
    <w:p w14:paraId="5E1B99C8"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 3 года потребность в игре для ребёнка становится самостоятельной, однако поддержка и помощь взрослого ещё необходимы. Дошкольник подражает действиям взрослых и на основе этого развивается самостоятельное творчество с опорой на знакомые предметы и ситуации. </w:t>
      </w:r>
    </w:p>
    <w:p w14:paraId="63E784A4"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Показатели развитого воображения на этом этапе: разнообразность игровых сюжетов, самостоятельность в использовании предметов-заместителей, оригинальность замещений действий в игре. В этом возрасте появляется аффективный вид воображения, когда ребёнок начинает осознавать свою отдельность от других людей. Итак, воображение в младшем дошкольном возрасте приобретает самостоятельный характер.</w:t>
      </w:r>
    </w:p>
    <w:p w14:paraId="43D87280"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Воображение в 4-5 лет</w:t>
      </w:r>
    </w:p>
    <w:p w14:paraId="61AD7A0E"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 среднем дошкольном возрасте всё чаще проявляются творческие проявления в игре, творческой деятельности, рассказах. Дети начинают мечтать, представлять свою будущую профессию, семью, дом. </w:t>
      </w:r>
    </w:p>
    <w:p w14:paraId="573057F5"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Воображение остаётся непроизвольным и возникает в основном как эмоциональный отклик, но уже представляет собой интеллектуальную деятельность. Создание образов базируется не только на знакомых образах и явлениях, но и на словесных представлениях. Хоть ребёнок на этом этапе ещё не способен управлять воображением, он может представлять эмоциональные состояния других людей, развивается эмпатия.</w:t>
      </w:r>
    </w:p>
    <w:p w14:paraId="74AB28EB"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Воображение в 6-7 лет</w:t>
      </w:r>
    </w:p>
    <w:p w14:paraId="654DB42F"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 xml:space="preserve">Развитие воображения старших дошкольников приобретает активный характер. </w:t>
      </w:r>
    </w:p>
    <w:p w14:paraId="71064FCE"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Фантазия проявляется при чтении, просмотре фильмов, картинок, в разговоре. Появляется замысел, который может удерживать внимание ребёнка на несколько дней. </w:t>
      </w:r>
    </w:p>
    <w:p w14:paraId="1A307EC9"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Старшие дошкольники самостоятельно придумывают игры, устанавливают правила, распределяют роли. При этом сюжет и другие составляющие игры часто меняются при влиянии других решений. Предшкольный возраст – период, когда закладываются осознанные мечты, укрепляется база для становления творческого мышления, нестандартности решений. </w:t>
      </w:r>
    </w:p>
    <w:p w14:paraId="517C9CB1"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Методы развития воображения у детей.</w:t>
      </w:r>
    </w:p>
    <w:p w14:paraId="34940A91"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Игры </w:t>
      </w:r>
    </w:p>
    <w:p w14:paraId="2E663578"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Развитию воображения способствуют обучающие дидактические игры, которые подразделяются на виды.</w:t>
      </w:r>
    </w:p>
    <w:p w14:paraId="221DF970"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Игры с использованием предметов (игрушек, развивающих предметов), которые помогают создавать сюжет, творческие образы, могут быть направлены на социальное взаимодействие или же индивидуальную игру;</w:t>
      </w:r>
    </w:p>
    <w:p w14:paraId="72F7040B"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Настольно-печатные игры подбираются по возрасту ребёнка и направлены на развитие многих способностей: познавательных, творческих, психических. Примеры настольных игр на развитие воображения у дошкольников и младших школьников: </w:t>
      </w:r>
    </w:p>
    <w:p w14:paraId="09630958"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Игра «Имаджинариум.</w:t>
      </w:r>
    </w:p>
    <w:p w14:paraId="376A2573"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Детство» для детей от 5 лет, в которой нужно загадывать и отгадывать иллюстрации, направлена на развитие ассоциативного и творческого мышления, фантазию и память. </w:t>
      </w:r>
    </w:p>
    <w:p w14:paraId="7E2B7441"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«Экспромт» – игра-импровизация на развитие воображения в младшем школьном возрасте – заключается в рассказывании историй по изображениям на карточках.</w:t>
      </w:r>
    </w:p>
    <w:p w14:paraId="6417ECC1"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Словесные игры побуждают детей общаться, строить рассказы, мыслить творчески, рассуждать. Например, в игре «Живые предметы» необходимо представить себя в роли потерянной шапки или мокрой варежки, описать их состояние, историю, мысли. В игре «Это невозможно» участникам предлагается выдумать историю, после которой слушатели скажут, что такое в реальной жизни невозможно.</w:t>
      </w:r>
    </w:p>
    <w:p w14:paraId="04E28DCB"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Чтение</w:t>
      </w:r>
    </w:p>
    <w:p w14:paraId="02666AE2"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Книги запускают интеллектуальные процессы: память, воображение, мышление, внимание. Слушая сказку, ребёнок представляет образ героя, часто ставит себя на его место и фантазирует, как бы он поступил, будь он героем сказки. Можно предложить ребёнку нарисовать его любимых персонажей, рассказать свой конец сказки или театрализовать сюжет.</w:t>
      </w:r>
    </w:p>
    <w:p w14:paraId="2E1F142E"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Творчество</w:t>
      </w:r>
    </w:p>
    <w:p w14:paraId="7955E567"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Любые виды творчества – рисование, лепка, аппликация – так или иначе, способствуют развитию воображения в дошкольном возрасте. Рисуя, делая поделку или занимаясь лепкой, ребёнок представляет тот образ, который в итоге должен получиться. </w:t>
      </w:r>
    </w:p>
    <w:p w14:paraId="6F4E9634"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Творческие занятия помимо развития воображения хорошо влияют на развитие мелкой моторики и концентрации внимания ребёнка. Больше информации о развитии творческих способностей детей читайте в нашей статье.</w:t>
      </w:r>
    </w:p>
    <w:p w14:paraId="34E53769"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Искусство</w:t>
      </w:r>
    </w:p>
    <w:p w14:paraId="588B8DFC"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Дети-дошкольники и школьники очень отзывчивы к различным видам искусства. Можно предложить описать действия на картине, рассказать, что могло на ней произойти, что чувствуют персонажи, придумать свою историю создания. Слушая классическую музыку, дети описывают её настроение, могут придумать движения в такт. Театр для детей является реальным воплощением прочитанных сказок, он стимулирует к подражанию, пополняют опыт.</w:t>
      </w:r>
    </w:p>
    <w:p w14:paraId="7CD2EA63"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Наблюдение</w:t>
      </w:r>
    </w:p>
    <w:p w14:paraId="4276E31B"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Познание окружающего мира и его явлений даёт массу позывов для творчества. Сначала с помощью взрослых ребёнок познаёт окружающий мир, задаёт вопросы, устанавливает причинно-следственные связи. По мере взросления ребёнок самостоятельно начинает подмечать, например, на что похоже облако или куда плывёт листок.</w:t>
      </w:r>
    </w:p>
    <w:p w14:paraId="65F3687C"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Движение</w:t>
      </w:r>
    </w:p>
    <w:p w14:paraId="45FC498B"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Дети очень активны и движение для них – приятный и необходимый способ познания мира. </w:t>
      </w:r>
    </w:p>
    <w:p w14:paraId="7A9E33EE"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Вариантов развития воображения предостаточно. Например, можно предложить через движение изобразить животного: его повадки, размер, звуки, которые он издаёт. Через упражнение «Изобрази явление» можно научить ребёнка показывать, как дует ветер, как качаются деревья, как идёт дождь.</w:t>
      </w:r>
    </w:p>
    <w:p w14:paraId="78FCED79" w14:textId="223B3AE2"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Любая двигательная активность положительно влияет на психику и моторику ребёнка, позволяет расходовать энергию и безопасно выплёскивать эмоции.</w:t>
      </w:r>
    </w:p>
    <w:p w14:paraId="66BE03C1" w14:textId="7F6136A1" w:rsidR="00A05786"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У воображения дошкольника две главные функции: познавательно-интеллекту</w:t>
      </w:r>
      <w:r w:rsidR="00200043" w:rsidRPr="003C7A35">
        <w:rPr>
          <w:rFonts w:ascii="Times New Roman" w:hAnsi="Times New Roman" w:cs="Times New Roman"/>
          <w:sz w:val="28"/>
          <w:szCs w:val="28"/>
        </w:rPr>
        <w:t>альная и аффективно-</w:t>
      </w:r>
      <w:proofErr w:type="gramStart"/>
      <w:r w:rsidR="00200043" w:rsidRPr="003C7A35">
        <w:rPr>
          <w:rFonts w:ascii="Times New Roman" w:hAnsi="Times New Roman" w:cs="Times New Roman"/>
          <w:sz w:val="28"/>
          <w:szCs w:val="28"/>
        </w:rPr>
        <w:t>защитная.</w:t>
      </w:r>
      <w:r w:rsidRPr="003C7A35">
        <w:rPr>
          <w:rFonts w:ascii="Times New Roman" w:hAnsi="Times New Roman" w:cs="Times New Roman"/>
          <w:sz w:val="28"/>
          <w:szCs w:val="28"/>
        </w:rPr>
        <w:t>Благодаря</w:t>
      </w:r>
      <w:proofErr w:type="gramEnd"/>
      <w:r w:rsidRPr="003C7A35">
        <w:rPr>
          <w:rFonts w:ascii="Times New Roman" w:hAnsi="Times New Roman" w:cs="Times New Roman"/>
          <w:sz w:val="28"/>
          <w:szCs w:val="28"/>
        </w:rPr>
        <w:t xml:space="preserve"> познавательной функции воображения, ребенок лучше узнает окружающий мир, легче и успешнее решает возникающие перед ним задачи. Эмоционально-защитная роль воображения состоит в том, что через воображаемую ситуацию может происходить разрядка возникающего напряжения и своеобразное, символическое разрешение конфликтов, которое трудно обеспечить при помощи реальных практических действий</w:t>
      </w:r>
    </w:p>
    <w:p w14:paraId="43E7BAB4" w14:textId="77777777" w:rsidR="0011313C" w:rsidRDefault="0011313C" w:rsidP="003C7A35">
      <w:pPr>
        <w:spacing w:after="0" w:line="288" w:lineRule="auto"/>
        <w:ind w:firstLine="567"/>
        <w:jc w:val="both"/>
        <w:rPr>
          <w:rFonts w:ascii="Times New Roman" w:hAnsi="Times New Roman" w:cs="Times New Roman"/>
          <w:sz w:val="28"/>
          <w:szCs w:val="28"/>
        </w:rPr>
      </w:pPr>
    </w:p>
    <w:p w14:paraId="0EC6073A" w14:textId="77777777" w:rsidR="0011313C" w:rsidRDefault="0011313C" w:rsidP="003C7A35">
      <w:pPr>
        <w:spacing w:after="0" w:line="288" w:lineRule="auto"/>
        <w:ind w:firstLine="567"/>
        <w:jc w:val="both"/>
        <w:rPr>
          <w:rFonts w:ascii="Times New Roman" w:hAnsi="Times New Roman" w:cs="Times New Roman"/>
          <w:sz w:val="28"/>
          <w:szCs w:val="28"/>
        </w:rPr>
      </w:pPr>
    </w:p>
    <w:p w14:paraId="02A80F74" w14:textId="2BF2702C"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40</w:t>
      </w:r>
      <w:r w:rsidR="00250BFB" w:rsidRPr="003C7A35">
        <w:rPr>
          <w:rFonts w:ascii="Times New Roman" w:hAnsi="Times New Roman" w:cs="Times New Roman"/>
          <w:sz w:val="28"/>
          <w:szCs w:val="28"/>
        </w:rPr>
        <w:t xml:space="preserve"> </w:t>
      </w:r>
    </w:p>
    <w:p w14:paraId="39EC8ECA"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1.Общение дошкольников со взрослыми и</w:t>
      </w:r>
    </w:p>
    <w:p w14:paraId="432EAC15"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сверстниками.</w:t>
      </w:r>
    </w:p>
    <w:p w14:paraId="708C6D27"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2.Внеситуативные формы общения</w:t>
      </w:r>
    </w:p>
    <w:p w14:paraId="564474F7"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дошкольника со взрослыми.</w:t>
      </w:r>
    </w:p>
    <w:p w14:paraId="1B48150E"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3.Особенности общения дошкольников со</w:t>
      </w:r>
    </w:p>
    <w:p w14:paraId="04658F10" w14:textId="375C6E16"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сверстниками.</w:t>
      </w:r>
    </w:p>
    <w:p w14:paraId="4879CD63"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Как указывала М.И.Лисина, в первой половине дошкольного возраста у ребенка развивается внеситуативно-познавательлая форма общения со взрослыми. Она протекает в форме со¬вместной познавательной деятельности, в форме «теоретиче¬ского» сотрудничества. Мотив общения – познавательный, дети задают бесчисленное количество вопросов, но посколь¬ку в ходе «теоретического сотрудничества» обсуждаются про¬блемы, далекие от обстановки взаимодействия детей и стар¬ших, общение приобретает – впервые после рождения ребен¬ка – выраженный внеситуативный характер.</w:t>
      </w:r>
    </w:p>
    <w:p w14:paraId="6D15572B" w14:textId="03C9207E" w:rsidR="00A05786"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К концу дошкольного возраста у детей появляется высшая форма общения со взрослым – внеситуативно-личностная. Она побуждается личностным мотивом. Взрослый выступает перед детьми в наибольшей полноте своих дарований, харак¬терных черт и жизненного опыта. Он теперь для дошкольни¬ка не просто индивидуальность или абстрактная личность, но конкретное историческое и социальное лицо, член обще¬ства, гражданин своей страны и своего времени. Ребенок от¬ражает не только ту сторону, которой взрослый прямо повер¬нут к нему в данной ситуации, где взрослый его лечит, кор¬мит, учит, – взрослый получает в глазах ребенка свое собст¬венное, независимое существование. Для дошкольников при¬обретают живое значение такие детали из жизни взрослого, которые никак их не касаются (есть ли у тети </w:t>
      </w:r>
      <w:r w:rsidRPr="003C7A35">
        <w:rPr>
          <w:rFonts w:ascii="Times New Roman" w:hAnsi="Times New Roman" w:cs="Times New Roman"/>
          <w:sz w:val="28"/>
          <w:szCs w:val="28"/>
        </w:rPr>
        <w:lastRenderedPageBreak/>
        <w:t>сыночек, где она живет, умеет ли водить машину), но позволяют воссоз¬дать в полноте конкретных подробностей полнокровный об¬раз этого человека</w:t>
      </w:r>
    </w:p>
    <w:p w14:paraId="256A37FC"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Первая и наиболее важная черта общения дошкольников состоит в том, что в общении со сверстниками можно наблюдать множество действий и обращений, которые практически не встречаются в контактах со взрослыми. Общаясь со сверстниками, ребенок спорит с ними, навязывает свою волю, успокаивает, требует, приказывает, обманывает, жалеет и пр. Именно в общении со сверстниками впервые появляются такие сложные формы поведения, как притворство, стремление сделать вид, выразить обиду, нарочито не отвечать партнеру, кокетство, фантазирование и др.</w:t>
      </w:r>
    </w:p>
    <w:p w14:paraId="1B98EF4C" w14:textId="77777777" w:rsidR="00200043"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Второе яркое отличие общения в среде сверстников заключается в его чрезвычайно яркой эмоциональной насыщенности. Повышенная эмоциональность и раскованность контактов дошкольников отличает их от взаимодействия</w:t>
      </w:r>
      <w:r w:rsidR="00200043" w:rsidRPr="003C7A35">
        <w:rPr>
          <w:rFonts w:ascii="Times New Roman" w:hAnsi="Times New Roman" w:cs="Times New Roman"/>
          <w:sz w:val="28"/>
          <w:szCs w:val="28"/>
        </w:rPr>
        <w:t xml:space="preserve"> со взрослым.</w:t>
      </w:r>
    </w:p>
    <w:p w14:paraId="269E49F5" w14:textId="552107E8"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Третья специфическая особенность контактов детей заключается в их нестандартности и нерегламентированности средств общения. При взаимодействии со сверстниками дошкольники используют самые неожиданные и оригинальные действия и движения. Этим движениям свойственна особая раскованность, ненормированность, незаданность никакими образцами: дети прыгают, принимают причудливые позы, кривляются, передразнивают друг друга, придумывают новые слова и небылицы и т. п. Подобная свобода, нерегламентированность общения дошкольников позволяет предположить, что общество сверстников помогает ребенку проявить свою оригинальность и свое самобытное начало.</w:t>
      </w:r>
    </w:p>
    <w:p w14:paraId="7C2557DD"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Еще одна отличительная особенность общения сверстников — преобладание инициативных действий над ответными. Особенно ярко это проявляется в невозможности продолжить и развить диалог, который распадается из-за отсутствия ответной активности партнера. Для ребенка значительно важнее его собственное действие или высказывание, а инициатива сверстника в большинстве случаев им не поддерживается. Такая несогласованность коммуникативных действий детей часто порождает конфликты, протесты, обиды.</w:t>
      </w:r>
    </w:p>
    <w:p w14:paraId="61621C0B" w14:textId="77777777" w:rsidR="00200043"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Как указывала М.И.Лисина, в первой половине дошкольного возраста у ребенка развивается внеситуативно-познавательлая форма общения со взрослыми. Она протекает в форме со¬вместной познавательной деятельности, в форме «теоретиче¬ского» сотрудничества. Мотив общения – познавательный, </w:t>
      </w:r>
      <w:r w:rsidRPr="003C7A35">
        <w:rPr>
          <w:rFonts w:ascii="Times New Roman" w:hAnsi="Times New Roman" w:cs="Times New Roman"/>
          <w:sz w:val="28"/>
          <w:szCs w:val="28"/>
        </w:rPr>
        <w:lastRenderedPageBreak/>
        <w:t>дети задают бесчисленное количество вопросов, но посколь¬ку в ходе «теоретического сотрудничества» обсуждаются про¬блемы, далекие от обстановки взаимодействия детей и стар¬ших, общение приобретает – впервые после рождения ребен¬ка – выра</w:t>
      </w:r>
      <w:r w:rsidR="00200043" w:rsidRPr="003C7A35">
        <w:rPr>
          <w:rFonts w:ascii="Times New Roman" w:hAnsi="Times New Roman" w:cs="Times New Roman"/>
          <w:sz w:val="28"/>
          <w:szCs w:val="28"/>
        </w:rPr>
        <w:t>женный внеситуативный характер.</w:t>
      </w:r>
    </w:p>
    <w:p w14:paraId="5B9AFAA1" w14:textId="0BDAAEFC" w:rsidR="00200043"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 концу дошкольного возраста у детей появляется высшая форма общения со взрослым – внеситуативно-личностная. Она побуждается личностным мотивом. Взрослый выступает перед детьми в наибольшей полноте своих дарований, харак¬терных черт и жизненного опыта. Он теперь для дошкольни¬ка не просто индивидуальность или абстрактная личность, но конкретное историческое и социальное лицо, член обще¬ства, гражданин своей страны и своего времени. Ребенок от¬ражает не только ту сторону, которой взрослый прямо повер¬нут к нему в данной ситуации, где взрослый его лечит, кор¬мит, учит, – взрослый получает в глазах ребенка свое собст¬венное, независимое существование. Для дошкольников при¬обретают живое значение такие детали из жизни взрослого, которые никак их не касаются (есть ли у тети сыночек, где она живет, умеет ли водить машину), но позволяют воссоз¬дать в полноте конкретных подробностей полнокровный об¬раз этого человека</w:t>
      </w:r>
    </w:p>
    <w:p w14:paraId="16D1036B" w14:textId="77777777" w:rsidR="00200043"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Первая и наиболее важная черта общения дошкольников состоит в том, что в общении со сверстниками можно наблюдать множество действий и обращений, которые практически не встречаются в контактах со взрослыми. Общаясь со сверстниками, ребенок спорит с ними, навязывает свою волю, успокаивает, требует, приказывает, обманывает, жалеет и пр. Именно в общении со сверстниками впервые появляются такие сложные формы поведения, как притворство, стремление сделать вид, выразить обиду, нарочито не отвечать партнеру, </w:t>
      </w:r>
      <w:r w:rsidR="00200043" w:rsidRPr="003C7A35">
        <w:rPr>
          <w:rFonts w:ascii="Times New Roman" w:hAnsi="Times New Roman" w:cs="Times New Roman"/>
          <w:sz w:val="28"/>
          <w:szCs w:val="28"/>
        </w:rPr>
        <w:t>кокетство, фантазирование и др.</w:t>
      </w:r>
    </w:p>
    <w:p w14:paraId="683B9B15" w14:textId="6B7CE806" w:rsidR="00791CF3"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Второе яркое отличие общения в среде сверстников заключается в его чрезвычайно яркой эмоциональной насыщенности. Повышенная эмоциональность и раскованность контактов дошкольников отличает их</w:t>
      </w:r>
      <w:r w:rsidR="00200043" w:rsidRPr="003C7A35">
        <w:rPr>
          <w:rFonts w:ascii="Times New Roman" w:hAnsi="Times New Roman" w:cs="Times New Roman"/>
          <w:sz w:val="28"/>
          <w:szCs w:val="28"/>
        </w:rPr>
        <w:t xml:space="preserve"> от взаимодействия со </w:t>
      </w:r>
      <w:proofErr w:type="gramStart"/>
      <w:r w:rsidR="00200043" w:rsidRPr="003C7A35">
        <w:rPr>
          <w:rFonts w:ascii="Times New Roman" w:hAnsi="Times New Roman" w:cs="Times New Roman"/>
          <w:sz w:val="28"/>
          <w:szCs w:val="28"/>
        </w:rPr>
        <w:t>взрослым.</w:t>
      </w:r>
      <w:r w:rsidRPr="003C7A35">
        <w:rPr>
          <w:rFonts w:ascii="Times New Roman" w:hAnsi="Times New Roman" w:cs="Times New Roman"/>
          <w:sz w:val="28"/>
          <w:szCs w:val="28"/>
        </w:rPr>
        <w:t>Третья</w:t>
      </w:r>
      <w:proofErr w:type="gramEnd"/>
      <w:r w:rsidRPr="003C7A35">
        <w:rPr>
          <w:rFonts w:ascii="Times New Roman" w:hAnsi="Times New Roman" w:cs="Times New Roman"/>
          <w:sz w:val="28"/>
          <w:szCs w:val="28"/>
        </w:rPr>
        <w:t xml:space="preserve"> специфическая особенность контактов детей заключается в их нестандартности и нерегламентированности средств общения. При взаимодействии со сверстниками дошкольники используют самые неожиданные и оригинальные действия и движения. Этим движениям свойственна особая раскованность, ненормированность, незаданность никакими образцами: дети прыгают, принимают причудливые позы, кривляются, передразнивают друг друга, придумывают новые слова и небылицы и т. п. Подобная свобода, нерегламентированность общения дошкольников позволяет </w:t>
      </w:r>
      <w:r w:rsidRPr="003C7A35">
        <w:rPr>
          <w:rFonts w:ascii="Times New Roman" w:hAnsi="Times New Roman" w:cs="Times New Roman"/>
          <w:sz w:val="28"/>
          <w:szCs w:val="28"/>
        </w:rPr>
        <w:lastRenderedPageBreak/>
        <w:t>предположить, что общество сверстников помогает ребенку проявить свою оригиналь</w:t>
      </w:r>
      <w:r w:rsidR="00200043" w:rsidRPr="003C7A35">
        <w:rPr>
          <w:rFonts w:ascii="Times New Roman" w:hAnsi="Times New Roman" w:cs="Times New Roman"/>
          <w:sz w:val="28"/>
          <w:szCs w:val="28"/>
        </w:rPr>
        <w:t>ность и свое самобытное начало.</w:t>
      </w:r>
      <w:r w:rsidRPr="003C7A35">
        <w:rPr>
          <w:rFonts w:ascii="Times New Roman" w:hAnsi="Times New Roman" w:cs="Times New Roman"/>
          <w:sz w:val="28"/>
          <w:szCs w:val="28"/>
        </w:rPr>
        <w:t>Еще одна отличительная особенность общения сверстников — преобладание инициативных действий над ответными. Особенно ярко это проявляется в невозможности продолжить и развить диалог, который распадается из-за отсутствия ответной активности партнера. Для ребенка значительно важнее его собственное действие или высказывание, а инициатива сверстника в большинстве случаев им не поддерживается. Такая несогласованность коммуникативных действий детей часто порождает конфликты, протесты, обиды.</w:t>
      </w:r>
    </w:p>
    <w:p w14:paraId="26260B5C" w14:textId="77777777" w:rsidR="0011313C" w:rsidRDefault="0011313C" w:rsidP="003C7A35">
      <w:pPr>
        <w:spacing w:after="0" w:line="288" w:lineRule="auto"/>
        <w:ind w:firstLine="567"/>
        <w:jc w:val="both"/>
        <w:rPr>
          <w:rFonts w:ascii="Times New Roman" w:hAnsi="Times New Roman" w:cs="Times New Roman"/>
          <w:sz w:val="28"/>
          <w:szCs w:val="28"/>
        </w:rPr>
      </w:pPr>
    </w:p>
    <w:p w14:paraId="228728F8" w14:textId="77777777" w:rsidR="0011313C" w:rsidRDefault="0011313C" w:rsidP="003C7A35">
      <w:pPr>
        <w:spacing w:after="0" w:line="288" w:lineRule="auto"/>
        <w:ind w:firstLine="567"/>
        <w:jc w:val="both"/>
        <w:rPr>
          <w:rFonts w:ascii="Times New Roman" w:hAnsi="Times New Roman" w:cs="Times New Roman"/>
          <w:sz w:val="28"/>
          <w:szCs w:val="28"/>
        </w:rPr>
      </w:pPr>
    </w:p>
    <w:p w14:paraId="222D99B5" w14:textId="1C8E84BE"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41.</w:t>
      </w:r>
    </w:p>
    <w:p w14:paraId="4A6E817B"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1.Развитие общения со сверстником в</w:t>
      </w:r>
    </w:p>
    <w:p w14:paraId="0C6A2587"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дошкольном возрасте.</w:t>
      </w:r>
    </w:p>
    <w:p w14:paraId="51B950DD" w14:textId="5F2E575A" w:rsidR="00705785"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2.Дифференциация детей в детском коллективе.</w:t>
      </w:r>
    </w:p>
    <w:p w14:paraId="0733EAF7"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Первая и наиболее важная черта общения дошкольников состоит в том, что в общении со сверстниками можно наблюдать множество действий и обращений, которые практически не встречаются в контактах со взрослыми. Общаясь со сверстниками, ребенок спорит с ними, навязывает свою волю, успокаивает, требует, приказывает, обманывает, жалеет и пр. Именно в общении со сверстниками впервые появляются такие сложные формы поведения, как притворство, стремление сделать вид, выразить обиду, нарочито не отвечать партнеру, кокетство, фантазирование и др.</w:t>
      </w:r>
    </w:p>
    <w:p w14:paraId="6C2116F6"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Второе яркое отличие общения в среде сверстников заключается в его чрезвычайно яркой эмоциональной насыщенности. Повышенная эмоциональность и раскованность контактов дошкольников отличает их от взаимодействия со взрослым.</w:t>
      </w:r>
    </w:p>
    <w:p w14:paraId="1EF8D0CA"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Третья специфическая особенность контактов детей заключается в их нестандартности и нерегламентированности средств общения. При взаимодействии со сверстниками дошкольники используют самые неожиданные и оригинальные действия и движения. Этим движениям свойственна особая раскованность, ненормированность, незаданность никакими образцами: дети прыгают, принимают причудливые позы, кривляются, передразнивают друг друга, придумывают новые слова и небылицы и т. п. Подобная свобода, нерегламентированность общения дошкольников позволяет предположить, что </w:t>
      </w:r>
      <w:r w:rsidRPr="003C7A35">
        <w:rPr>
          <w:rFonts w:ascii="Times New Roman" w:hAnsi="Times New Roman" w:cs="Times New Roman"/>
          <w:sz w:val="28"/>
          <w:szCs w:val="28"/>
        </w:rPr>
        <w:lastRenderedPageBreak/>
        <w:t>общество сверстников помогает ребенку проявить свою оригинальность и свое самобытное начало.</w:t>
      </w:r>
    </w:p>
    <w:p w14:paraId="03AAB4B4" w14:textId="1125A7D3"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Еще одна отличительная особенность общения сверстников — преобладание инициативных действий над ответными. Особенно ярко это проявляется в невозможности продолжить и развить диалог, который распадается из-за отсутствия ответной активности партнера. Для ребенка значительно важнее его собственное действие или высказывание, а инициатива сверстника в большинстве случаев им не поддерживается. Такая несогласованность коммуникативных действий детей часто порождает конфликты, протесты, обиды</w:t>
      </w:r>
    </w:p>
    <w:p w14:paraId="5E4AE936" w14:textId="1816B413"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Форма общения в начале дошкольного возраста — эмоционально-практическая. Содержание ее состоит в том, что ребенок ждет от сверстника соучастия в своих шалостях, забавах и стре¬мится к самовыражению. Общение сводится к беготне, веселым крикам, забавным движениям и отличается раскованностью и </w:t>
      </w:r>
      <w:proofErr w:type="gramStart"/>
      <w:r w:rsidRPr="003C7A35">
        <w:rPr>
          <w:rFonts w:ascii="Times New Roman" w:hAnsi="Times New Roman" w:cs="Times New Roman"/>
          <w:sz w:val="28"/>
          <w:szCs w:val="28"/>
        </w:rPr>
        <w:t>не-посредственностью</w:t>
      </w:r>
      <w:proofErr w:type="gramEnd"/>
      <w:r w:rsidRPr="003C7A35">
        <w:rPr>
          <w:rFonts w:ascii="Times New Roman" w:hAnsi="Times New Roman" w:cs="Times New Roman"/>
          <w:sz w:val="28"/>
          <w:szCs w:val="28"/>
        </w:rPr>
        <w:t>. Детей привлекает сам процесс совместных действий: сооруже¬ние построек, убегание и пр. Именно в процессе и заключается для малыша цель деятельности, а результат ее не важен. Мотивы такого общения заключаются в сосредоточенности детей на само¬выражении. Хотя малыш стремится подражать ровеснику и возрас¬тает интерес детей друг к другу, образ ровесника для ребенка очень нечеткий, потому что их со</w:t>
      </w:r>
      <w:r w:rsidR="00200043" w:rsidRPr="003C7A35">
        <w:rPr>
          <w:rFonts w:ascii="Times New Roman" w:hAnsi="Times New Roman" w:cs="Times New Roman"/>
          <w:sz w:val="28"/>
          <w:szCs w:val="28"/>
        </w:rPr>
        <w:t xml:space="preserve">вместные действия </w:t>
      </w:r>
      <w:proofErr w:type="gramStart"/>
      <w:r w:rsidR="00200043" w:rsidRPr="003C7A35">
        <w:rPr>
          <w:rFonts w:ascii="Times New Roman" w:hAnsi="Times New Roman" w:cs="Times New Roman"/>
          <w:sz w:val="28"/>
          <w:szCs w:val="28"/>
        </w:rPr>
        <w:t>поверхностны.</w:t>
      </w:r>
      <w:r w:rsidRPr="003C7A35">
        <w:rPr>
          <w:rFonts w:ascii="Times New Roman" w:hAnsi="Times New Roman" w:cs="Times New Roman"/>
          <w:sz w:val="28"/>
          <w:szCs w:val="28"/>
        </w:rPr>
        <w:t>Общение</w:t>
      </w:r>
      <w:proofErr w:type="gramEnd"/>
      <w:r w:rsidRPr="003C7A35">
        <w:rPr>
          <w:rFonts w:ascii="Times New Roman" w:hAnsi="Times New Roman" w:cs="Times New Roman"/>
          <w:sz w:val="28"/>
          <w:szCs w:val="28"/>
        </w:rPr>
        <w:t xml:space="preserve"> с товарищами сводится к отдельным эпизодам. Дети долго играют одни. А для установления контактов широко используют все действия, которыми овладели в общении со вз</w:t>
      </w:r>
      <w:r w:rsidR="00200043" w:rsidRPr="003C7A35">
        <w:rPr>
          <w:rFonts w:ascii="Times New Roman" w:hAnsi="Times New Roman" w:cs="Times New Roman"/>
          <w:sz w:val="28"/>
          <w:szCs w:val="28"/>
        </w:rPr>
        <w:t xml:space="preserve">рослыми, — жесты, позы, </w:t>
      </w:r>
      <w:proofErr w:type="gramStart"/>
      <w:r w:rsidR="00200043" w:rsidRPr="003C7A35">
        <w:rPr>
          <w:rFonts w:ascii="Times New Roman" w:hAnsi="Times New Roman" w:cs="Times New Roman"/>
          <w:sz w:val="28"/>
          <w:szCs w:val="28"/>
        </w:rPr>
        <w:t>мимику.</w:t>
      </w:r>
      <w:r w:rsidRPr="003C7A35">
        <w:rPr>
          <w:rFonts w:ascii="Times New Roman" w:hAnsi="Times New Roman" w:cs="Times New Roman"/>
          <w:sz w:val="28"/>
          <w:szCs w:val="28"/>
        </w:rPr>
        <w:t>В</w:t>
      </w:r>
      <w:proofErr w:type="gramEnd"/>
      <w:r w:rsidRPr="003C7A35">
        <w:rPr>
          <w:rFonts w:ascii="Times New Roman" w:hAnsi="Times New Roman" w:cs="Times New Roman"/>
          <w:sz w:val="28"/>
          <w:szCs w:val="28"/>
        </w:rPr>
        <w:t xml:space="preserve"> возрасте с четырех до шести лет у дошкольников наблюдает¬ся ситуативно-деловая форма общения с ровесниками. В 4 года потребность общения со сверстниками выдвигается на одно из первых мест. Это изменение связано с тем, что бурно развиваются сюжетно-ролевая игра и другие виды деятельности, приобретая коллективный характер. Дошкольники пытаются наладить деловое сотрудничество, согласовать свои действия для достижения цели, что и составляет главное содержание потребности в общении.</w:t>
      </w:r>
    </w:p>
    <w:p w14:paraId="3F974729" w14:textId="77777777" w:rsidR="000B0124" w:rsidRPr="003C7A35" w:rsidRDefault="000B0124"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Внеситуативно-деловая форма складывается с шести-семи лет. Услож¬нение игровой деятельности ставит ребят перед необходимостью договориться и заранее спланировать свою деятельность. Основ¬ная потребность в общении состоит в стремлении к сотрудниче¬ству с товарищами, которое приобретает внеситуативный харак¬тер. Изменяется ведущий мотив общения. Складывается устойчи¬вый образ сверстника. Поэтому возникает </w:t>
      </w:r>
      <w:r w:rsidRPr="003C7A35">
        <w:rPr>
          <w:rFonts w:ascii="Times New Roman" w:hAnsi="Times New Roman" w:cs="Times New Roman"/>
          <w:sz w:val="28"/>
          <w:szCs w:val="28"/>
        </w:rPr>
        <w:lastRenderedPageBreak/>
        <w:t>привязанность, дружба. Происходит становление субъективного отношения к другим детям, т.е. умения видеть в них равную себе личность, учиты¬вать их интересы, готовность помогать. Возникает интерес к личности ровесника, не связанный с его конкретными действи¬ями.</w:t>
      </w:r>
    </w:p>
    <w:p w14:paraId="0A173534"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протяжении дошкольного возраста (от 3 до 7 лет) повышаются устойчивость избирательных предпочтений детей, устойчивость и ко­личественный состав детских объединений, содержательность обоснова­ния выборов детей (от чисто внешних, предметных качеств до личност­ных характеристик).</w:t>
      </w:r>
    </w:p>
    <w:p w14:paraId="1324C725"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Стремительно увеличивается структурированность детского кол­лектива (одни дети становятся все более предпочитаемыми большин­ством детей, другие находятся в положении «отверженных»). К старшему дошкольному возрасту происходит явная дифференциация детей по их положению в группе: одни дети становятся более предпочитаемы­ми для большинства сверстников, другие — не пользуются особой попу­лярностью, либо отвергаются, либо остаются незамеченными. Обычно в детской группе выделяются 2- 3 ребенка, обладающих наибольшей привлекательностью: с ними многие хотят дружить, сидеть рядом, охот­но выполняют их просьбы. Таких детей называют лидерами. Феномен лидерства традиционно связывается с решением какой-то задачи, с ор­ганизацией какой-либо важной для группы деятельности. Данное по­нимание достаточно трудно приложить к группе дошкольников, в част­ности к группе детского сада. Эта группа не имеет четких целей и задач, у нее нет какой-либо определенной, общей, объединяющей всех членов деятельности, здесь трудно говорить о степени социального влияния. Вместе с тем не вызывает сомнений факт предпочтения определенных детей, их особой притягательности. По-видимому, более правильно для данного возраста говорить не о лидерстве, а о привлекательности или популярности таких детей, которая, в отличие от лидерства, не всегда связана с решением групповой задачи и с руководством какой-либо деятельностью.</w:t>
      </w:r>
    </w:p>
    <w:p w14:paraId="50C3CC08"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Наряду с этим выделяются дети вовсе непопулярные — их не прини­мают в игры, с ними мало общаются, не хотят уступать игрушки. Ос­тальная часть детей располагается между этими двумя «полюсами». Положение ребенка в группе и отношение к нему сверстников обычно выясняются с помощью социометрических методик, адаптированных для дошкольного возраста. Например, каждого ребенка в группе спра­шивают, кого бы он хотел пригласить на день рождения, или с кем бы хотел дружить, или жить в общем красивом доме </w:t>
      </w:r>
      <w:r w:rsidRPr="003C7A35">
        <w:rPr>
          <w:rFonts w:ascii="Times New Roman" w:hAnsi="Times New Roman" w:cs="Times New Roman"/>
          <w:sz w:val="28"/>
          <w:szCs w:val="28"/>
        </w:rPr>
        <w:lastRenderedPageBreak/>
        <w:t>и пр. Членов группы, получивших наибольшее число положительных выборов в данной группе, можно считать популярными. В этих методиках в различных воображаемых ситуациях дети осуществляют выбор предпочитаемых и не предпочитаемых членов группы.</w:t>
      </w:r>
    </w:p>
    <w:p w14:paraId="02771EA2"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2EDEEA85"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Очевидно, что опыт первых контактов со сверстниками становится тем фундаментом, на котором надстраивается дальнейшее социальное и нравственное развитие ребенка. Поэтому вопрос о том, что влияет на положение ребенка в группе сверстников, почему одни дети становятся предпочитаемыми и вызывают симпатии сверстников, а другие наобо­рот, имеет исключительное значение. Анализируя качества и способ­ности наиболее популярных детей, можно понять, что привлекает дошкольников друг в друге и что позволяет ребенку завоевать распо­ложение сверстников. Этот прием неоднократно использовался в пси­хологических исследованиях.</w:t>
      </w:r>
    </w:p>
    <w:p w14:paraId="38D7B69A"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46850AF6"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Вопрос о популярности детей дошкольного возраста решался преиму­щественно в связи с игровыми способностями детей. Характер социаль­ной активности и инициативности дошкольников в сюжетно-ролевых играх обсуждался в работах Т. А. Репиной, А. А. Рояк, В. С. Мухиной, 254 Часть IV. Дошкольный возраст Т. В. Антоновой и др. Исследования этих авторов показывают, что по­ложение детей в ролевой игре неодинаково: одни выступают в роли ведущих, другие — в роли ведомых. Предпочтения детей и их популяр­ность в группе во многом зависят от их способности придумать и орга­низовать совместную игру.</w:t>
      </w:r>
    </w:p>
    <w:p w14:paraId="7902511C"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68EEA5E4"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работах Т. А. Репиной позиция и положение ребенка в группе ис­следовались в связи с успешностью ребенка в деятельности. Было по­казано, что повышение успешности в деятельности увеличивает число положительных форм взаимодействия и повышает социометрический статус ребенка. Успешность в деятельности положительно влияет на активность ребенка в общении и на положение ребенка в группе сверст­ников.</w:t>
      </w:r>
    </w:p>
    <w:p w14:paraId="265F0C72"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276D4B7B"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Однако при оценке успешности в какой-либо деятельности важен не столько ее объективный результат, сколько признание этой успешности со стороны окружающих. Если успехи ребенка признаются окружаю­щими, то улучшается отношение к нему со стороны сверстников. Как полагает В. С. </w:t>
      </w:r>
      <w:r w:rsidRPr="003C7A35">
        <w:rPr>
          <w:rFonts w:ascii="Times New Roman" w:hAnsi="Times New Roman" w:cs="Times New Roman"/>
          <w:sz w:val="28"/>
          <w:szCs w:val="28"/>
        </w:rPr>
        <w:lastRenderedPageBreak/>
        <w:t>Мухина, успешность в деятельности повышает актив­ность детей в общении: они начинают реализовывать свои притязания, стремятся быть признанными. Признание других людей повышает ак­тивность детей в общении, непризнание, напротив, понижает ее: дети становятся пассивными, перестают общаться со взрослыми и сверстни­ками. Все это сказывается на положении ребенка в группе.</w:t>
      </w:r>
    </w:p>
    <w:p w14:paraId="26F56DE6"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3085DD95"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Феномен детской популярности связан не только с успехами ребен­ка в деятельности, но и с потребностью детей в общении и главное — с их способностью удовлетворять потребности других. М. И. Лисина высказала предположение о том, что в основе формирования межлич­ностных привязанностей лежит удовлетворение коммуникативных по­ требностей партнеров. Если содержание общения не соответствует потребностям ребенка, то расположение к партнеру ослабляется, и на­ оборот, адекватное удовлетворение основных потребностей ведет к сим­патии и предпочтению конкретного человека, удовлетворившего эти потребности. Данная гипотеза была подтверждена в эксперименталь­ных работах Р. А. Смирновой и Р. К. Терещук, результаты которых по­казали, что наиболее предпочитаемыми оказались дети, демонстрирую­щие доброжелательное внимание партнеру. Описывая обобщенный портрет популярного ребенка, авторы выделяют такие главные качест­ва, как чувствительность к воздействиям сверстника, доброжелательное внимание к другим, отзывчивость, адекватное содержание общения.</w:t>
      </w:r>
    </w:p>
    <w:p w14:paraId="1A926C7B"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7E586BDE"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Другие исследования, выполненные под руководством Т. А. Репи­ной, показали, что популярные дети сами имеют обостренную, ярко выраженную потребность в общении и в признании, которую стремятся удовлетворить. Следует подчеркнуть, однако, что в этих работах речь идет не о популярности, а о лидерских качествах отдельных де­тей, которые определяются через степень социальной воздейственности. Дети-лидеры отличаются высокой инициативностью, богатством и разнообразием инициативных воздействий на партнера, общитель­ностью.</w:t>
      </w:r>
    </w:p>
    <w:p w14:paraId="212F24E7"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28A77222"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Итак, психологические исследования показывают, что в основе из­бирательных привязанностей детей могут лежать самые разные каче­ства. Среди них — инициативность, успешность в игровой или конструк­тивной деятельности, потребность в общении и в признании сверстников, признание </w:t>
      </w:r>
      <w:r w:rsidRPr="003C7A35">
        <w:rPr>
          <w:rFonts w:ascii="Times New Roman" w:hAnsi="Times New Roman" w:cs="Times New Roman"/>
          <w:sz w:val="28"/>
          <w:szCs w:val="28"/>
        </w:rPr>
        <w:lastRenderedPageBreak/>
        <w:t>взрослого, способность удовлетворять коммуникативную по­требность ровесников, способности к самовыражению и др. Очевидно, что столь широкий (хотя и далеко не полный) перечень этих качеств не позволяет выделить главного условия детской популярности и понять ее психологическую основу.</w:t>
      </w:r>
    </w:p>
    <w:p w14:paraId="3AD24F61"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313C0B97"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Для выяснения этого вопроса было предпринято специальное экспе­ риментальное исследование (Е. О. Смирнова и Е. А. Калягина), в кото­ ром выяснялись психологические особенности, которые отличают по­ пулярных детей от непопулярных. Здесь сравнивались такие качества этих двух групп дошкольников, как уровень умственного развития, ак­тивность в общении, стремление занять лидирующую роль в игре, от­ ношение к сверстникам, способность к сопереживанию и пр.</w:t>
      </w:r>
    </w:p>
    <w:p w14:paraId="6795610A"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68B8BDE2"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Полученные результаты показали, что далеко не все из этих качеств отличают популярных детей от непопулярных. Так, эти две группы де­тей практически не различались по уровню развития мышления. Это может свидетельствовать о том, что когнитивные способности, такие как уровень развития интеллекта и способность к разрешению соци­альных проблем, не обеспечивают популярности ребенка в группе сверст­ников. Результаты показали, что по степени общительности и ини­циативности в игре популярные дети также не превосходят своих сверстников.</w:t>
      </w:r>
    </w:p>
    <w:p w14:paraId="12596D9B"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4FBA012B" w14:textId="0BCE995F"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Однако среди непопулярных детей по этим показателям отчетливо выделились две крайние группы — замкнутых и совершенно пассивных и чрезмерно общительных детей, стремящихся к руковод­ству. Можно полагать, что обе эти крайние стратегии в равной мере отталкивают сверстников и делают ребенка отвергаемым. Стремление ребенка к лидерству и руководству далеко не всегда обеспечивают при­знание и симпатии сверстников. Все популярные дети занимали сред­ние позиции по этим показателям.</w:t>
      </w:r>
    </w:p>
    <w:p w14:paraId="619733B5" w14:textId="363B718F" w:rsidR="000677FA" w:rsidRDefault="000677FA" w:rsidP="003C7A35">
      <w:pPr>
        <w:spacing w:after="0" w:line="288" w:lineRule="auto"/>
        <w:ind w:firstLine="567"/>
        <w:jc w:val="both"/>
        <w:rPr>
          <w:rFonts w:ascii="Times New Roman" w:hAnsi="Times New Roman" w:cs="Times New Roman"/>
          <w:sz w:val="28"/>
          <w:szCs w:val="28"/>
        </w:rPr>
      </w:pPr>
    </w:p>
    <w:p w14:paraId="21804F05" w14:textId="77777777" w:rsidR="0011313C" w:rsidRPr="003C7A35" w:rsidRDefault="0011313C" w:rsidP="003C7A35">
      <w:pPr>
        <w:spacing w:after="0" w:line="288" w:lineRule="auto"/>
        <w:ind w:firstLine="567"/>
        <w:jc w:val="both"/>
        <w:rPr>
          <w:rFonts w:ascii="Times New Roman" w:hAnsi="Times New Roman" w:cs="Times New Roman"/>
          <w:sz w:val="28"/>
          <w:szCs w:val="28"/>
        </w:rPr>
      </w:pPr>
    </w:p>
    <w:p w14:paraId="569AD553" w14:textId="0AA82442"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Лекция 42.</w:t>
      </w:r>
      <w:r w:rsidR="00250BFB" w:rsidRPr="003C7A35">
        <w:rPr>
          <w:rFonts w:ascii="Times New Roman" w:hAnsi="Times New Roman" w:cs="Times New Roman"/>
          <w:sz w:val="28"/>
          <w:szCs w:val="28"/>
        </w:rPr>
        <w:t xml:space="preserve"> </w:t>
      </w:r>
    </w:p>
    <w:p w14:paraId="0CF6AF7E"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1.Развитие личности в дошкольном возрасте.</w:t>
      </w:r>
    </w:p>
    <w:p w14:paraId="6EB71C2F"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2.Становление личностных механизмов</w:t>
      </w:r>
    </w:p>
    <w:p w14:paraId="01C125BF"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поведения.</w:t>
      </w:r>
    </w:p>
    <w:p w14:paraId="69D1CECD"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3.Развитие воли и произвольности в</w:t>
      </w:r>
    </w:p>
    <w:p w14:paraId="390C0867" w14:textId="30F77414"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дошкольном возрасте.</w:t>
      </w:r>
    </w:p>
    <w:p w14:paraId="27A7CA0A"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Ведущим видом деятельности в дошкольном возрасте становится игра.</w:t>
      </w:r>
    </w:p>
    <w:p w14:paraId="48540F2C"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Однако на протяжении всего возрастного периода игровая деятельность претерпевает существенные изменения.</w:t>
      </w:r>
    </w:p>
    <w:p w14:paraId="6070E92A"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Младшие дошкольники (3 – 4 года) в основном играют в одиночку. Продолжительность игр, как правило, ограничивается 15—20 минутами, а сюжетом является воспроизведение действия тех взрослых, за которыми они наблюдают в повседневной жизни.</w:t>
      </w:r>
    </w:p>
    <w:p w14:paraId="36A7564E"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Средние дошкольники (4 – 5 лет) предпочитают уже совместные игры, в которых главным является имитация отношений между людьми. Дети четко следят за соблюдением правил в выполнении ролей.</w:t>
      </w:r>
    </w:p>
    <w:p w14:paraId="31A5A2B3"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среднем дошкольном возрасте активно развивается рисование.</w:t>
      </w:r>
    </w:p>
    <w:p w14:paraId="7A89E990"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Характерен схематичный, рентгеновский рисунок, когда прорисовывается то, что внешне не просматривается, например, при изображении в профиль прорисовываются оба глаза.</w:t>
      </w:r>
    </w:p>
    <w:p w14:paraId="7688139C"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Начинают вызывать активный интерес игры-соревнования, которые способствуют формированию у детей мотивов достижения успехов.</w:t>
      </w:r>
    </w:p>
    <w:p w14:paraId="12F5FD5E"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Старший дошкольник (5 – 7 лет) способен играть длительное время, даже в течение нескольких дней.</w:t>
      </w:r>
    </w:p>
    <w:p w14:paraId="7B772B38" w14:textId="7FCA4E31"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играх большее внимание обращается на воспроизведение морально-этических норм</w:t>
      </w:r>
    </w:p>
    <w:p w14:paraId="6AAFCD50"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Активно развивается конструирование, в процессе которого ребенок усваивает простейшие трудовые навыки, знакомится со свойствами предметов, развивает практическое мышление, учится пользоваться инструментами, предметами обихода. Рисунок ребенка становится объемным, сюжетным.</w:t>
      </w:r>
    </w:p>
    <w:p w14:paraId="25C4524C"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Личностное развитие дошкольника включает: 1) понимание окружающего мира и своего места в этом мире; 2) развитие эмоциональной и волевой сферы.</w:t>
      </w:r>
    </w:p>
    <w:p w14:paraId="4E83BCA9"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Отношение взрослого к ребенку во многом определяет становление его личности.</w:t>
      </w:r>
    </w:p>
    <w:p w14:paraId="4E443FD0"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Младшие дошкольники усваивают культурно-гигиенические навыки, распорядок дня, правила обращения с игрушками, книгами; средние и старшие дошкольники – правила взаимоотношения с другими детьми.</w:t>
      </w:r>
    </w:p>
    <w:p w14:paraId="5AA2C112"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 дошкольном возрасте начинает активно формироваться самосознание ребенка, что проявляется в самооценке. На начальном этапе ребенок учится оценивать персонажей сказок, рассказов, затем переносит эти оценки на </w:t>
      </w:r>
      <w:r w:rsidRPr="003C7A35">
        <w:rPr>
          <w:rFonts w:ascii="Times New Roman" w:hAnsi="Times New Roman" w:cs="Times New Roman"/>
          <w:sz w:val="28"/>
          <w:szCs w:val="28"/>
        </w:rPr>
        <w:lastRenderedPageBreak/>
        <w:t>реальных людей, и только к старшему дошкольному возрасту начинает складываться умение правильно оценивать себя.</w:t>
      </w:r>
    </w:p>
    <w:p w14:paraId="11B2AA30"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протяжении всего дошкольного возраста чувства сопровождают поведение ребенка.</w:t>
      </w:r>
    </w:p>
    <w:p w14:paraId="07B4F490"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Малыш еще не в состоянии полностью контролировать свои эмоциональные переживания, его настроение может быстро меняться на противоположное, однако с возрастом чувства приобретают большую глубину и устойчивость.</w:t>
      </w:r>
    </w:p>
    <w:p w14:paraId="3F96E816"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Повышается «разумность» чувств, что объясняется ускорением умственного развития.</w:t>
      </w:r>
    </w:p>
    <w:p w14:paraId="46857C72"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Все чаще можно наблюдать проявление таких чувств, как чувство радости и гордости за выполненное дело, или противоположных – чувств огорчения и стыда, если дело не выполнено, чувство комического (дети придумывают словесные перевертыши</w:t>
      </w:r>
      <w:proofErr w:type="gramStart"/>
      <w:r w:rsidRPr="003C7A35">
        <w:rPr>
          <w:rFonts w:ascii="Times New Roman" w:hAnsi="Times New Roman" w:cs="Times New Roman"/>
          <w:sz w:val="28"/>
          <w:szCs w:val="28"/>
        </w:rPr>
        <w:t>) ,</w:t>
      </w:r>
      <w:proofErr w:type="gramEnd"/>
      <w:r w:rsidRPr="003C7A35">
        <w:rPr>
          <w:rFonts w:ascii="Times New Roman" w:hAnsi="Times New Roman" w:cs="Times New Roman"/>
          <w:sz w:val="28"/>
          <w:szCs w:val="28"/>
        </w:rPr>
        <w:t xml:space="preserve"> чувство прекрасного.</w:t>
      </w:r>
    </w:p>
    <w:p w14:paraId="202CF96F" w14:textId="542CD0E8"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 концу дошкольного возраста ребенку в некоторых случаях удается сдерживать бурные проявления чувств.</w:t>
      </w:r>
    </w:p>
    <w:p w14:paraId="401A5DA8"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Личностное развитие можно рассматривать в разных аспектах:</w:t>
      </w:r>
    </w:p>
    <w:p w14:paraId="4E87C395"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содержание внутреннего мира: эмоции и мотивы поведения, самосознание и самооценка, воля и саморегуляция действий;</w:t>
      </w:r>
    </w:p>
    <w:p w14:paraId="496704E5"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структурирование внутреннего мира, определение ценностных ориентаций, выделение главных мотивов и подчинение им второстепенных (создание иерархии мотивов).</w:t>
      </w:r>
    </w:p>
    <w:p w14:paraId="252421B4"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Развитие личности - единый и целостный процесс, изменение содержания приводит к изменению структуры.</w:t>
      </w:r>
    </w:p>
    <w:p w14:paraId="54CE4DCC"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Достижения раннего возраста позволяют ребенку стать маленьким членом человеческого общества. Существенно увеличиваются его возможности и возрастают требования к нему со стороны окружающих. Его интересы выходят за рамки узко личного опыта. Он наблюдает отношения и деятельность взрослых и стремится им подражать, осваивает основные виды деятельности - игру, учение, труд. Он действует совместно со сверстниками, учится согласовывать с ними свои интересы и замыслы. Образцы поведения он усваивает не только от близких взрослых, но и от детей, из книг и мультфильмов. Этот комплекс влияний и разнообразная деятельность формируют личность дошкольника. Познание мира, общение, отношения с окружающими пробуждают и развивают новые мотивы, стремления ребенка, его эмоциональную сферу. А развитие воли, саморегуляция действий и иерархическое соподчинение желаний делают </w:t>
      </w:r>
      <w:r w:rsidRPr="003C7A35">
        <w:rPr>
          <w:rFonts w:ascii="Times New Roman" w:hAnsi="Times New Roman" w:cs="Times New Roman"/>
          <w:sz w:val="28"/>
          <w:szCs w:val="28"/>
        </w:rPr>
        <w:lastRenderedPageBreak/>
        <w:t>мотивы действенными. Поведение ребенка становится личностным, более независимым от сиюминутных обстоятельств.</w:t>
      </w:r>
    </w:p>
    <w:p w14:paraId="44B5040D"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Развитие чувств в дошкольном возрасте связано с расширением круга общения и деятельности. К близким они проявляют симпатию и сочувствие, сопереживают, если кто-то заболел, хотят сделать приятное: «Бабушка, давай я тебе мультикрасскажу. Ты же не смотрела, ты же не можешь встать». У них появляются привязанность к сверстникам, чувство дружбы, они возмущаются жадностью, несправедливостью, если кто-то обидел другого.</w:t>
      </w:r>
    </w:p>
    <w:p w14:paraId="6F69449B"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3479DF00"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Переживания связаны не только с личными интересами ребенка, но и с интересами товарищей, однако к несимпатичным сверстникам они сами бывают несправедливы. Усвоение норм поведения и оценка со стороны взрослых и сверстников также вызывают новые переживания: радость, гордость от похвалы и огорчение, стыд, если делают не как должно. Дразнилки товарищей могут доводить до слез. В познавательной деятельности появляются интеллектуальные эмоции: замечают смешное, юмор. В сравнении с ранним возрастом чувства дошкольников становятся более устойчивыми и в большей степени влияют на поведение. На основе симпатии, сопереживания появляются идеальные образы, которым ребенок активно подражает. Малыши подражают внешним манерам и действиям, а старшие дошкольники могут подражать отношениям и личностным качествам. Так, если ребенок стал непослушным, сказка может оказаться более действенной мерой, чем наказание. Ненецкая сказка «Кукушка» так ярко показывает отчаяние непослушных детей, которых покинула обиженная мать, что после чтения несколько дней дети предельно внимательны к своей матери и послушны. В такой же мере сказка «Сестрица Аленушка и братец Иванушка» вызывает глубокое сочувствие героям и заметно изменяет отношение детей к своим братьям и сестрам. На основе сопереживания происходит личностное включение в сюжет и желание перенять качества симпатичного героя:</w:t>
      </w:r>
    </w:p>
    <w:p w14:paraId="426CE408"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 Иван-царевич</w:t>
      </w:r>
    </w:p>
    <w:p w14:paraId="6674E95C"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Это будто я.</w:t>
      </w:r>
    </w:p>
    <w:p w14:paraId="2E296230"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 Суриков</w:t>
      </w:r>
    </w:p>
    <w:p w14:paraId="52BFDEA6"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У детей выражена эмоциональная реакция на интонацию и мимику взрослого, своеобразное заражение эмоциями. Так, если взрослый периодически восхищается игрушкой Чебурашка и с умилением смотрит на нее, можно ожидать, что дети охотно будут играть с нею и даже захотят к Новому году выступать в костюме Чебурашки. На механизме эмоционального заражения </w:t>
      </w:r>
      <w:r w:rsidRPr="003C7A35">
        <w:rPr>
          <w:rFonts w:ascii="Times New Roman" w:hAnsi="Times New Roman" w:cs="Times New Roman"/>
          <w:sz w:val="28"/>
          <w:szCs w:val="28"/>
        </w:rPr>
        <w:lastRenderedPageBreak/>
        <w:t>основаны многие народные традиции. В кыргызской народной педагогике каждый успех в жизни младенца (40 дней жизни, стрижка первых волос и ногтей, первая рубашка, первые шаги) сопровождается такими торжественными ритуалами, пожеланиями, угощениями, что и присутствующие дети проникнутся любовью к малышу. Так передается отношение к ребенку, как к великой ценности.</w:t>
      </w:r>
    </w:p>
    <w:p w14:paraId="535E5812"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Типичны случаи, когда тревога взрослых по тому или иному поводу вызывает переживания страха у детей. Вызывают страх и специальные запугивания (в «воспитательных» целях). Н. Носов великолепно описывает такие ситуации в рассказах «Так шутили в старину». В старшем дошкольном возрасте дети достаточно умны, чтобы не верить в приход волка или дяди с мешком. И все же это вызывает у них тревогу.</w:t>
      </w:r>
    </w:p>
    <w:p w14:paraId="016C3C3C"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У старших детей появляется страх за других, за тех, кого они любят. Это особая форма сочувствия. Для старшего дошкольника характерно умение в какой-то степени управлять своими эмоциями, не плакать по пустякам. Они могут сдерживаться, даже когда огорчены. Особенно это заметно у тех мальчиков, которым внушали, что мужчинам плакать неприлично. Во время прививок в детском саду дети с гордостью рассказывают, что не плакали, совсем не боялись, хотя, конечно, побеждали страх.</w:t>
      </w:r>
    </w:p>
    <w:p w14:paraId="74D3549C"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Итак, развитие эмоций проявляется в том, что:</w:t>
      </w:r>
    </w:p>
    <w:p w14:paraId="6A61CD62"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переживания вызываются событиями за пределами личных интересов и личного опыта ребенка: сопереживание близким и литературным персонажам;</w:t>
      </w:r>
    </w:p>
    <w:p w14:paraId="45110FA1"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обогащается палитра чувств по мере развития деятельности и общения (гордость, стыд, юмор, достоинство, страх);</w:t>
      </w:r>
    </w:p>
    <w:p w14:paraId="3A9163F6"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дети пытаются сдерживать, контролировать свои эмоции;</w:t>
      </w:r>
    </w:p>
    <w:p w14:paraId="18737C97"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они подвержены эмоциональному «заражению».</w:t>
      </w:r>
    </w:p>
    <w:p w14:paraId="0866D4E6" w14:textId="217F666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Развитие мотивационной сферы тесно связано с эмоциями. Симпатии, интерес к миру взрослых вызывает мотив делать, как взрослые, добиваться их расположения. Этот мотив порождает многие поступки детей и формирует игровую деятельность. В игре ребенок чувствует себя взрослым. Вместе с этим формируется мотив заслужить признание сверстников. Дети очень огорчаются, если их не принимают в игру, однако у них еще не всегда получается изменить свое поведение под влиянием критики товарищей. В процессе общения складывается мотив самолюбия, самоутверждения. Он может проявляться в капризах, упрямстве, вздорности, претензиях на главные роли. Но этот же мотив проявляется в здоровой состязательности, стремлении сделать лучше других </w:t>
      </w:r>
      <w:r w:rsidRPr="003C7A35">
        <w:rPr>
          <w:rFonts w:ascii="Times New Roman" w:hAnsi="Times New Roman" w:cs="Times New Roman"/>
          <w:sz w:val="28"/>
          <w:szCs w:val="28"/>
        </w:rPr>
        <w:lastRenderedPageBreak/>
        <w:t>(пробежать, нарисовать, предложить игру и т. д.). В этом случае ребенок проявляет максимальную активность. Развить социально принятые формы самоутверждения -задача воспитания.</w:t>
      </w:r>
    </w:p>
    <w:p w14:paraId="2B713077"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Познавательная активность ребенка связана с мотивом любознательности, интереса к знанию. Воспитатели эффективно используют этот мотив, например, обещая почитать книжку в качестве поощрения за хорошие поступки.</w:t>
      </w:r>
    </w:p>
    <w:p w14:paraId="7FF681C7"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Требования и оценка поступков создают мотив делать правильно. Часто от шестилеток можно слышать просьбы: посмотрите, я правильно вырезал, у меня так получается? Они делают замечания товарищам и даже жалуются на них, добиваясь, чтобы и те делали правильно. Этот мотив создает ориентацию на оценку и служит важным показателем готовности к обучению в школе.</w:t>
      </w:r>
    </w:p>
    <w:p w14:paraId="06A00F8C"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Наряду с развитием многообразия мотивов важнейшим достижением личностного развития дошкольника является их структурирование, соподчинение. Иерархию мотивов А. Н. Леонтьев называл «узелки личности». Ребенок в 5-6 лет способен ради чего-то важного, приятного потерпеть неприятное, неинтересное, отвлечься от неважного. Расстаться с игрушкой или картинкой, чтобы его не считали жадиной. Сдержать слезы, чтобы не дразнили: «Мало-мало, кусок сала». Быстро поесть или одеться, чтобы первым занять качели и т. д.</w:t>
      </w:r>
    </w:p>
    <w:p w14:paraId="05AC54A2"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Соподчинение мотивов - важнейший механизм саморегуляции поведения. Можно предложить научиться вести себя хорошо (быстро убирать игрушки, не затягивать обед, помогать друг другу одеваться) ради того, чтобы устроить дальнюю прогулку (в поле, в «зеленый театр тишины»). Это задача на самоконтроль, и она уже по силам дошкольникам.</w:t>
      </w:r>
    </w:p>
    <w:p w14:paraId="2991D460" w14:textId="437D3EA3" w:rsidR="000B0124"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Таким образом, в дошкольном возрасте появляются основные мотивы человеческой деятельности: стремление к знанию, к самоутверждению, к признанию и, что особенно важно, стремление делать правильно. Мотивы еще не всегда устойчивы, не вполне осознаны, но уже складывается соподчинение, иерархия </w:t>
      </w:r>
      <w:proofErr w:type="gramStart"/>
      <w:r w:rsidRPr="003C7A35">
        <w:rPr>
          <w:rFonts w:ascii="Times New Roman" w:hAnsi="Times New Roman" w:cs="Times New Roman"/>
          <w:sz w:val="28"/>
          <w:szCs w:val="28"/>
        </w:rPr>
        <w:t>мотиво  и</w:t>
      </w:r>
      <w:proofErr w:type="gramEnd"/>
      <w:r w:rsidRPr="003C7A35">
        <w:rPr>
          <w:rFonts w:ascii="Times New Roman" w:hAnsi="Times New Roman" w:cs="Times New Roman"/>
          <w:sz w:val="28"/>
          <w:szCs w:val="28"/>
        </w:rPr>
        <w:t xml:space="preserve"> главным из них становится стремление делать правильно.</w:t>
      </w:r>
    </w:p>
    <w:p w14:paraId="33667C0D"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Проблема воли и произвольности является центральной для психоло­гии личности и ее формирования. Понятия «воли» и «произвольности» охватывают достаточно широкий круг разнородных феноменов: дей­ствия по инструкции, настойчивость и самостоятельность в достиже­нии цели, соподчинение мотивов, соблюдение правил, целеполагание, волевые усилия, моральный выбор, опосредствованность познаватель­ных процессов и пр.</w:t>
      </w:r>
    </w:p>
    <w:p w14:paraId="2A860138"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В научной литературе можно выделить два основных подхода к опре­делению сущности этих понятий, один из которых связан с овладением своим поведением и саморегуляцией, а другой — с формированием мотивационной сферы ребенка.</w:t>
      </w:r>
    </w:p>
    <w:p w14:paraId="28160137"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Первый из них рассматривает произвольность и волю в контексте проблемы сознания. Главными характеристиками волевого и произ­вольного поведения полагаются осознанность или сознательность. Во­левое и произвольное поведение противостоит неосознанному, или импульсивному. Осознанность собственных действий предполагает их опосредствованность, то есть наличие некоторого средства, с </w:t>
      </w:r>
      <w:proofErr w:type="gramStart"/>
      <w:r w:rsidRPr="003C7A35">
        <w:rPr>
          <w:rFonts w:ascii="Times New Roman" w:hAnsi="Times New Roman" w:cs="Times New Roman"/>
          <w:sz w:val="28"/>
          <w:szCs w:val="28"/>
        </w:rPr>
        <w:t>помощью  которого</w:t>
      </w:r>
      <w:proofErr w:type="gramEnd"/>
      <w:r w:rsidRPr="003C7A35">
        <w:rPr>
          <w:rFonts w:ascii="Times New Roman" w:hAnsi="Times New Roman" w:cs="Times New Roman"/>
          <w:sz w:val="28"/>
          <w:szCs w:val="28"/>
        </w:rPr>
        <w:t xml:space="preserve"> субъект может выйти за пределы непосредственной ситуации и встать в отношение к самому себе. Большой вклад в разработку тако­го подхода внес Л. С. Выготский, который определял произвольные процессы как опосредствованные.</w:t>
      </w:r>
    </w:p>
    <w:p w14:paraId="6F396DEC" w14:textId="77777777" w:rsidR="000677FA" w:rsidRPr="003C7A35" w:rsidRDefault="000677FA" w:rsidP="003C7A35">
      <w:pPr>
        <w:spacing w:after="0" w:line="288" w:lineRule="auto"/>
        <w:ind w:firstLine="567"/>
        <w:jc w:val="both"/>
        <w:rPr>
          <w:rFonts w:ascii="Times New Roman" w:hAnsi="Times New Roman" w:cs="Times New Roman"/>
          <w:sz w:val="28"/>
          <w:szCs w:val="28"/>
        </w:rPr>
      </w:pPr>
    </w:p>
    <w:p w14:paraId="093AF9DD"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Второй подход является достаточно распространенным и связы­вает понятия воли и произвольности смотивационной сферой человека. Определение воли как причины активности человека можно найти как в зарубежной (К. Левин, Ж. Пиаже, В. Вундт и др.), так и в отечествен­ной психологии (С. Л. Рубинштейн, А. Н. Леонтьев, Л. И. Божович и др.). Волевые качества личности (целеустремленность, настойчи­вость, смелость, решительность и др.) предполагают наличие сильных, устойчивых мотивов, подчиняющих себе другие, то есть развитую ие­рархию мотивов.</w:t>
      </w:r>
    </w:p>
    <w:p w14:paraId="573F80CA"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Таким образом, мы имеем два различных подхода к определению данных понятий и два термина. В этой связи целесообразно различать содержание двух употребляемых в психологии терминов — воля и про­извольность.</w:t>
      </w:r>
    </w:p>
    <w:p w14:paraId="1240B149" w14:textId="0D428B78"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Волю можно </w:t>
      </w:r>
      <w:proofErr w:type="gramStart"/>
      <w:r w:rsidRPr="003C7A35">
        <w:rPr>
          <w:rFonts w:ascii="Times New Roman" w:hAnsi="Times New Roman" w:cs="Times New Roman"/>
          <w:sz w:val="28"/>
          <w:szCs w:val="28"/>
        </w:rPr>
        <w:t>представить</w:t>
      </w:r>
      <w:proofErr w:type="gramEnd"/>
      <w:r w:rsidRPr="003C7A35">
        <w:rPr>
          <w:rFonts w:ascii="Times New Roman" w:hAnsi="Times New Roman" w:cs="Times New Roman"/>
          <w:sz w:val="28"/>
          <w:szCs w:val="28"/>
        </w:rPr>
        <w:t xml:space="preserve"> как наличие устойчивых и осознанных же­ланий или мотивов поведения, которые подчиняют себе остальные. Развитие воли, исходя из этого, будет заключаться в становлении соб­ственных желаний или «волений» ребенка, их определенности и устойчивости. Произвольность, вслед за Выготским, нужно </w:t>
      </w:r>
      <w:proofErr w:type="gramStart"/>
      <w:r w:rsidRPr="003C7A35">
        <w:rPr>
          <w:rFonts w:ascii="Times New Roman" w:hAnsi="Times New Roman" w:cs="Times New Roman"/>
          <w:sz w:val="28"/>
          <w:szCs w:val="28"/>
        </w:rPr>
        <w:t>понимать</w:t>
      </w:r>
      <w:proofErr w:type="gramEnd"/>
      <w:r w:rsidRPr="003C7A35">
        <w:rPr>
          <w:rFonts w:ascii="Times New Roman" w:hAnsi="Times New Roman" w:cs="Times New Roman"/>
          <w:sz w:val="28"/>
          <w:szCs w:val="28"/>
        </w:rPr>
        <w:t xml:space="preserve"> как способность владеть собой, своей внешней и внутренней деятельностью. Развитие произвольности заключается в овладении средствами, позво­ляющими осознать свое поведение и управлять им.</w:t>
      </w:r>
    </w:p>
    <w:p w14:paraId="56DDF185" w14:textId="77777777" w:rsidR="000677FA"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При таком понимании воля и произвольность в некотором смысле противоположны: если волевое действие направлено вовне, на предмет внешнего мира (на его достижение или преобразование), то произволь­ное действие направлено на себя, на средства овладения своим поведе­нием. В </w:t>
      </w:r>
      <w:r w:rsidRPr="003C7A35">
        <w:rPr>
          <w:rFonts w:ascii="Times New Roman" w:hAnsi="Times New Roman" w:cs="Times New Roman"/>
          <w:sz w:val="28"/>
          <w:szCs w:val="28"/>
        </w:rPr>
        <w:lastRenderedPageBreak/>
        <w:t>реальной жизни проявления воли и произвольности в ряде случаев могут не совпадать. Так, например, упрямство, настойчивость, навязчивые желания ребенка, которые являются очевидными проявлениями воли ребенка, могут вести к неконтролируемому, неуправляемо­му поведению. С другой стороны, выполнение инструкций взрослого, будучи одной из форм произвольного, опосредствованного поведения, может не быть волевым, если мотив действий исходит не от самого ребенка, а навязывается извне.</w:t>
      </w:r>
    </w:p>
    <w:p w14:paraId="7B96FD97" w14:textId="3230ED53" w:rsidR="002E040E" w:rsidRPr="003C7A35" w:rsidRDefault="000677FA"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Вместе с тем процесс становления волевого и произвольного пове­дения имеет единую направленность, которая заключается в преодоле­нии побудительной силы ситуативных воздействий и стереотипных реакций и в становлении способности самостоятельно определять свои действия и управлять ими. Формирование и волевого, и произвольно­го действия идет по пути преодоления импульсивных реакций и станов­ления собственного, свободного и осознанного поведения.</w:t>
      </w:r>
    </w:p>
    <w:p w14:paraId="16F9844A" w14:textId="52644503" w:rsidR="00583F00" w:rsidRDefault="00583F00" w:rsidP="003C7A35">
      <w:pPr>
        <w:spacing w:after="0" w:line="288" w:lineRule="auto"/>
        <w:ind w:firstLine="567"/>
        <w:jc w:val="both"/>
        <w:rPr>
          <w:rFonts w:ascii="Times New Roman" w:hAnsi="Times New Roman" w:cs="Times New Roman"/>
          <w:sz w:val="28"/>
          <w:szCs w:val="28"/>
        </w:rPr>
      </w:pPr>
    </w:p>
    <w:p w14:paraId="6BB867E4" w14:textId="77777777" w:rsidR="0011313C" w:rsidRPr="003C7A35" w:rsidRDefault="0011313C" w:rsidP="003C7A35">
      <w:pPr>
        <w:spacing w:after="0" w:line="288" w:lineRule="auto"/>
        <w:ind w:firstLine="567"/>
        <w:jc w:val="both"/>
        <w:rPr>
          <w:rFonts w:ascii="Times New Roman" w:hAnsi="Times New Roman" w:cs="Times New Roman"/>
          <w:sz w:val="28"/>
          <w:szCs w:val="28"/>
        </w:rPr>
      </w:pPr>
    </w:p>
    <w:p w14:paraId="0C51E354" w14:textId="6F83C1A1" w:rsidR="00583F00" w:rsidRPr="003C7A35" w:rsidRDefault="00583F00" w:rsidP="003C7A35">
      <w:pPr>
        <w:spacing w:after="0" w:line="288" w:lineRule="auto"/>
        <w:ind w:firstLine="567"/>
        <w:jc w:val="both"/>
        <w:rPr>
          <w:rFonts w:ascii="Times New Roman" w:hAnsi="Times New Roman" w:cs="Times New Roman"/>
          <w:b/>
          <w:sz w:val="28"/>
          <w:szCs w:val="28"/>
        </w:rPr>
      </w:pPr>
      <w:r w:rsidRPr="003C7A35">
        <w:rPr>
          <w:rFonts w:ascii="Times New Roman" w:hAnsi="Times New Roman" w:cs="Times New Roman"/>
          <w:sz w:val="28"/>
          <w:szCs w:val="28"/>
        </w:rPr>
        <w:t xml:space="preserve">Лекция 43 </w:t>
      </w:r>
    </w:p>
    <w:p w14:paraId="459CCEA0" w14:textId="3C8AD05A"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1.Становление этических инстанций и социальных чувств. </w:t>
      </w:r>
    </w:p>
    <w:p w14:paraId="7D54C673" w14:textId="2BAFA4CC"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2.Развитие самосознания и самооценки дошкольника.</w:t>
      </w:r>
    </w:p>
    <w:p w14:paraId="1760EB59" w14:textId="77777777" w:rsidR="00583F00" w:rsidRPr="0011313C"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ДОШКОЛЬНЫЙ возраст — период интенсивного морально-нравствен­ного развития ребенка. Именно в этот период складываются первич­ные этические инстанции, которые во многом определяют личностные особенности человека и его отношение к окружающим людям. Станов­ление внутренних этических инстанций происходит по нескольким линиям. Во-первых, это развитие морального сознания; во-вторых, ста­новление моральной саморегуляции поведения; и в-третьих, развитие нравственных чувств. </w:t>
      </w:r>
      <w:r w:rsidRPr="0011313C">
        <w:rPr>
          <w:rFonts w:ascii="Times New Roman" w:hAnsi="Times New Roman" w:cs="Times New Roman"/>
          <w:sz w:val="28"/>
          <w:szCs w:val="28"/>
        </w:rPr>
        <w:t>Рассмотрим эти линии этического развития до­школьника.</w:t>
      </w:r>
    </w:p>
    <w:p w14:paraId="0F26F805" w14:textId="77777777"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Важным свидетельством развития морального сознания являются этические оценки, на основании которых ребенок дифференцирует все поступки на хорошие и плохие. В ряде отечественных и зарубежных исследований показано, что моральное развитие ребенка во многом определяется уровнем его моральных понятий (о справедливости, о доб­роте и пр.).</w:t>
      </w:r>
    </w:p>
    <w:p w14:paraId="22727A43" w14:textId="77777777"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Изучению моральных суждений детей посвящено немало интересных исследований, основа которых была заложена Ж. Пиаже. Изучая моральные суждения детей, Пиаже, как и при исследовании детского мышления, использовал метод клинической беседы: он пред­лагал детям решать различные </w:t>
      </w:r>
      <w:r w:rsidRPr="003C7A35">
        <w:rPr>
          <w:rFonts w:ascii="Times New Roman" w:hAnsi="Times New Roman" w:cs="Times New Roman"/>
          <w:sz w:val="28"/>
          <w:szCs w:val="28"/>
        </w:rPr>
        <w:lastRenderedPageBreak/>
        <w:t xml:space="preserve">моральные проблемы и на основе дет­ских суждений делал выводы об особенностях их морального созна­ния. Анализируя рассуждения детей, он сделал заключение о том, что от 5 до 12 лет моральные представления детей меняются от нравствен­ного реализма к нравственному релятивизму. Нравственный реализм — это твердое, однозначное понимание добра и з’ла, в котором понятие о справедливости подтверждается авторитетом взрослого. Нравствен­ный релятивизм, присущий детям примерно с 11 лет, основан на убеж­дении, что каждый имеет право на уважение и на свое представление о справедливости. Младшие дети полагают, что законы морали незыб­лемы, они установлены властью старших, их нельзя менять и они </w:t>
      </w:r>
      <w:proofErr w:type="gramStart"/>
      <w:r w:rsidRPr="003C7A35">
        <w:rPr>
          <w:rFonts w:ascii="Times New Roman" w:hAnsi="Times New Roman" w:cs="Times New Roman"/>
          <w:sz w:val="28"/>
          <w:szCs w:val="28"/>
        </w:rPr>
        <w:t>не  допускают</w:t>
      </w:r>
      <w:proofErr w:type="gramEnd"/>
      <w:r w:rsidRPr="003C7A35">
        <w:rPr>
          <w:rFonts w:ascii="Times New Roman" w:hAnsi="Times New Roman" w:cs="Times New Roman"/>
          <w:sz w:val="28"/>
          <w:szCs w:val="28"/>
        </w:rPr>
        <w:t xml:space="preserve"> исключений. Например, когда детям рассказывали истории, в которых распоряжения взрослых противоречили их представлениям о справедливости, младшие обычно выбирали путь подчинения взрос­лым; старшие полагали, что в описанных обстоятельствах можно пре­небречь распоряжениями взрослых. Например, младшие утверждали, что лгать нельзя никогда, старшие же думали, что в некоторых случаях ложь допустима.</w:t>
      </w:r>
    </w:p>
    <w:p w14:paraId="6C3C2AE2" w14:textId="77777777"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период нравственного реализма дети оценивают действия по их последствиям, а не по намерениям людей.</w:t>
      </w:r>
    </w:p>
    <w:p w14:paraId="2A7AB74B" w14:textId="77777777"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известном рассказе, который часто используется для оценки мораль­ных суждений детей, описаны двое мальчиков. Первый из них, помогая маме помыть посуду, неловко открыл дверь и, уронив поднос, разбил 10 стаканов. Второй, пытаясь украдкой взять из буфета пирожное, раз­бил один стакан. Ребенка спрашивают: «Чей поступок хуже?». На ста­дии нравственного реализма дети больше осуждают первого мальчика, поскольку он разбил больше стаканов и нанес больший урон. Дети, до­стигшие стадии нравственного релятивизма, ориентируются главным образом на намерения человека и больше осуждают второго мальчика, который хотел украсть пирожное.</w:t>
      </w:r>
    </w:p>
    <w:p w14:paraId="0175D5C4" w14:textId="77777777"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Идеи Пиаже о развитии моральных суждений расширил и углубил Л. Кольберг, который выделил три уровня нравственных суждений: доусловный, традиционный и посттрадиционный. Дети до 10-11 лет остаются преимущественно на доусловном уровне, когда они дают оценку тем или иным действиям, исходя из их последствий. Ж. Пиаже и Л. Колберг полагали, что смена стадий нравственного развития свя­зана с общим когнитивным развитием ребенка. Развивающаяся децентрация, то есть способность понимать и принимать чужую точку зрения, определяет моральное развитие детей, которое фактически отождеств­ляется с развитием моральных суждений.</w:t>
      </w:r>
    </w:p>
    <w:p w14:paraId="45231FEE" w14:textId="77777777"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Вместе с тем известно, что уровень моральных суждений и оценок ребенка далеко не всегда отражается на его конкретных поступках.</w:t>
      </w:r>
    </w:p>
    <w:p w14:paraId="066C1AAF" w14:textId="77777777"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Так, в исследовании В. М. Холмогоровой детям от 3 до б лет предлагалась ситуация, в которой нужно было поделиться конфетой со сверстником; причем в одном случае эта ситуация была воображаемой (рассказыва­лась история про обиженного мальчика, которому не досталось подар­ка), в другом — реальной. Результаты показали, что уже в 3-4 года все дети демонстрируют правильные моральные суждения и оценки — они знают, что делиться хорошо, а забирать все себе плохо, и утверждают, что сами поделились бы с другими своими сладостями. Однако в реаль­ной жизненной ситуации поделиться со сверстником способны лишь немногие знаются только определенной группой) и условны (зависят от места и времени их использования).</w:t>
      </w:r>
    </w:p>
    <w:p w14:paraId="011134C7" w14:textId="77777777"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отличие от морали, нравственность имеет всеобщий, универсаль­ный и безусловный характер. Она не может быть выражена в конечных и конкретных нормах и формах поведения. Нравственное поведение направлено не на получение какой-либо награды и не на соблюдение закона, а на других людей и выражает особое отношение к ним.</w:t>
      </w:r>
    </w:p>
    <w:p w14:paraId="0D90830B" w14:textId="77777777" w:rsidR="00200043"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Нрав­ственное отношение основано на таком восприятии другого, в котором он выступает не как обстоятельство жизни субъекта, но как самоценная и самодостаточная личность. Способность увидеть и услышать именно другого человека, а не себя в нем, является основой нравственного отно­шения к другому. Нравственность формируется вместе с</w:t>
      </w:r>
    </w:p>
    <w:p w14:paraId="1C831BCC" w14:textId="7BFFE2E8"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личностью индивида и неотделима от его «Я». Нравственное поведение самодо­статочно и не предполагает каких-либо внешних наград. Человек осуще­ствляет те или иные поступки не для того, чтобы его похвалили, а потому, что по-другому не может. Нравственное поведение направлено не на оценку, а на другого, независимо от его конкретных качеств или действий (А. С. Арсеньев, 1977).</w:t>
      </w:r>
    </w:p>
    <w:p w14:paraId="3BD6FF1F" w14:textId="77777777"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Единственной нравственной нормой является любовь к другому и отношение к нему как к самому себе, а от­сюда — недопущение насилия, презрения, ущемления другого, каким бы он ни </w:t>
      </w:r>
      <w:proofErr w:type="gramStart"/>
      <w:r w:rsidRPr="003C7A35">
        <w:rPr>
          <w:rFonts w:ascii="Times New Roman" w:hAnsi="Times New Roman" w:cs="Times New Roman"/>
          <w:sz w:val="28"/>
          <w:szCs w:val="28"/>
        </w:rPr>
        <w:t>был</w:t>
      </w:r>
      <w:proofErr w:type="gramEnd"/>
      <w:r w:rsidRPr="003C7A35">
        <w:rPr>
          <w:rFonts w:ascii="Times New Roman" w:hAnsi="Times New Roman" w:cs="Times New Roman"/>
          <w:sz w:val="28"/>
          <w:szCs w:val="28"/>
        </w:rPr>
        <w:t xml:space="preserve"> и чтобы он ни делал. Так, например, любящая мать стре­мится помочь своему ребенку и поддерлсать его независимо от его достоинств или конкретных действий, иногда даже вопреки своим ин­тересам. Как подчеркивал Л. С. Выготский (1991), нравственно поступает тот, кто не знает, что он поступает нравственно.</w:t>
      </w:r>
    </w:p>
    <w:p w14:paraId="00964E47" w14:textId="77777777"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Моральные поступки, мотивированные соблюдением моральной нормы, основаны на «не­правильном представлении о моральных ценностях как о личных до­стоинствах, как о богатстве и преимуществе, вызывая самолюбование и презрительное отношение ко всем “дурным”»</w:t>
      </w:r>
    </w:p>
    <w:p w14:paraId="0B832039" w14:textId="06ED1A93" w:rsidR="00583F00" w:rsidRPr="003C7A35" w:rsidRDefault="00583F00"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Истинное моральное поведение ребенка, с его точки зрения, «должно стать его природой, совершаться свободно и легко». На основе этих соображений можно заключить, что моральное и нрав­ственное поведение имеют разные психологические основания. Нрав­ственное поведение направлено на другого человека и выражает особое отношение к нему как к самостоятельной и уникальной личности. Такое поведение бескорыстно (человек не ждет ничего взамен) и универсаль­но (не зависит от конкретной ситуации). В отличие от этого, мораль­ное поведение побуждается стремлением соответствовать некоторому </w:t>
      </w:r>
      <w:proofErr w:type="gramStart"/>
      <w:r w:rsidRPr="003C7A35">
        <w:rPr>
          <w:rFonts w:ascii="Times New Roman" w:hAnsi="Times New Roman" w:cs="Times New Roman"/>
          <w:sz w:val="28"/>
          <w:szCs w:val="28"/>
        </w:rPr>
        <w:t>Эти</w:t>
      </w:r>
      <w:proofErr w:type="gramEnd"/>
      <w:r w:rsidRPr="003C7A35">
        <w:rPr>
          <w:rFonts w:ascii="Times New Roman" w:hAnsi="Times New Roman" w:cs="Times New Roman"/>
          <w:sz w:val="28"/>
          <w:szCs w:val="28"/>
        </w:rPr>
        <w:t xml:space="preserve"> и многие результаты наблюдений показывают, что правильные моральные суждения и оценки далеко не однозначно связаны с реаль­ными поступками детей. А значит, моральное сознание не исчерпывает всей сферы этического развития детей. Значительно более важным яв­ ляется формирование морального поведения дошкольника. В психологии существуют два подхода к пониманию этического раз­вития ребенка и, соответственно, к его морально-нравственному воспитанию. Один из них основан на усвоении моральных норм и правил поведения, другой — на эмоциональном развитии ребенка и формиро­вании социальных чувств. Такое положение дел в детской психологии далеко не случайно. Оно соответствует разделению двух фундамен­тальных этических категорий философии — мораль и нравственность.</w:t>
      </w:r>
    </w:p>
    <w:p w14:paraId="55BC5906" w14:textId="77777777" w:rsidR="00200043" w:rsidRPr="003C7A35" w:rsidRDefault="0020004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У дошкольника в содержание представлений о себе входит отражение им своих свойств, качеств, возможностей. Данные о своих возможностях накапливаются постепенно благодаря опыту разнообразной деятельности, общения со взрослыми и сверстниками.</w:t>
      </w:r>
    </w:p>
    <w:p w14:paraId="35B023B5" w14:textId="77777777" w:rsidR="00200043" w:rsidRPr="003C7A35" w:rsidRDefault="00200043" w:rsidP="003C7A35">
      <w:pPr>
        <w:spacing w:after="0" w:line="288" w:lineRule="auto"/>
        <w:ind w:firstLine="567"/>
        <w:jc w:val="both"/>
        <w:rPr>
          <w:rFonts w:ascii="Times New Roman" w:hAnsi="Times New Roman" w:cs="Times New Roman"/>
          <w:sz w:val="28"/>
          <w:szCs w:val="28"/>
        </w:rPr>
      </w:pPr>
    </w:p>
    <w:p w14:paraId="41569924" w14:textId="77777777" w:rsidR="00200043" w:rsidRPr="003C7A35" w:rsidRDefault="0020004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Представления ребенка о самом себе дополняются соответствующим отношением к самому себе. Формирование образа самого себя происходит на основе установления связей между индивидуальным опытом ребенка и информацией, которую он получает в процессе общения. Налаживая контакты с людьми, сравнивая себя с ними, сопоставляя результаты своей деятельности с результатами других детей, ребенок получает новые знания не только о другом человеке, но и о самом себе.</w:t>
      </w:r>
    </w:p>
    <w:p w14:paraId="0895F472" w14:textId="77777777" w:rsidR="00200043" w:rsidRPr="003C7A35" w:rsidRDefault="0020004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У дошкольника развивается наиболее сложный компонент самосознания - самооценка. Она возникает на основе знаний и мыслей о себе.</w:t>
      </w:r>
    </w:p>
    <w:p w14:paraId="5D80504B" w14:textId="77777777" w:rsidR="00200043" w:rsidRPr="003C7A35" w:rsidRDefault="0020004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Оценка дошкольником самого себя во многом зависит от того, как его оценивает взрослый. Заниженные оценки оказывают самое отрицательное воздействие. А завышенные искажают представления детей о своих возможностях в сторону преувеличения результатов.</w:t>
      </w:r>
    </w:p>
    <w:p w14:paraId="6A8B8A6E" w14:textId="5F64967C" w:rsidR="00921DC7" w:rsidRPr="003C7A35" w:rsidRDefault="0020004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Но в то же время играют положительную роль в организации деятельности, мобилизуя силы ребенка.</w:t>
      </w:r>
    </w:p>
    <w:p w14:paraId="75E2171A" w14:textId="1C7693EF" w:rsidR="001C6310" w:rsidRDefault="001C6310" w:rsidP="003C7A35">
      <w:pPr>
        <w:spacing w:after="0" w:line="288" w:lineRule="auto"/>
        <w:ind w:firstLine="567"/>
        <w:jc w:val="both"/>
        <w:rPr>
          <w:rFonts w:ascii="Times New Roman" w:hAnsi="Times New Roman" w:cs="Times New Roman"/>
          <w:sz w:val="28"/>
          <w:szCs w:val="28"/>
        </w:rPr>
      </w:pPr>
    </w:p>
    <w:p w14:paraId="0C160647" w14:textId="77777777" w:rsidR="0011313C" w:rsidRPr="003C7A35" w:rsidRDefault="0011313C" w:rsidP="003C7A35">
      <w:pPr>
        <w:spacing w:after="0" w:line="288" w:lineRule="auto"/>
        <w:ind w:firstLine="567"/>
        <w:jc w:val="both"/>
        <w:rPr>
          <w:rFonts w:ascii="Times New Roman" w:hAnsi="Times New Roman" w:cs="Times New Roman"/>
          <w:sz w:val="28"/>
          <w:szCs w:val="28"/>
        </w:rPr>
      </w:pPr>
    </w:p>
    <w:p w14:paraId="30BBEF51"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Лекция 45. </w:t>
      </w:r>
    </w:p>
    <w:p w14:paraId="16B4116C" w14:textId="34D8C69A"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1.Психологические новообразования кризиса семи лет. </w:t>
      </w:r>
    </w:p>
    <w:p w14:paraId="7D9D36E7" w14:textId="150D0D17" w:rsidR="001C6310"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2.Проблема готовности к школьному обучению.</w:t>
      </w:r>
    </w:p>
    <w:p w14:paraId="66E58623"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настоящее время специалисты рассматривают такое понятие, как новообразования дошкольного возраста. Так, Д.Б. Эльконин выделяет среди них следующие:</w:t>
      </w:r>
    </w:p>
    <w:p w14:paraId="595A7C65"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Возникновение первого схематичного абриса детского мировоззрения. Ребенку сложно жить в беспорядке, ему необходимо все упорядочить, увидеть закономерности отношений. В определенный момент у дошкольника значительно обостряется познавательный интерес, он задает всем уйму вопросов. Такова особенность детского развития. Поэтому взрослым необходимо понимать это, не раздражаться и не отмахиваться от своего ребенка, а отвечать на все вопросы.</w:t>
      </w:r>
    </w:p>
    <w:p w14:paraId="7F63072E"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Появление первичных этических инстанций. Ребенок пытается понять, что такое хорошо, а что плохо. Одновременно с усвоением таких этических норм происходит и эстетическое развитие. Хоть взаимосвязь этического и эстетического еще наивна, исходит из обобщенного представления «Красивое не может быть плохим». Появляются соподчинения мотивов, формируется их индивидуальная иерархия. Они формируют настойчивость и умение преодолевать трудности. У дошкольника возникает чувство долга перед товарищами.</w:t>
      </w:r>
    </w:p>
    <w:p w14:paraId="15175D69"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Формирование произвольности поведения. Речь идет про поведение, опосредованное определенным представлением. Эльконин утверждает, что в дошкольном возрасте образ, ориентирующий поведение, изначально существует в конкретной наглядной форме. Однако, потом он становится более </w:t>
      </w:r>
      <w:r w:rsidRPr="003C7A35">
        <w:rPr>
          <w:rFonts w:ascii="Times New Roman" w:hAnsi="Times New Roman" w:cs="Times New Roman"/>
          <w:sz w:val="28"/>
          <w:szCs w:val="28"/>
        </w:rPr>
        <w:lastRenderedPageBreak/>
        <w:t>обобщенным, выступает в форме правил или определенных норм. У ребенка возникает стремление управлять собой, собственными поступками.</w:t>
      </w:r>
    </w:p>
    <w:p w14:paraId="3C6735A0"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До конца дошкольного возраста игровая деятельность исчерпывает себя. Ребенку хочется занять престижное место в общей системе социальных отношений. Ему интересна общественно значимая, общественно оцениваемая деятельность. Он желает вступать в межличностные отношения на серьезной основе. Но при повышенной познавательной потребности такое стремление может привести к кризису семи лет. Его результатом становится формирование определенной «внутренней позиции школьника».</w:t>
      </w:r>
    </w:p>
    <w:p w14:paraId="1695D2A0"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Признаки кризиса семи лет</w:t>
      </w:r>
    </w:p>
    <w:p w14:paraId="0CBE0517"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сегодняшний день специалисты выделяют несколько признаков кризиса семилетнего возраста. В их числе:</w:t>
      </w:r>
    </w:p>
    <w:p w14:paraId="5E311B1B"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потеря непосредственности. Между появлением желания и осуществлением действия у ребенка включается предварительное обдумывание, </w:t>
      </w:r>
      <w:proofErr w:type="gramStart"/>
      <w:r w:rsidRPr="003C7A35">
        <w:rPr>
          <w:rFonts w:ascii="Times New Roman" w:hAnsi="Times New Roman" w:cs="Times New Roman"/>
          <w:sz w:val="28"/>
          <w:szCs w:val="28"/>
        </w:rPr>
        <w:t>какое же значение это</w:t>
      </w:r>
      <w:proofErr w:type="gramEnd"/>
      <w:r w:rsidRPr="003C7A35">
        <w:rPr>
          <w:rFonts w:ascii="Times New Roman" w:hAnsi="Times New Roman" w:cs="Times New Roman"/>
          <w:sz w:val="28"/>
          <w:szCs w:val="28"/>
        </w:rPr>
        <w:t xml:space="preserve"> действие будет иметь, к чему приведет. Внутренние переживания могут не совпадать. У ребенка возникают тайны, он скрывает что-то от взрослых, причем продуманно и сознательно используя ложь в собственных целях;</w:t>
      </w:r>
    </w:p>
    <w:p w14:paraId="1CE9C62F"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кривление. Ребенок себя неестественно ведет. Он может ходить вычурной походкой, строить из себя умного, говорить необычным голосом. Ребенок ищет аргументы, почему не обязан делать того, что взрослые. Он озвучивает все капризным тоном;</w:t>
      </w:r>
    </w:p>
    <w:p w14:paraId="4F64B7B7"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симптом «горькой конфеты». Мотив соблюдения общепринятых правил становится доминирующим по сравнению с мотивом получения удовольствия. Ребенок не радуется вознаграждению, которое получает при нарушении правил.</w:t>
      </w:r>
    </w:p>
    <w:p w14:paraId="65E8BB9F"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Появление таких признаков приводит к трудностям в общении. Основой проблемы считается возникновение внутренней жизни ребенка. Это важный момент, который зависит от его личных переживаний. Внутренняя жизнь переходит во внешнюю не полностью. Ребенок начинает сначала думать, а затем действовать.</w:t>
      </w:r>
    </w:p>
    <w:p w14:paraId="49947091"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Симптом потери непосредственности разграничивает дошкольное детство с младшим школьным возрастом. По мнению Выготского Л. С., между желанием сделать что-либо и самой деятельностью зачастую возникает новый момент: ориентировка на то, что принесет осуществление деятельности.</w:t>
      </w:r>
    </w:p>
    <w:p w14:paraId="04A2309A"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xml:space="preserve">Ребенок задумывается о самом смысле деятельности. Ему интересно получение удовлетворения, либо наоборот неудовлетворения от того, какое же место он займет в отношениях со взрослыми. Таким образом, возникает особая </w:t>
      </w:r>
      <w:r w:rsidRPr="003C7A35">
        <w:rPr>
          <w:rFonts w:ascii="Times New Roman" w:hAnsi="Times New Roman" w:cs="Times New Roman"/>
          <w:sz w:val="28"/>
          <w:szCs w:val="28"/>
        </w:rPr>
        <w:lastRenderedPageBreak/>
        <w:t>эмоционально-смысловая ориентация первоосновы поступка. Эльконин Д.Б. считал, что в этом случае появляется ориентир на смысл поступка и ребенок переходит в новый возраст.</w:t>
      </w:r>
    </w:p>
    <w:p w14:paraId="7A117D83"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Фазы кризиса семилетнего возраста</w:t>
      </w:r>
    </w:p>
    <w:p w14:paraId="0C0900FB"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Течение кризиса зависит от того, как пересечется во времени наступление кризиса с поступлением ребенка в школу. Если ребенок приходит в учебное заведение уже после наступления этого самого кризиса, ему предстоит пройти через определенные фазы. В их числе докритическая, критическая и посткритическая.</w:t>
      </w:r>
    </w:p>
    <w:p w14:paraId="5C0CFF00" w14:textId="4703399D"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В первой фазе ребенка не интересуют игры, как раньше. Они отходят на второй план. Малыш вносит изменения в игру. У него появляется стремление к более значимой, продуктивной деятельности, оцениваемой взрослыми. Проявляется субъективное желание быть старше.</w:t>
      </w:r>
      <w:r w:rsidRPr="003C7A35">
        <w:rPr>
          <w:rFonts w:ascii="Times New Roman" w:hAnsi="Times New Roman" w:cs="Times New Roman"/>
          <w:sz w:val="28"/>
          <w:szCs w:val="28"/>
        </w:rPr>
        <w:cr/>
        <w:t>На второй фазе ребенок готов к обучению. Причем, как субъективно, так и объективно. Но вот формальный переход, как правило, запаздывает. Тогда у ребенка возникает неудовлетворенность собственным положением. Он испытывает эмоционально-личностный дискомфорт. В поведении появляется негативная симптоматика, которая, прежде всего, ориентирована на родителей.</w:t>
      </w:r>
    </w:p>
    <w:p w14:paraId="799F9616"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На третьей, посткритической фазе, эмоциональное состояние уже стабилизируется. Это происходит, когда ребенок приходит непосредственно в школу. Его внутренний комфорт восстанавливается.</w:t>
      </w:r>
    </w:p>
    <w:p w14:paraId="7A4DCA31" w14:textId="77777777"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Но если дети пришли в школу до того, как проявился кризис семи лет, их ожидают три другие фазы. На первой ребенка занимается именно игра. Она становится его ведущей деятельностью. Возникают лишь субъективные предпосылки для обучения, но вот объективные еще не сформированы.</w:t>
      </w:r>
    </w:p>
    <w:p w14:paraId="2AA22F14" w14:textId="77777777" w:rsidR="00231176" w:rsidRPr="003C7A35" w:rsidRDefault="00231176" w:rsidP="003C7A35">
      <w:pPr>
        <w:spacing w:after="0" w:line="288" w:lineRule="auto"/>
        <w:ind w:firstLine="567"/>
        <w:jc w:val="both"/>
        <w:rPr>
          <w:rFonts w:ascii="Times New Roman" w:hAnsi="Times New Roman" w:cs="Times New Roman"/>
          <w:sz w:val="28"/>
          <w:szCs w:val="28"/>
          <w:lang w:val="kk-KZ"/>
        </w:rPr>
      </w:pPr>
      <w:r w:rsidRPr="003C7A35">
        <w:rPr>
          <w:rFonts w:ascii="Times New Roman" w:hAnsi="Times New Roman" w:cs="Times New Roman"/>
          <w:sz w:val="28"/>
          <w:szCs w:val="28"/>
        </w:rPr>
        <w:t>Готовность ребенка вступить в новые отношения с обществом в конце дошкольного возраста находит свое выражение в готов­ности к школьному обучению. Переход ребенка</w:t>
      </w:r>
    </w:p>
    <w:p w14:paraId="48FFA7ED" w14:textId="77777777" w:rsidR="00231176" w:rsidRPr="003C7A35" w:rsidRDefault="00231176" w:rsidP="003C7A35">
      <w:pPr>
        <w:spacing w:after="0" w:line="288" w:lineRule="auto"/>
        <w:ind w:firstLine="567"/>
        <w:jc w:val="both"/>
        <w:rPr>
          <w:rFonts w:ascii="Times New Roman" w:hAnsi="Times New Roman" w:cs="Times New Roman"/>
          <w:sz w:val="28"/>
          <w:szCs w:val="28"/>
          <w:lang w:val="kk-KZ"/>
        </w:rPr>
      </w:pPr>
      <w:r w:rsidRPr="003C7A35">
        <w:rPr>
          <w:rFonts w:ascii="Times New Roman" w:hAnsi="Times New Roman" w:cs="Times New Roman"/>
          <w:sz w:val="28"/>
          <w:szCs w:val="28"/>
        </w:rPr>
        <w:t>от дошкольного к школьному образу жизни является очень большой комплекс­ной проблемой, которая широко исследовалась в отечественной психологии.</w:t>
      </w:r>
    </w:p>
    <w:p w14:paraId="06BA2CEC" w14:textId="12D9F83B"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Особенно широко эта проблема встала в нашей стране в связи с переходом к обучению в школе с 6 лет. Ей по­священо множество исследований и монографий (В. С. Мухи­на, Е. Е. Кравцова, Г. М. Иванова, Н. И. Гуткина, А. Л. Венгер, К. Н. Поливанова и др.).</w:t>
      </w:r>
    </w:p>
    <w:p w14:paraId="494BBD80" w14:textId="675883B1"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lastRenderedPageBreak/>
        <w:t>Компоненты психологической готов­ности к школеВ качестве составных компонентов психологической готов­ности к школе обычно рассматривается личностная (или мотивационная), интеллектуальная и волевая готовность.</w:t>
      </w:r>
    </w:p>
    <w:p w14:paraId="33E40623" w14:textId="5F1EE141" w:rsidR="00231176"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lang w:val="kk-KZ"/>
        </w:rPr>
        <w:t>Ли</w:t>
      </w:r>
      <w:r w:rsidRPr="003C7A35">
        <w:rPr>
          <w:rFonts w:ascii="Times New Roman" w:hAnsi="Times New Roman" w:cs="Times New Roman"/>
          <w:sz w:val="28"/>
          <w:szCs w:val="28"/>
        </w:rPr>
        <w:t>чностная, или мотивационная, готовность к школе вклю­чает стремление ребенка к новой социальной позиции школьни­ка. Эта позиция выражается в отношении ребенка к школе, учебной деятельности, учителям и самому себе как к ученику. В известной работе Л. И. Божович, Н. Г. Морозовой и Л. С. Сла­виной (1951) было показано, что к концу дошкольного детства стремление ребенка в школу побуждается широкими социальны­ми мотивами и конкретизируется в его отношении к новому социальному, «официальному» взрослому — к учителю.</w:t>
      </w:r>
    </w:p>
    <w:p w14:paraId="61739E99" w14:textId="2E9F1F93" w:rsidR="001C6310" w:rsidRPr="003C7A35" w:rsidRDefault="00231176"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Фигура учителя для 6—7-летнего ребенка исключительно важ­на. Это первый взрослый, с которым ребенок вступает в обще­ственные отношения, не сводимые к непосредственно-личным связям, а опосредованные ролевыми позициями (учитель—ученик). Наблюдения и исследования (в частности, К. Н. Поливановой) показывают, что любое требование учителя шестилетки выпол­няют с готовностью и охотно. Симптомы трудновоспитуемости, описанные выше, возникают только в привычной обстанов­ке, в отношениях ребенка с близкими взрослыми. Родители не являются для ребенка носителями нового образа жизни и новой социальной роли. Только в школе вслед за учителем ребенок го­тов исполнить все, что требуется, без всяких возражений и об­суждений.</w:t>
      </w:r>
    </w:p>
    <w:p w14:paraId="2B9831D8" w14:textId="77777777" w:rsidR="005D1BDD" w:rsidRPr="003C7A35" w:rsidRDefault="005D1BDD" w:rsidP="003C7A35">
      <w:pPr>
        <w:spacing w:after="0" w:line="288" w:lineRule="auto"/>
        <w:ind w:firstLine="567"/>
        <w:jc w:val="both"/>
        <w:rPr>
          <w:rFonts w:ascii="Times New Roman" w:hAnsi="Times New Roman" w:cs="Times New Roman"/>
          <w:sz w:val="28"/>
          <w:szCs w:val="28"/>
        </w:rPr>
      </w:pPr>
    </w:p>
    <w:p w14:paraId="08BD00AA" w14:textId="77777777" w:rsidR="001934EE" w:rsidRPr="003C7A35" w:rsidRDefault="001934EE" w:rsidP="003C7A35">
      <w:pPr>
        <w:spacing w:after="0" w:line="288" w:lineRule="auto"/>
        <w:ind w:firstLine="567"/>
        <w:jc w:val="both"/>
        <w:rPr>
          <w:rFonts w:ascii="Times New Roman" w:hAnsi="Times New Roman" w:cs="Times New Roman"/>
          <w:sz w:val="28"/>
          <w:szCs w:val="28"/>
        </w:rPr>
      </w:pPr>
    </w:p>
    <w:p w14:paraId="55CF4163" w14:textId="77777777" w:rsidR="001934EE" w:rsidRPr="003C7A35" w:rsidRDefault="001934EE" w:rsidP="003C7A35">
      <w:pPr>
        <w:spacing w:after="0" w:line="288" w:lineRule="auto"/>
        <w:ind w:firstLine="567"/>
        <w:jc w:val="both"/>
        <w:rPr>
          <w:rFonts w:ascii="Times New Roman" w:hAnsi="Times New Roman" w:cs="Times New Roman"/>
          <w:sz w:val="28"/>
          <w:szCs w:val="28"/>
        </w:rPr>
      </w:pPr>
    </w:p>
    <w:p w14:paraId="0B0C65AF" w14:textId="77777777" w:rsidR="00CC66E3" w:rsidRPr="003C7A35" w:rsidRDefault="00CC66E3" w:rsidP="003C7A35">
      <w:pPr>
        <w:spacing w:after="0" w:line="288" w:lineRule="auto"/>
        <w:ind w:firstLine="567"/>
        <w:jc w:val="both"/>
        <w:rPr>
          <w:rFonts w:ascii="Times New Roman" w:hAnsi="Times New Roman" w:cs="Times New Roman"/>
          <w:sz w:val="28"/>
          <w:szCs w:val="28"/>
        </w:rPr>
      </w:pPr>
      <w:r w:rsidRPr="003C7A35">
        <w:rPr>
          <w:rFonts w:ascii="Times New Roman" w:hAnsi="Times New Roman" w:cs="Times New Roman"/>
          <w:sz w:val="28"/>
          <w:szCs w:val="28"/>
        </w:rPr>
        <w:t> </w:t>
      </w:r>
    </w:p>
    <w:p w14:paraId="75A5A192" w14:textId="77777777" w:rsidR="00CC66E3" w:rsidRPr="003C7A35" w:rsidRDefault="00CC66E3" w:rsidP="003C7A35">
      <w:pPr>
        <w:spacing w:after="0" w:line="288" w:lineRule="auto"/>
        <w:ind w:firstLine="567"/>
        <w:jc w:val="both"/>
        <w:rPr>
          <w:rFonts w:ascii="Times New Roman" w:hAnsi="Times New Roman" w:cs="Times New Roman"/>
          <w:sz w:val="28"/>
          <w:szCs w:val="28"/>
        </w:rPr>
      </w:pPr>
    </w:p>
    <w:p w14:paraId="423A8199" w14:textId="77777777" w:rsidR="00B10A14" w:rsidRDefault="00B10A14">
      <w:pPr>
        <w:rPr>
          <w:rFonts w:ascii="Times New Roman" w:hAnsi="Times New Roman" w:cs="Times New Roman"/>
          <w:b/>
          <w:sz w:val="28"/>
          <w:szCs w:val="28"/>
        </w:rPr>
      </w:pPr>
      <w:r>
        <w:rPr>
          <w:rFonts w:ascii="Times New Roman" w:hAnsi="Times New Roman" w:cs="Times New Roman"/>
          <w:b/>
          <w:sz w:val="28"/>
          <w:szCs w:val="28"/>
        </w:rPr>
        <w:br w:type="page"/>
      </w:r>
    </w:p>
    <w:p w14:paraId="126C41F6" w14:textId="1104A5B4" w:rsidR="00322FAB" w:rsidRPr="002E7EE1" w:rsidRDefault="00B10A14" w:rsidP="002E7EE1">
      <w:pPr>
        <w:spacing w:after="0" w:line="288"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ИСПОЛЬЗОВАННАЯ И </w:t>
      </w:r>
      <w:r w:rsidR="00C76F65" w:rsidRPr="002E7EE1">
        <w:rPr>
          <w:rFonts w:ascii="Times New Roman" w:hAnsi="Times New Roman" w:cs="Times New Roman"/>
          <w:b/>
          <w:sz w:val="28"/>
          <w:szCs w:val="28"/>
        </w:rPr>
        <w:t>РЕКОМЕНДУЕМАЯ ЛИТЕРАТУРА</w:t>
      </w:r>
    </w:p>
    <w:p w14:paraId="243A0DF9" w14:textId="5820F6DD" w:rsidR="0011313C" w:rsidRPr="002E7EE1" w:rsidRDefault="0011313C" w:rsidP="002E7EE1">
      <w:pPr>
        <w:spacing w:after="0" w:line="288" w:lineRule="auto"/>
        <w:ind w:firstLine="567"/>
        <w:jc w:val="both"/>
        <w:rPr>
          <w:rFonts w:ascii="Times New Roman" w:hAnsi="Times New Roman" w:cs="Times New Roman"/>
          <w:sz w:val="28"/>
          <w:szCs w:val="28"/>
        </w:rPr>
      </w:pPr>
    </w:p>
    <w:p w14:paraId="2917D458" w14:textId="24BA1C26" w:rsidR="002E7EE1" w:rsidRPr="002E7EE1" w:rsidRDefault="002E7EE1" w:rsidP="002E7EE1">
      <w:pPr>
        <w:spacing w:after="0" w:line="288" w:lineRule="auto"/>
        <w:ind w:firstLine="567"/>
        <w:jc w:val="both"/>
        <w:rPr>
          <w:rFonts w:ascii="Times New Roman" w:hAnsi="Times New Roman" w:cs="Times New Roman"/>
          <w:b/>
          <w:sz w:val="28"/>
          <w:szCs w:val="28"/>
          <w:lang w:val="kk-KZ"/>
        </w:rPr>
      </w:pPr>
      <w:r w:rsidRPr="002E7EE1">
        <w:rPr>
          <w:rFonts w:ascii="Times New Roman" w:hAnsi="Times New Roman" w:cs="Times New Roman"/>
          <w:b/>
          <w:sz w:val="28"/>
          <w:szCs w:val="28"/>
        </w:rPr>
        <w:t>Основная литература</w:t>
      </w:r>
    </w:p>
    <w:p w14:paraId="123A07E4" w14:textId="77777777" w:rsidR="002E7EE1" w:rsidRPr="002E7EE1" w:rsidRDefault="002E7EE1" w:rsidP="002E7EE1">
      <w:pPr>
        <w:pStyle w:val="a7"/>
        <w:numPr>
          <w:ilvl w:val="0"/>
          <w:numId w:val="10"/>
        </w:numPr>
        <w:tabs>
          <w:tab w:val="left" w:pos="567"/>
          <w:tab w:val="left" w:pos="851"/>
        </w:tabs>
        <w:spacing w:after="0" w:line="288" w:lineRule="auto"/>
        <w:ind w:left="0" w:firstLine="567"/>
        <w:contextualSpacing w:val="0"/>
        <w:jc w:val="both"/>
        <w:rPr>
          <w:rFonts w:ascii="Times New Roman" w:hAnsi="Times New Roman" w:cs="Times New Roman"/>
          <w:sz w:val="28"/>
          <w:szCs w:val="28"/>
          <w:lang w:val="kk-KZ"/>
        </w:rPr>
      </w:pPr>
      <w:r w:rsidRPr="002E7EE1">
        <w:rPr>
          <w:rFonts w:ascii="Times New Roman" w:hAnsi="Times New Roman" w:cs="Times New Roman"/>
          <w:b/>
          <w:bCs/>
          <w:sz w:val="28"/>
          <w:szCs w:val="28"/>
          <w:lang w:val="kk-KZ"/>
        </w:rPr>
        <w:t>Ермекбаева, Л.К.</w:t>
      </w:r>
      <w:r w:rsidRPr="002E7EE1">
        <w:rPr>
          <w:rFonts w:ascii="Times New Roman" w:hAnsi="Times New Roman" w:cs="Times New Roman"/>
          <w:sz w:val="28"/>
          <w:szCs w:val="28"/>
          <w:lang w:val="kk-KZ"/>
        </w:rPr>
        <w:t xml:space="preserve"> Баланың мектепке психологиялық дайындығын айқындау : оқу құралы / Л. К. Ермекбаева, Қ. Н. Нығметова. - Алматы : "Эверо", 2020. - 240 с. </w:t>
      </w:r>
      <w:r w:rsidRPr="002E7EE1">
        <w:rPr>
          <w:rFonts w:ascii="Times New Roman" w:hAnsi="Times New Roman" w:cs="Times New Roman"/>
          <w:sz w:val="28"/>
          <w:szCs w:val="28"/>
        </w:rPr>
        <w:fldChar w:fldCharType="begin"/>
      </w:r>
      <w:r w:rsidRPr="002E7EE1">
        <w:rPr>
          <w:rFonts w:ascii="Times New Roman" w:hAnsi="Times New Roman" w:cs="Times New Roman"/>
          <w:sz w:val="28"/>
          <w:szCs w:val="28"/>
          <w:lang w:val="kk-KZ"/>
        </w:rPr>
        <w:instrText xml:space="preserve"> HYPERLINK "https://elib.kz/ru/search/read_book" </w:instrText>
      </w:r>
      <w:r w:rsidRPr="002E7EE1">
        <w:rPr>
          <w:rFonts w:ascii="Times New Roman" w:hAnsi="Times New Roman" w:cs="Times New Roman"/>
          <w:sz w:val="28"/>
          <w:szCs w:val="28"/>
        </w:rPr>
        <w:fldChar w:fldCharType="separate"/>
      </w:r>
      <w:r w:rsidRPr="002E7EE1">
        <w:rPr>
          <w:rStyle w:val="a3"/>
          <w:rFonts w:ascii="Times New Roman" w:hAnsi="Times New Roman" w:cs="Times New Roman"/>
          <w:sz w:val="28"/>
          <w:szCs w:val="28"/>
          <w:lang w:val="kk-KZ"/>
        </w:rPr>
        <w:t>https://elib.kz/ru/search/read_book</w:t>
      </w:r>
      <w:r w:rsidRPr="002E7EE1">
        <w:rPr>
          <w:rFonts w:ascii="Times New Roman" w:hAnsi="Times New Roman" w:cs="Times New Roman"/>
          <w:sz w:val="28"/>
          <w:szCs w:val="28"/>
        </w:rPr>
        <w:fldChar w:fldCharType="end"/>
      </w:r>
      <w:r w:rsidRPr="002E7EE1">
        <w:rPr>
          <w:rFonts w:ascii="Times New Roman" w:hAnsi="Times New Roman" w:cs="Times New Roman"/>
          <w:sz w:val="28"/>
          <w:szCs w:val="28"/>
          <w:lang w:val="kk-KZ"/>
        </w:rPr>
        <w:t xml:space="preserve">, </w:t>
      </w:r>
      <w:hyperlink r:id="rId19" w:history="1">
        <w:r w:rsidRPr="002E7EE1">
          <w:rPr>
            <w:rStyle w:val="a3"/>
            <w:rFonts w:ascii="Times New Roman" w:hAnsi="Times New Roman" w:cs="Times New Roman"/>
            <w:sz w:val="28"/>
            <w:szCs w:val="28"/>
            <w:lang w:val="kk-KZ"/>
          </w:rPr>
          <w:t>www.lib.ukgu.kz\</w:t>
        </w:r>
      </w:hyperlink>
    </w:p>
    <w:p w14:paraId="574D7A16" w14:textId="77777777" w:rsidR="002E7EE1" w:rsidRPr="002E7EE1" w:rsidRDefault="002E7EE1" w:rsidP="002E7EE1">
      <w:pPr>
        <w:pStyle w:val="a7"/>
        <w:numPr>
          <w:ilvl w:val="0"/>
          <w:numId w:val="10"/>
        </w:numPr>
        <w:tabs>
          <w:tab w:val="left" w:pos="567"/>
          <w:tab w:val="left" w:pos="851"/>
        </w:tabs>
        <w:spacing w:after="0" w:line="288" w:lineRule="auto"/>
        <w:ind w:left="0" w:firstLine="567"/>
        <w:contextualSpacing w:val="0"/>
        <w:jc w:val="both"/>
        <w:rPr>
          <w:rStyle w:val="a3"/>
          <w:rFonts w:ascii="Times New Roman" w:hAnsi="Times New Roman" w:cs="Times New Roman"/>
          <w:sz w:val="28"/>
          <w:szCs w:val="28"/>
          <w:lang w:val="kk-KZ"/>
        </w:rPr>
      </w:pPr>
      <w:r w:rsidRPr="002E7EE1">
        <w:rPr>
          <w:rFonts w:ascii="Times New Roman" w:hAnsi="Times New Roman" w:cs="Times New Roman"/>
          <w:b/>
          <w:bCs/>
          <w:sz w:val="28"/>
          <w:szCs w:val="28"/>
          <w:lang w:val="kk-KZ"/>
        </w:rPr>
        <w:t>Кови, С. Р.</w:t>
      </w:r>
      <w:r w:rsidRPr="002E7EE1">
        <w:rPr>
          <w:rFonts w:ascii="Times New Roman" w:hAnsi="Times New Roman" w:cs="Times New Roman"/>
          <w:sz w:val="28"/>
          <w:szCs w:val="28"/>
          <w:lang w:val="kk-KZ"/>
        </w:rPr>
        <w:t xml:space="preserve"> Жасампаз жандардың 7 дағдысы: Тұлғаны дамытудың тегеурінді тетіктері / С. Р. Кови; аудар. Ғ. Төлеғұл, Ж. Самұрат, Ө. Ақжігіт, Ш. Әбілда ; Ұлттық аударма бюросы. - Алматы : Дәуiр, 2018. - 352 с. - (Рухани жаңғыру), </w:t>
      </w:r>
      <w:hyperlink r:id="rId20" w:history="1">
        <w:r w:rsidRPr="002E7EE1">
          <w:rPr>
            <w:rStyle w:val="a3"/>
            <w:rFonts w:ascii="Times New Roman" w:hAnsi="Times New Roman" w:cs="Times New Roman"/>
            <w:sz w:val="28"/>
            <w:szCs w:val="28"/>
            <w:lang w:val="kk-KZ"/>
          </w:rPr>
          <w:t>https://openu.kz/ru/book/</w:t>
        </w:r>
      </w:hyperlink>
      <w:r w:rsidRPr="002E7EE1">
        <w:rPr>
          <w:rFonts w:ascii="Times New Roman" w:hAnsi="Times New Roman" w:cs="Times New Roman"/>
          <w:sz w:val="28"/>
          <w:szCs w:val="28"/>
          <w:lang w:val="kk-KZ"/>
        </w:rPr>
        <w:t xml:space="preserve">, </w:t>
      </w:r>
      <w:hyperlink r:id="rId21" w:history="1">
        <w:r w:rsidRPr="002E7EE1">
          <w:rPr>
            <w:rStyle w:val="a3"/>
            <w:rFonts w:ascii="Times New Roman" w:hAnsi="Times New Roman" w:cs="Times New Roman"/>
            <w:sz w:val="28"/>
            <w:szCs w:val="28"/>
            <w:lang w:val="kk-KZ"/>
          </w:rPr>
          <w:t>www.lib.ukgu.kz</w:t>
        </w:r>
      </w:hyperlink>
    </w:p>
    <w:p w14:paraId="52518A0A" w14:textId="77777777" w:rsidR="002E7EE1" w:rsidRPr="002E7EE1" w:rsidRDefault="002E7EE1" w:rsidP="002E7EE1">
      <w:pPr>
        <w:pStyle w:val="a7"/>
        <w:numPr>
          <w:ilvl w:val="0"/>
          <w:numId w:val="10"/>
        </w:numPr>
        <w:tabs>
          <w:tab w:val="left" w:pos="567"/>
          <w:tab w:val="left" w:pos="851"/>
        </w:tabs>
        <w:spacing w:after="0" w:line="288" w:lineRule="auto"/>
        <w:ind w:left="0" w:firstLine="567"/>
        <w:contextualSpacing w:val="0"/>
        <w:jc w:val="both"/>
        <w:rPr>
          <w:rFonts w:ascii="Times New Roman" w:hAnsi="Times New Roman" w:cs="Times New Roman"/>
          <w:sz w:val="28"/>
          <w:szCs w:val="28"/>
        </w:rPr>
      </w:pPr>
      <w:r w:rsidRPr="002E7EE1">
        <w:rPr>
          <w:rFonts w:ascii="Times New Roman" w:hAnsi="Times New Roman" w:cs="Times New Roman"/>
          <w:sz w:val="28"/>
          <w:szCs w:val="28"/>
          <w:lang w:val="kk-KZ"/>
        </w:rPr>
        <w:t>Майерс Д., Туенж Ж.</w:t>
      </w:r>
      <w:r w:rsidRPr="002E7EE1">
        <w:rPr>
          <w:rFonts w:ascii="Times New Roman" w:hAnsi="Times New Roman" w:cs="Times New Roman"/>
          <w:b/>
          <w:sz w:val="28"/>
          <w:szCs w:val="28"/>
          <w:lang w:val="kk-KZ"/>
        </w:rPr>
        <w:t xml:space="preserve"> Әлеуметтік психология. 12- басылым.</w:t>
      </w:r>
      <w:r w:rsidRPr="002E7EE1">
        <w:rPr>
          <w:rFonts w:ascii="Times New Roman" w:hAnsi="Times New Roman" w:cs="Times New Roman"/>
          <w:sz w:val="28"/>
          <w:szCs w:val="28"/>
          <w:lang w:val="kk-KZ"/>
        </w:rPr>
        <w:t xml:space="preserve"> Алматы: Ұлттық аударма бюросы, 2018- 90 экз. </w:t>
      </w:r>
      <w:r w:rsidRPr="002E7EE1">
        <w:rPr>
          <w:rFonts w:ascii="Times New Roman" w:hAnsi="Times New Roman" w:cs="Times New Roman"/>
          <w:sz w:val="28"/>
          <w:szCs w:val="28"/>
        </w:rPr>
        <w:fldChar w:fldCharType="begin"/>
      </w:r>
      <w:r w:rsidRPr="002E7EE1">
        <w:rPr>
          <w:rFonts w:ascii="Times New Roman" w:hAnsi="Times New Roman" w:cs="Times New Roman"/>
          <w:sz w:val="28"/>
          <w:szCs w:val="28"/>
        </w:rPr>
        <w:instrText xml:space="preserve"> HYPERLINK "https://openu.kz/ru/book/" </w:instrText>
      </w:r>
      <w:r w:rsidRPr="002E7EE1">
        <w:rPr>
          <w:rFonts w:ascii="Times New Roman" w:hAnsi="Times New Roman" w:cs="Times New Roman"/>
          <w:sz w:val="28"/>
          <w:szCs w:val="28"/>
        </w:rPr>
        <w:fldChar w:fldCharType="separate"/>
      </w:r>
      <w:r w:rsidRPr="002E7EE1">
        <w:rPr>
          <w:rStyle w:val="a3"/>
          <w:rFonts w:ascii="Times New Roman" w:hAnsi="Times New Roman" w:cs="Times New Roman"/>
          <w:sz w:val="28"/>
          <w:szCs w:val="28"/>
          <w:lang w:val="kk-KZ"/>
        </w:rPr>
        <w:t>https://openu.kz/ru/book/</w:t>
      </w:r>
      <w:r w:rsidRPr="002E7EE1">
        <w:rPr>
          <w:rFonts w:ascii="Times New Roman" w:hAnsi="Times New Roman" w:cs="Times New Roman"/>
          <w:sz w:val="28"/>
          <w:szCs w:val="28"/>
        </w:rPr>
        <w:fldChar w:fldCharType="end"/>
      </w:r>
      <w:r w:rsidRPr="002E7EE1">
        <w:rPr>
          <w:rFonts w:ascii="Times New Roman" w:hAnsi="Times New Roman" w:cs="Times New Roman"/>
          <w:sz w:val="28"/>
          <w:szCs w:val="28"/>
          <w:lang w:val="kk-KZ"/>
        </w:rPr>
        <w:t xml:space="preserve">, </w:t>
      </w:r>
      <w:hyperlink r:id="rId22" w:history="1">
        <w:r w:rsidRPr="002E7EE1">
          <w:rPr>
            <w:rStyle w:val="a3"/>
            <w:rFonts w:ascii="Times New Roman" w:hAnsi="Times New Roman" w:cs="Times New Roman"/>
            <w:sz w:val="28"/>
            <w:szCs w:val="28"/>
            <w:lang w:val="kk-KZ"/>
          </w:rPr>
          <w:t>www.lib.ukgu.kz</w:t>
        </w:r>
        <w:r w:rsidRPr="002E7EE1">
          <w:rPr>
            <w:rStyle w:val="a3"/>
            <w:rFonts w:ascii="Times New Roman" w:hAnsi="Times New Roman" w:cs="Times New Roman"/>
            <w:sz w:val="28"/>
            <w:szCs w:val="28"/>
          </w:rPr>
          <w:t>\</w:t>
        </w:r>
        <w:r w:rsidRPr="002E7EE1">
          <w:rPr>
            <w:rStyle w:val="a3"/>
            <w:rFonts w:ascii="Times New Roman" w:hAnsi="Times New Roman" w:cs="Times New Roman"/>
            <w:sz w:val="28"/>
            <w:szCs w:val="28"/>
            <w:lang w:val="kk-KZ"/>
          </w:rPr>
          <w:t>\</w:t>
        </w:r>
        <w:r w:rsidRPr="002E7EE1">
          <w:rPr>
            <w:rStyle w:val="a3"/>
            <w:rFonts w:ascii="Times New Roman" w:hAnsi="Times New Roman" w:cs="Times New Roman"/>
            <w:sz w:val="28"/>
            <w:szCs w:val="28"/>
            <w:lang w:val="en-US"/>
          </w:rPr>
          <w:t>cgibin</w:t>
        </w:r>
        <w:r w:rsidRPr="002E7EE1">
          <w:rPr>
            <w:rStyle w:val="a3"/>
            <w:rFonts w:ascii="Times New Roman" w:hAnsi="Times New Roman" w:cs="Times New Roman"/>
            <w:sz w:val="28"/>
            <w:szCs w:val="28"/>
          </w:rPr>
          <w:t>\</w:t>
        </w:r>
        <w:r w:rsidRPr="002E7EE1">
          <w:rPr>
            <w:rStyle w:val="a3"/>
            <w:rFonts w:ascii="Times New Roman" w:hAnsi="Times New Roman" w:cs="Times New Roman"/>
            <w:sz w:val="28"/>
            <w:szCs w:val="28"/>
            <w:lang w:val="en-US"/>
          </w:rPr>
          <w:t>irbis</w:t>
        </w:r>
        <w:r w:rsidRPr="002E7EE1">
          <w:rPr>
            <w:rStyle w:val="a3"/>
            <w:rFonts w:ascii="Times New Roman" w:hAnsi="Times New Roman" w:cs="Times New Roman"/>
            <w:sz w:val="28"/>
            <w:szCs w:val="28"/>
          </w:rPr>
          <w:t>64</w:t>
        </w:r>
        <w:r w:rsidRPr="002E7EE1">
          <w:rPr>
            <w:rStyle w:val="a3"/>
            <w:rFonts w:ascii="Times New Roman" w:hAnsi="Times New Roman" w:cs="Times New Roman"/>
            <w:sz w:val="28"/>
            <w:szCs w:val="28"/>
            <w:lang w:val="en-US"/>
          </w:rPr>
          <w:t>r</w:t>
        </w:r>
        <w:r w:rsidRPr="002E7EE1">
          <w:rPr>
            <w:rStyle w:val="a3"/>
            <w:rFonts w:ascii="Times New Roman" w:hAnsi="Times New Roman" w:cs="Times New Roman"/>
            <w:sz w:val="28"/>
            <w:szCs w:val="28"/>
          </w:rPr>
          <w:t>_01\</w:t>
        </w:r>
        <w:r w:rsidRPr="002E7EE1">
          <w:rPr>
            <w:rStyle w:val="a3"/>
            <w:rFonts w:ascii="Times New Roman" w:hAnsi="Times New Roman" w:cs="Times New Roman"/>
            <w:sz w:val="28"/>
            <w:szCs w:val="28"/>
            <w:lang w:val="en-US"/>
          </w:rPr>
          <w:t>cgiirbis</w:t>
        </w:r>
        <w:r w:rsidRPr="002E7EE1">
          <w:rPr>
            <w:rStyle w:val="a3"/>
            <w:rFonts w:ascii="Times New Roman" w:hAnsi="Times New Roman" w:cs="Times New Roman"/>
            <w:sz w:val="28"/>
            <w:szCs w:val="28"/>
          </w:rPr>
          <w:t>_64.</w:t>
        </w:r>
        <w:r w:rsidRPr="002E7EE1">
          <w:rPr>
            <w:rStyle w:val="a3"/>
            <w:rFonts w:ascii="Times New Roman" w:hAnsi="Times New Roman" w:cs="Times New Roman"/>
            <w:sz w:val="28"/>
            <w:szCs w:val="28"/>
            <w:lang w:val="en-US"/>
          </w:rPr>
          <w:t>exe</w:t>
        </w:r>
      </w:hyperlink>
    </w:p>
    <w:p w14:paraId="1D2978A1" w14:textId="77777777" w:rsidR="002E7EE1" w:rsidRPr="002E7EE1" w:rsidRDefault="002E7EE1" w:rsidP="002E7EE1">
      <w:pPr>
        <w:pStyle w:val="a7"/>
        <w:numPr>
          <w:ilvl w:val="0"/>
          <w:numId w:val="10"/>
        </w:numPr>
        <w:tabs>
          <w:tab w:val="left" w:pos="567"/>
          <w:tab w:val="left" w:pos="851"/>
        </w:tabs>
        <w:spacing w:after="0" w:line="288" w:lineRule="auto"/>
        <w:ind w:left="0" w:firstLine="567"/>
        <w:contextualSpacing w:val="0"/>
        <w:jc w:val="both"/>
        <w:rPr>
          <w:rStyle w:val="a3"/>
          <w:rFonts w:ascii="Times New Roman" w:hAnsi="Times New Roman" w:cs="Times New Roman"/>
          <w:sz w:val="28"/>
          <w:szCs w:val="28"/>
        </w:rPr>
      </w:pPr>
      <w:r w:rsidRPr="002E7EE1">
        <w:rPr>
          <w:rFonts w:ascii="Times New Roman" w:hAnsi="Times New Roman" w:cs="Times New Roman"/>
          <w:b/>
          <w:bCs/>
          <w:sz w:val="28"/>
          <w:szCs w:val="28"/>
          <w:lang w:val="kk-KZ"/>
        </w:rPr>
        <w:t>Мырзатаева, Б.П.</w:t>
      </w:r>
      <w:r w:rsidRPr="002E7EE1">
        <w:rPr>
          <w:rFonts w:ascii="Times New Roman" w:hAnsi="Times New Roman" w:cs="Times New Roman"/>
          <w:sz w:val="28"/>
          <w:szCs w:val="28"/>
          <w:lang w:val="kk-KZ"/>
        </w:rPr>
        <w:t xml:space="preserve"> Кіші мектеп оқушыларының психологиясы : оқу құралы / Б. П. Мырзатаева. - Алматы : "Эверо", 2020. - 240 с. </w:t>
      </w:r>
      <w:r w:rsidRPr="002E7EE1">
        <w:rPr>
          <w:rFonts w:ascii="Times New Roman" w:hAnsi="Times New Roman" w:cs="Times New Roman"/>
          <w:sz w:val="28"/>
          <w:szCs w:val="28"/>
        </w:rPr>
        <w:fldChar w:fldCharType="begin"/>
      </w:r>
      <w:r w:rsidRPr="002E7EE1">
        <w:rPr>
          <w:rFonts w:ascii="Times New Roman" w:hAnsi="Times New Roman" w:cs="Times New Roman"/>
          <w:sz w:val="28"/>
          <w:szCs w:val="28"/>
        </w:rPr>
        <w:instrText xml:space="preserve"> HYPERLINK "https://elib.kz/ru/search/read_book" </w:instrText>
      </w:r>
      <w:r w:rsidRPr="002E7EE1">
        <w:rPr>
          <w:rFonts w:ascii="Times New Roman" w:hAnsi="Times New Roman" w:cs="Times New Roman"/>
          <w:sz w:val="28"/>
          <w:szCs w:val="28"/>
        </w:rPr>
        <w:fldChar w:fldCharType="separate"/>
      </w:r>
      <w:r w:rsidRPr="002E7EE1">
        <w:rPr>
          <w:rStyle w:val="a3"/>
          <w:rFonts w:ascii="Times New Roman" w:hAnsi="Times New Roman" w:cs="Times New Roman"/>
          <w:sz w:val="28"/>
          <w:szCs w:val="28"/>
          <w:lang w:val="kk-KZ"/>
        </w:rPr>
        <w:t>https://elib.kz/ru/search/read_book</w:t>
      </w:r>
      <w:r w:rsidRPr="002E7EE1">
        <w:rPr>
          <w:rFonts w:ascii="Times New Roman" w:hAnsi="Times New Roman" w:cs="Times New Roman"/>
          <w:sz w:val="28"/>
          <w:szCs w:val="28"/>
        </w:rPr>
        <w:fldChar w:fldCharType="end"/>
      </w:r>
      <w:r w:rsidRPr="002E7EE1">
        <w:rPr>
          <w:rFonts w:ascii="Times New Roman" w:hAnsi="Times New Roman" w:cs="Times New Roman"/>
          <w:sz w:val="28"/>
          <w:szCs w:val="28"/>
          <w:lang w:val="kk-KZ"/>
        </w:rPr>
        <w:t xml:space="preserve">, </w:t>
      </w:r>
      <w:hyperlink r:id="rId23" w:history="1">
        <w:r w:rsidRPr="002E7EE1">
          <w:rPr>
            <w:rStyle w:val="a3"/>
            <w:rFonts w:ascii="Times New Roman" w:hAnsi="Times New Roman" w:cs="Times New Roman"/>
            <w:sz w:val="28"/>
            <w:szCs w:val="28"/>
            <w:lang w:val="kk-KZ"/>
          </w:rPr>
          <w:t>www.lib.ukgu.kz</w:t>
        </w:r>
      </w:hyperlink>
    </w:p>
    <w:p w14:paraId="5B05678B" w14:textId="77777777" w:rsidR="002E7EE1" w:rsidRPr="002E7EE1" w:rsidRDefault="002E7EE1" w:rsidP="002E7EE1">
      <w:pPr>
        <w:pStyle w:val="a7"/>
        <w:numPr>
          <w:ilvl w:val="0"/>
          <w:numId w:val="10"/>
        </w:numPr>
        <w:tabs>
          <w:tab w:val="left" w:pos="567"/>
          <w:tab w:val="left" w:pos="851"/>
        </w:tabs>
        <w:spacing w:after="0" w:line="288" w:lineRule="auto"/>
        <w:ind w:left="0" w:firstLine="567"/>
        <w:contextualSpacing w:val="0"/>
        <w:jc w:val="both"/>
        <w:rPr>
          <w:rStyle w:val="a3"/>
          <w:rFonts w:ascii="Times New Roman" w:hAnsi="Times New Roman" w:cs="Times New Roman"/>
          <w:sz w:val="28"/>
          <w:szCs w:val="28"/>
          <w:lang w:val="kk-KZ"/>
        </w:rPr>
      </w:pPr>
      <w:r w:rsidRPr="002E7EE1">
        <w:rPr>
          <w:rFonts w:ascii="Times New Roman" w:hAnsi="Times New Roman" w:cs="Times New Roman"/>
          <w:b/>
          <w:bCs/>
          <w:sz w:val="28"/>
          <w:szCs w:val="28"/>
          <w:lang w:val="kk-KZ"/>
        </w:rPr>
        <w:t>Ермекбаева, Л.К.</w:t>
      </w:r>
      <w:r w:rsidRPr="002E7EE1">
        <w:rPr>
          <w:rFonts w:ascii="Times New Roman" w:hAnsi="Times New Roman" w:cs="Times New Roman"/>
          <w:sz w:val="28"/>
          <w:szCs w:val="28"/>
          <w:lang w:val="kk-KZ"/>
        </w:rPr>
        <w:t xml:space="preserve"> Баланың мектепке психологиялық дайындығын айқындау : оқу құралы / Л. К. Ермекбаева, Қ. Н. Нығметова. - Алматы : "Эверо", 2020. - 240 с. https://elib.kz/ru/search/read_book/1447, </w:t>
      </w:r>
      <w:hyperlink r:id="rId24" w:history="1">
        <w:r w:rsidRPr="002E7EE1">
          <w:rPr>
            <w:rStyle w:val="a3"/>
            <w:rFonts w:ascii="Times New Roman" w:hAnsi="Times New Roman" w:cs="Times New Roman"/>
            <w:sz w:val="28"/>
            <w:szCs w:val="28"/>
            <w:lang w:val="kk-KZ"/>
          </w:rPr>
          <w:t>www.lib.ukgu.kz</w:t>
        </w:r>
      </w:hyperlink>
    </w:p>
    <w:p w14:paraId="79621C08" w14:textId="77777777" w:rsidR="002E7EE1" w:rsidRPr="002E7EE1" w:rsidRDefault="002E7EE1" w:rsidP="002E7EE1">
      <w:pPr>
        <w:pStyle w:val="a7"/>
        <w:numPr>
          <w:ilvl w:val="0"/>
          <w:numId w:val="10"/>
        </w:numPr>
        <w:tabs>
          <w:tab w:val="left" w:pos="567"/>
          <w:tab w:val="left" w:pos="851"/>
        </w:tabs>
        <w:spacing w:after="0" w:line="288" w:lineRule="auto"/>
        <w:ind w:left="0" w:firstLine="567"/>
        <w:contextualSpacing w:val="0"/>
        <w:jc w:val="both"/>
        <w:rPr>
          <w:rStyle w:val="a3"/>
          <w:rFonts w:ascii="Times New Roman" w:hAnsi="Times New Roman" w:cs="Times New Roman"/>
          <w:sz w:val="28"/>
          <w:szCs w:val="28"/>
          <w:lang w:val="kk-KZ"/>
        </w:rPr>
      </w:pPr>
      <w:r w:rsidRPr="002E7EE1">
        <w:rPr>
          <w:rFonts w:ascii="Times New Roman" w:hAnsi="Times New Roman" w:cs="Times New Roman"/>
          <w:b/>
          <w:bCs/>
          <w:sz w:val="28"/>
          <w:szCs w:val="28"/>
          <w:lang w:val="kk-KZ"/>
        </w:rPr>
        <w:t xml:space="preserve">Бейсенбекова, Г.Б. </w:t>
      </w:r>
      <w:r w:rsidRPr="002E7EE1">
        <w:rPr>
          <w:rFonts w:ascii="Times New Roman" w:hAnsi="Times New Roman" w:cs="Times New Roman"/>
          <w:sz w:val="28"/>
          <w:szCs w:val="28"/>
          <w:lang w:val="kk-KZ"/>
        </w:rPr>
        <w:t xml:space="preserve">Балалар психологиясы бойынша практикум : оқуқұралы / Г. Б. Бейсенбекова, Р. Б. Маженова, Ұ. М. Конхашова. - 2-ші бас. - Алматы : "Эверо", 2020. - 240 с. </w:t>
      </w:r>
      <w:r w:rsidRPr="002E7EE1">
        <w:rPr>
          <w:rFonts w:ascii="Times New Roman" w:hAnsi="Times New Roman" w:cs="Times New Roman"/>
          <w:sz w:val="28"/>
          <w:szCs w:val="28"/>
        </w:rPr>
        <w:fldChar w:fldCharType="begin"/>
      </w:r>
      <w:r w:rsidRPr="002E7EE1">
        <w:rPr>
          <w:rFonts w:ascii="Times New Roman" w:hAnsi="Times New Roman" w:cs="Times New Roman"/>
          <w:sz w:val="28"/>
          <w:szCs w:val="28"/>
          <w:lang w:val="kk-KZ"/>
        </w:rPr>
        <w:instrText xml:space="preserve"> HYPERLINK "https://elib.kz/ru/search/read_book" </w:instrText>
      </w:r>
      <w:r w:rsidRPr="002E7EE1">
        <w:rPr>
          <w:rFonts w:ascii="Times New Roman" w:hAnsi="Times New Roman" w:cs="Times New Roman"/>
          <w:sz w:val="28"/>
          <w:szCs w:val="28"/>
        </w:rPr>
        <w:fldChar w:fldCharType="separate"/>
      </w:r>
      <w:r w:rsidRPr="002E7EE1">
        <w:rPr>
          <w:rStyle w:val="a3"/>
          <w:rFonts w:ascii="Times New Roman" w:hAnsi="Times New Roman" w:cs="Times New Roman"/>
          <w:sz w:val="28"/>
          <w:szCs w:val="28"/>
          <w:lang w:val="kk-KZ"/>
        </w:rPr>
        <w:t>https://elib.kz/ru/search/read_book</w:t>
      </w:r>
      <w:r w:rsidRPr="002E7EE1">
        <w:rPr>
          <w:rFonts w:ascii="Times New Roman" w:hAnsi="Times New Roman" w:cs="Times New Roman"/>
          <w:sz w:val="28"/>
          <w:szCs w:val="28"/>
        </w:rPr>
        <w:fldChar w:fldCharType="end"/>
      </w:r>
      <w:r w:rsidRPr="002E7EE1">
        <w:rPr>
          <w:rFonts w:ascii="Times New Roman" w:hAnsi="Times New Roman" w:cs="Times New Roman"/>
          <w:sz w:val="28"/>
          <w:szCs w:val="28"/>
          <w:lang w:val="kk-KZ"/>
        </w:rPr>
        <w:t xml:space="preserve">, </w:t>
      </w:r>
      <w:hyperlink r:id="rId25" w:history="1">
        <w:r w:rsidRPr="002E7EE1">
          <w:rPr>
            <w:rStyle w:val="a3"/>
            <w:rFonts w:ascii="Times New Roman" w:hAnsi="Times New Roman" w:cs="Times New Roman"/>
            <w:sz w:val="28"/>
            <w:szCs w:val="28"/>
            <w:lang w:val="kk-KZ"/>
          </w:rPr>
          <w:t>www.lib.ukgu.kz</w:t>
        </w:r>
      </w:hyperlink>
    </w:p>
    <w:p w14:paraId="43DA4542" w14:textId="77777777" w:rsidR="002E7EE1" w:rsidRPr="002E7EE1" w:rsidRDefault="002E7EE1" w:rsidP="002E7EE1">
      <w:pPr>
        <w:pStyle w:val="a7"/>
        <w:numPr>
          <w:ilvl w:val="0"/>
          <w:numId w:val="10"/>
        </w:numPr>
        <w:tabs>
          <w:tab w:val="left" w:pos="567"/>
          <w:tab w:val="left" w:pos="851"/>
        </w:tabs>
        <w:spacing w:after="0" w:line="288" w:lineRule="auto"/>
        <w:ind w:left="0" w:firstLine="567"/>
        <w:contextualSpacing w:val="0"/>
        <w:jc w:val="both"/>
        <w:rPr>
          <w:rStyle w:val="a3"/>
          <w:rFonts w:ascii="Times New Roman" w:hAnsi="Times New Roman" w:cs="Times New Roman"/>
          <w:sz w:val="28"/>
          <w:szCs w:val="28"/>
          <w:lang w:val="kk-KZ"/>
        </w:rPr>
      </w:pPr>
      <w:r w:rsidRPr="002E7EE1">
        <w:rPr>
          <w:rFonts w:ascii="Times New Roman" w:hAnsi="Times New Roman" w:cs="Times New Roman"/>
          <w:b/>
          <w:bCs/>
          <w:sz w:val="28"/>
          <w:szCs w:val="28"/>
        </w:rPr>
        <w:t>Лекерова</w:t>
      </w:r>
      <w:r w:rsidRPr="002E7EE1">
        <w:rPr>
          <w:rFonts w:ascii="Times New Roman" w:hAnsi="Times New Roman" w:cs="Times New Roman"/>
          <w:b/>
          <w:bCs/>
          <w:sz w:val="28"/>
          <w:szCs w:val="28"/>
          <w:lang w:val="kk-KZ"/>
        </w:rPr>
        <w:t>,</w:t>
      </w:r>
      <w:r w:rsidRPr="002E7EE1">
        <w:rPr>
          <w:rFonts w:ascii="Times New Roman" w:hAnsi="Times New Roman" w:cs="Times New Roman"/>
          <w:b/>
          <w:bCs/>
          <w:sz w:val="28"/>
          <w:szCs w:val="28"/>
        </w:rPr>
        <w:t xml:space="preserve"> Г.Ж.</w:t>
      </w:r>
      <w:r w:rsidRPr="002E7EE1">
        <w:rPr>
          <w:rFonts w:ascii="Times New Roman" w:hAnsi="Times New Roman" w:cs="Times New Roman"/>
          <w:sz w:val="28"/>
          <w:szCs w:val="28"/>
        </w:rPr>
        <w:t xml:space="preserve"> Балалар психологиясы бойынша </w:t>
      </w:r>
      <w:proofErr w:type="gramStart"/>
      <w:r w:rsidRPr="002E7EE1">
        <w:rPr>
          <w:rFonts w:ascii="Times New Roman" w:hAnsi="Times New Roman" w:cs="Times New Roman"/>
          <w:sz w:val="28"/>
          <w:szCs w:val="28"/>
        </w:rPr>
        <w:t>практикум :</w:t>
      </w:r>
      <w:proofErr w:type="gramEnd"/>
      <w:r w:rsidRPr="002E7EE1">
        <w:rPr>
          <w:rFonts w:ascii="Times New Roman" w:hAnsi="Times New Roman" w:cs="Times New Roman"/>
          <w:sz w:val="28"/>
          <w:szCs w:val="28"/>
        </w:rPr>
        <w:t xml:space="preserve"> 5В010500 - "Педагогика және психология" маман. студ. арналған оқу құралы / Г. Ж. Лекерова, А. А. Садыкова. - Шымкент: ОҚМУ, 2016. - 170 с.</w:t>
      </w:r>
      <w:r w:rsidRPr="002E7EE1">
        <w:rPr>
          <w:rFonts w:ascii="Times New Roman" w:hAnsi="Times New Roman" w:cs="Times New Roman"/>
          <w:sz w:val="28"/>
          <w:szCs w:val="28"/>
          <w:lang w:val="kk-KZ"/>
        </w:rPr>
        <w:t xml:space="preserve"> , </w:t>
      </w:r>
      <w:hyperlink r:id="rId26" w:history="1">
        <w:r w:rsidRPr="002E7EE1">
          <w:rPr>
            <w:rStyle w:val="a3"/>
            <w:rFonts w:ascii="Times New Roman" w:hAnsi="Times New Roman" w:cs="Times New Roman"/>
            <w:sz w:val="28"/>
            <w:szCs w:val="28"/>
            <w:lang w:val="kk-KZ"/>
          </w:rPr>
          <w:t>www.lib.ukgu.kz</w:t>
        </w:r>
      </w:hyperlink>
    </w:p>
    <w:p w14:paraId="279FD39D" w14:textId="77777777" w:rsidR="002E7EE1" w:rsidRPr="002E7EE1" w:rsidRDefault="002E7EE1" w:rsidP="002E7EE1">
      <w:pPr>
        <w:pStyle w:val="a7"/>
        <w:numPr>
          <w:ilvl w:val="0"/>
          <w:numId w:val="10"/>
        </w:numPr>
        <w:tabs>
          <w:tab w:val="left" w:pos="567"/>
          <w:tab w:val="left" w:pos="851"/>
        </w:tabs>
        <w:spacing w:after="0" w:line="288" w:lineRule="auto"/>
        <w:ind w:left="0" w:firstLine="567"/>
        <w:contextualSpacing w:val="0"/>
        <w:jc w:val="both"/>
        <w:rPr>
          <w:rFonts w:ascii="Times New Roman" w:hAnsi="Times New Roman" w:cs="Times New Roman"/>
          <w:sz w:val="28"/>
          <w:szCs w:val="28"/>
        </w:rPr>
      </w:pPr>
      <w:r w:rsidRPr="002E7EE1">
        <w:rPr>
          <w:rFonts w:ascii="Times New Roman" w:hAnsi="Times New Roman" w:cs="Times New Roman"/>
          <w:b/>
          <w:bCs/>
          <w:sz w:val="28"/>
          <w:szCs w:val="28"/>
          <w:lang w:val="kk-KZ"/>
        </w:rPr>
        <w:t>Нұржанова, С.</w:t>
      </w:r>
      <w:r w:rsidRPr="002E7EE1">
        <w:rPr>
          <w:rFonts w:ascii="Times New Roman" w:hAnsi="Times New Roman" w:cs="Times New Roman"/>
          <w:sz w:val="28"/>
          <w:szCs w:val="28"/>
          <w:lang w:val="kk-KZ"/>
        </w:rPr>
        <w:t xml:space="preserve"> Жалпы және балалар психологиясы : оқу құралы / С. Нұржанова. - 2-ші бас., толықт., өңд. - Алматы : "Эверо", 2020. - 240 с. </w:t>
      </w:r>
      <w:r w:rsidRPr="002E7EE1">
        <w:rPr>
          <w:rFonts w:ascii="Times New Roman" w:hAnsi="Times New Roman" w:cs="Times New Roman"/>
          <w:sz w:val="28"/>
          <w:szCs w:val="28"/>
        </w:rPr>
        <w:fldChar w:fldCharType="begin"/>
      </w:r>
      <w:r w:rsidRPr="002E7EE1">
        <w:rPr>
          <w:rFonts w:ascii="Times New Roman" w:hAnsi="Times New Roman" w:cs="Times New Roman"/>
          <w:sz w:val="28"/>
          <w:szCs w:val="28"/>
          <w:lang w:val="kk-KZ"/>
        </w:rPr>
        <w:instrText xml:space="preserve"> HYPERLINK "https://elib.kz/ru/search/read_book" </w:instrText>
      </w:r>
      <w:r w:rsidRPr="002E7EE1">
        <w:rPr>
          <w:rFonts w:ascii="Times New Roman" w:hAnsi="Times New Roman" w:cs="Times New Roman"/>
          <w:sz w:val="28"/>
          <w:szCs w:val="28"/>
        </w:rPr>
        <w:fldChar w:fldCharType="separate"/>
      </w:r>
      <w:r w:rsidRPr="002E7EE1">
        <w:rPr>
          <w:rStyle w:val="a3"/>
          <w:rFonts w:ascii="Times New Roman" w:hAnsi="Times New Roman" w:cs="Times New Roman"/>
          <w:sz w:val="28"/>
          <w:szCs w:val="28"/>
          <w:lang w:val="kk-KZ"/>
        </w:rPr>
        <w:t>https://elib.kz/ru/search/read_book</w:t>
      </w:r>
      <w:r w:rsidRPr="002E7EE1">
        <w:rPr>
          <w:rFonts w:ascii="Times New Roman" w:hAnsi="Times New Roman" w:cs="Times New Roman"/>
          <w:sz w:val="28"/>
          <w:szCs w:val="28"/>
        </w:rPr>
        <w:fldChar w:fldCharType="end"/>
      </w:r>
      <w:r w:rsidRPr="002E7EE1">
        <w:rPr>
          <w:rFonts w:ascii="Times New Roman" w:hAnsi="Times New Roman" w:cs="Times New Roman"/>
          <w:sz w:val="28"/>
          <w:szCs w:val="28"/>
          <w:lang w:val="kk-KZ"/>
        </w:rPr>
        <w:t xml:space="preserve">, </w:t>
      </w:r>
      <w:hyperlink r:id="rId27" w:history="1">
        <w:r w:rsidRPr="002E7EE1">
          <w:rPr>
            <w:rStyle w:val="a3"/>
            <w:rFonts w:ascii="Times New Roman" w:hAnsi="Times New Roman" w:cs="Times New Roman"/>
            <w:sz w:val="28"/>
            <w:szCs w:val="28"/>
            <w:lang w:val="kk-KZ"/>
          </w:rPr>
          <w:t>www.lib.ukgu.kz</w:t>
        </w:r>
      </w:hyperlink>
    </w:p>
    <w:p w14:paraId="4CE0C535" w14:textId="77777777" w:rsidR="002E7EE1" w:rsidRDefault="002E7EE1" w:rsidP="002E7EE1">
      <w:pPr>
        <w:spacing w:after="0" w:line="288" w:lineRule="auto"/>
        <w:ind w:firstLine="567"/>
        <w:jc w:val="both"/>
        <w:rPr>
          <w:rFonts w:ascii="Times New Roman" w:hAnsi="Times New Roman" w:cs="Times New Roman"/>
          <w:b/>
          <w:sz w:val="28"/>
          <w:szCs w:val="28"/>
          <w:lang w:val="kk-KZ"/>
        </w:rPr>
      </w:pPr>
    </w:p>
    <w:p w14:paraId="3985F152" w14:textId="52D0A60A" w:rsidR="002E7EE1" w:rsidRPr="002E7EE1" w:rsidRDefault="002E7EE1" w:rsidP="002E7EE1">
      <w:pPr>
        <w:spacing w:after="0" w:line="288" w:lineRule="auto"/>
        <w:ind w:firstLine="567"/>
        <w:jc w:val="both"/>
        <w:rPr>
          <w:rFonts w:ascii="Times New Roman" w:hAnsi="Times New Roman" w:cs="Times New Roman"/>
          <w:b/>
          <w:sz w:val="28"/>
          <w:szCs w:val="28"/>
        </w:rPr>
      </w:pPr>
      <w:r w:rsidRPr="002E7EE1">
        <w:rPr>
          <w:rFonts w:ascii="Times New Roman" w:hAnsi="Times New Roman" w:cs="Times New Roman"/>
          <w:b/>
          <w:sz w:val="28"/>
          <w:szCs w:val="28"/>
        </w:rPr>
        <w:t>Дополнительная литература</w:t>
      </w:r>
    </w:p>
    <w:p w14:paraId="6287B4F9" w14:textId="77777777"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hAnsi="Times New Roman" w:cs="Times New Roman"/>
          <w:b/>
          <w:bCs/>
          <w:sz w:val="28"/>
          <w:szCs w:val="28"/>
          <w:lang w:val="kk-KZ"/>
        </w:rPr>
        <w:t>Исабекова А.О.</w:t>
      </w:r>
      <w:r w:rsidRPr="002E7EE1">
        <w:rPr>
          <w:rFonts w:ascii="Times New Roman" w:hAnsi="Times New Roman" w:cs="Times New Roman"/>
          <w:sz w:val="28"/>
          <w:szCs w:val="28"/>
          <w:lang w:val="kk-KZ"/>
        </w:rPr>
        <w:t xml:space="preserve"> "Мұғалімдерге арналған практикум" пәнінен дәрістер жинағы: 5В010300 - "Педагогика және психология" маман. студ. үшін / А.О. Исабекова, М.М. Молдаханова. - Шымкент: ОҚМУ, 2015. - 106 с., </w:t>
      </w:r>
      <w:r w:rsidRPr="002E7EE1">
        <w:rPr>
          <w:rFonts w:ascii="Times New Roman" w:hAnsi="Times New Roman" w:cs="Times New Roman"/>
          <w:sz w:val="28"/>
          <w:szCs w:val="28"/>
        </w:rPr>
        <w:fldChar w:fldCharType="begin"/>
      </w:r>
      <w:r w:rsidRPr="002E7EE1">
        <w:rPr>
          <w:rFonts w:ascii="Times New Roman" w:hAnsi="Times New Roman" w:cs="Times New Roman"/>
          <w:sz w:val="28"/>
          <w:szCs w:val="28"/>
        </w:rPr>
        <w:instrText xml:space="preserve"> HYPERLINK "http://www.lib.ukgu.kz/cgibin/irbis64r_01/cgiirbis_64.exe" </w:instrText>
      </w:r>
      <w:r w:rsidRPr="002E7EE1">
        <w:rPr>
          <w:rFonts w:ascii="Times New Roman" w:hAnsi="Times New Roman" w:cs="Times New Roman"/>
          <w:sz w:val="28"/>
          <w:szCs w:val="28"/>
        </w:rPr>
        <w:fldChar w:fldCharType="separate"/>
      </w:r>
      <w:r w:rsidRPr="002E7EE1">
        <w:rPr>
          <w:rStyle w:val="a3"/>
          <w:rFonts w:ascii="Times New Roman" w:hAnsi="Times New Roman" w:cs="Times New Roman"/>
          <w:sz w:val="28"/>
          <w:szCs w:val="28"/>
          <w:lang w:val="kk-KZ"/>
        </w:rPr>
        <w:t>www.lib.ukgu.kz\\cgibin\irbis64r_01\cgiirbis_64.exe</w:t>
      </w:r>
      <w:r w:rsidRPr="002E7EE1">
        <w:rPr>
          <w:rFonts w:ascii="Times New Roman" w:hAnsi="Times New Roman" w:cs="Times New Roman"/>
          <w:sz w:val="28"/>
          <w:szCs w:val="28"/>
        </w:rPr>
        <w:fldChar w:fldCharType="end"/>
      </w:r>
    </w:p>
    <w:p w14:paraId="0B369AAA" w14:textId="77777777"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Style w:val="a3"/>
          <w:rFonts w:ascii="Times New Roman" w:hAnsi="Times New Roman" w:cs="Times New Roman"/>
          <w:sz w:val="28"/>
          <w:szCs w:val="28"/>
        </w:rPr>
      </w:pPr>
      <w:proofErr w:type="gramStart"/>
      <w:r w:rsidRPr="002E7EE1">
        <w:rPr>
          <w:rFonts w:ascii="Times New Roman" w:hAnsi="Times New Roman" w:cs="Times New Roman"/>
          <w:b/>
          <w:bCs/>
          <w:sz w:val="28"/>
          <w:szCs w:val="28"/>
        </w:rPr>
        <w:t>Ишенгельдиева</w:t>
      </w:r>
      <w:r w:rsidRPr="002E7EE1">
        <w:rPr>
          <w:rFonts w:ascii="Times New Roman" w:hAnsi="Times New Roman" w:cs="Times New Roman"/>
          <w:b/>
          <w:bCs/>
          <w:sz w:val="28"/>
          <w:szCs w:val="28"/>
          <w:lang w:val="kk-KZ"/>
        </w:rPr>
        <w:t>,</w:t>
      </w:r>
      <w:r w:rsidRPr="002E7EE1">
        <w:rPr>
          <w:rFonts w:ascii="Times New Roman" w:hAnsi="Times New Roman" w:cs="Times New Roman"/>
          <w:b/>
          <w:bCs/>
          <w:sz w:val="28"/>
          <w:szCs w:val="28"/>
        </w:rPr>
        <w:t>М.Г.</w:t>
      </w:r>
      <w:proofErr w:type="gramEnd"/>
      <w:r w:rsidRPr="002E7EE1">
        <w:rPr>
          <w:rFonts w:ascii="Times New Roman" w:hAnsi="Times New Roman" w:cs="Times New Roman"/>
          <w:sz w:val="28"/>
          <w:szCs w:val="28"/>
        </w:rPr>
        <w:t xml:space="preserve"> Психология воспитания: практическое </w:t>
      </w:r>
      <w:r w:rsidRPr="002E7EE1">
        <w:rPr>
          <w:rFonts w:ascii="Times New Roman" w:hAnsi="Times New Roman" w:cs="Times New Roman"/>
          <w:sz w:val="28"/>
          <w:szCs w:val="28"/>
        </w:rPr>
        <w:lastRenderedPageBreak/>
        <w:t xml:space="preserve">руководство : методическое пособие / Под ред. Г.М. Кусаинова. - </w:t>
      </w:r>
      <w:proofErr w:type="gramStart"/>
      <w:r w:rsidRPr="002E7EE1">
        <w:rPr>
          <w:rFonts w:ascii="Times New Roman" w:hAnsi="Times New Roman" w:cs="Times New Roman"/>
          <w:sz w:val="28"/>
          <w:szCs w:val="28"/>
        </w:rPr>
        <w:t>Алматы :</w:t>
      </w:r>
      <w:proofErr w:type="gramEnd"/>
      <w:r w:rsidRPr="002E7EE1">
        <w:rPr>
          <w:rFonts w:ascii="Times New Roman" w:hAnsi="Times New Roman" w:cs="Times New Roman"/>
          <w:sz w:val="28"/>
          <w:szCs w:val="28"/>
        </w:rPr>
        <w:t xml:space="preserve"> Эверо, 2020. - 196 с.</w:t>
      </w:r>
      <w:hyperlink r:id="rId28" w:history="1">
        <w:r w:rsidRPr="002E7EE1">
          <w:rPr>
            <w:rStyle w:val="a3"/>
            <w:rFonts w:ascii="Times New Roman" w:hAnsi="Times New Roman" w:cs="Times New Roman"/>
            <w:sz w:val="28"/>
            <w:szCs w:val="28"/>
            <w:lang w:val="kk-KZ"/>
          </w:rPr>
          <w:t>https://elib.kz/ru/search/read_book</w:t>
        </w:r>
      </w:hyperlink>
      <w:r w:rsidRPr="002E7EE1">
        <w:rPr>
          <w:rFonts w:ascii="Times New Roman" w:hAnsi="Times New Roman" w:cs="Times New Roman"/>
          <w:sz w:val="28"/>
          <w:szCs w:val="28"/>
          <w:lang w:val="kk-KZ"/>
        </w:rPr>
        <w:t xml:space="preserve">, </w:t>
      </w:r>
      <w:hyperlink r:id="rId29" w:history="1">
        <w:r w:rsidRPr="002E7EE1">
          <w:rPr>
            <w:rStyle w:val="a3"/>
            <w:rFonts w:ascii="Times New Roman" w:hAnsi="Times New Roman" w:cs="Times New Roman"/>
            <w:sz w:val="28"/>
            <w:szCs w:val="28"/>
            <w:lang w:val="kk-KZ"/>
          </w:rPr>
          <w:t>www.lib.ukgu.kz</w:t>
        </w:r>
      </w:hyperlink>
    </w:p>
    <w:p w14:paraId="48D815F1" w14:textId="77777777"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rPr>
      </w:pPr>
      <w:r w:rsidRPr="002E7EE1">
        <w:rPr>
          <w:rFonts w:ascii="Times New Roman" w:hAnsi="Times New Roman" w:cs="Times New Roman"/>
          <w:sz w:val="28"/>
          <w:szCs w:val="28"/>
          <w:lang w:val="kk-KZ"/>
        </w:rPr>
        <w:t>Жунисбекова Ж.А., Қойшыбаева Н.И., Абитиярова А.А. Педагогикалық психология. Учебное пособие. Рекомендовано РУМС (протокол №3, 16.06.2017). – Алматы: Нұрлы Әлем, 2017. – 370 с.</w:t>
      </w:r>
    </w:p>
    <w:p w14:paraId="24CEA282" w14:textId="77777777"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hAnsi="Times New Roman" w:cs="Times New Roman"/>
          <w:sz w:val="28"/>
          <w:szCs w:val="28"/>
          <w:lang w:val="kk-KZ"/>
        </w:rPr>
        <w:t>Жунисбекова Ж.А., Қойшыбаева Н.И. Қазақша-орысша педагогикалық, акмеологиялық, психологиялық терминологиялық сөздік. – Алматы: Нұрлы Әлем, 2016. – 260 б.</w:t>
      </w:r>
    </w:p>
    <w:p w14:paraId="263D148B" w14:textId="77777777" w:rsidR="002E7EE1" w:rsidRPr="002E7EE1" w:rsidRDefault="002E7EE1" w:rsidP="002E7EE1">
      <w:pPr>
        <w:pStyle w:val="a7"/>
        <w:numPr>
          <w:ilvl w:val="0"/>
          <w:numId w:val="11"/>
        </w:numPr>
        <w:tabs>
          <w:tab w:val="left" w:pos="851"/>
        </w:tabs>
        <w:spacing w:after="0" w:line="288" w:lineRule="auto"/>
        <w:ind w:left="0" w:firstLine="567"/>
        <w:contextualSpacing w:val="0"/>
        <w:jc w:val="both"/>
        <w:rPr>
          <w:rFonts w:ascii="Times New Roman" w:hAnsi="Times New Roman" w:cs="Times New Roman"/>
          <w:sz w:val="28"/>
          <w:szCs w:val="28"/>
        </w:rPr>
      </w:pPr>
      <w:r w:rsidRPr="002E7EE1">
        <w:rPr>
          <w:rFonts w:ascii="Times New Roman" w:hAnsi="Times New Roman" w:cs="Times New Roman"/>
          <w:sz w:val="28"/>
          <w:szCs w:val="28"/>
          <w:lang w:val="kk-KZ"/>
        </w:rPr>
        <w:t>Жунисбекова Ж.А., Койшибаева Н.И. Педагогикалық психология. Учебное пособие. – Алматы: Нұрлы Әлем, 2013. – 170 б.</w:t>
      </w:r>
    </w:p>
    <w:p w14:paraId="1049DEA2" w14:textId="195C277A" w:rsid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hAnsi="Times New Roman" w:cs="Times New Roman"/>
          <w:sz w:val="28"/>
          <w:szCs w:val="28"/>
          <w:lang w:val="kk-KZ"/>
        </w:rPr>
        <w:t>Жунисбекова Ж.А., Койшибаева Н.И., Ауелова К.Е. Психолого-педагогический толковый словарь. – Алматы: Нурлы Алем, 2011. – 219 с.</w:t>
      </w:r>
    </w:p>
    <w:p w14:paraId="3A99D424" w14:textId="0C3C4450"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eastAsia="Times New Roman" w:hAnsi="Times New Roman" w:cs="Times New Roman"/>
          <w:color w:val="000000"/>
          <w:sz w:val="28"/>
          <w:szCs w:val="28"/>
        </w:rPr>
        <w:t>Боровик О. В.</w:t>
      </w:r>
      <w:r>
        <w:rPr>
          <w:rFonts w:ascii="Times New Roman" w:eastAsia="Times New Roman" w:hAnsi="Times New Roman" w:cs="Times New Roman"/>
          <w:color w:val="000000"/>
          <w:sz w:val="28"/>
          <w:szCs w:val="28"/>
        </w:rPr>
        <w:t xml:space="preserve"> </w:t>
      </w:r>
      <w:r w:rsidRPr="002E7EE1">
        <w:rPr>
          <w:rFonts w:ascii="Times New Roman" w:eastAsia="Times New Roman" w:hAnsi="Times New Roman" w:cs="Times New Roman"/>
          <w:color w:val="000000"/>
          <w:sz w:val="28"/>
          <w:szCs w:val="28"/>
        </w:rPr>
        <w:t>Развитие воображения. Методические рекомендации. – М.: ООО «ЦГЛ «Рон»» 2000. – 112с.</w:t>
      </w:r>
    </w:p>
    <w:p w14:paraId="6384433E" w14:textId="47ABA5BE"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eastAsia="Times New Roman" w:hAnsi="Times New Roman" w:cs="Times New Roman"/>
          <w:color w:val="000000"/>
          <w:sz w:val="28"/>
          <w:szCs w:val="28"/>
        </w:rPr>
        <w:t>Немов Р. С.</w:t>
      </w:r>
      <w:r>
        <w:rPr>
          <w:rFonts w:ascii="Times New Roman" w:eastAsia="Times New Roman" w:hAnsi="Times New Roman" w:cs="Times New Roman"/>
          <w:color w:val="000000"/>
          <w:sz w:val="28"/>
          <w:szCs w:val="28"/>
        </w:rPr>
        <w:t xml:space="preserve"> </w:t>
      </w:r>
      <w:r w:rsidRPr="002E7EE1">
        <w:rPr>
          <w:rFonts w:ascii="Times New Roman" w:eastAsia="Times New Roman" w:hAnsi="Times New Roman" w:cs="Times New Roman"/>
          <w:color w:val="000000"/>
          <w:sz w:val="28"/>
          <w:szCs w:val="28"/>
        </w:rPr>
        <w:t xml:space="preserve">Психология: Учебник для студентов высших педагогических учебных заведений: </w:t>
      </w:r>
      <w:proofErr w:type="gramStart"/>
      <w:r w:rsidRPr="002E7EE1">
        <w:rPr>
          <w:rFonts w:ascii="Times New Roman" w:eastAsia="Times New Roman" w:hAnsi="Times New Roman" w:cs="Times New Roman"/>
          <w:color w:val="000000"/>
          <w:sz w:val="28"/>
          <w:szCs w:val="28"/>
        </w:rPr>
        <w:t>В</w:t>
      </w:r>
      <w:proofErr w:type="gramEnd"/>
      <w:r w:rsidRPr="002E7EE1">
        <w:rPr>
          <w:rFonts w:ascii="Times New Roman" w:eastAsia="Times New Roman" w:hAnsi="Times New Roman" w:cs="Times New Roman"/>
          <w:color w:val="000000"/>
          <w:sz w:val="28"/>
          <w:szCs w:val="28"/>
        </w:rPr>
        <w:t xml:space="preserve"> 3кн. – 4е. издание – М.: Гуманитарный издательский центр Владос, 2001. – Кн. 1: Общие основы психологии / Воображение: 260 – 271.</w:t>
      </w:r>
    </w:p>
    <w:p w14:paraId="05091FB4" w14:textId="5B3EB678"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eastAsia="Times New Roman" w:hAnsi="Times New Roman" w:cs="Times New Roman"/>
          <w:color w:val="000000"/>
          <w:sz w:val="28"/>
          <w:szCs w:val="28"/>
        </w:rPr>
        <w:t>Веккер Л. М.Психические процессы. – Т.1 – л., 1974. /Воображение и психологическое время: 262 – 271. Представление / воображение/: 278 – 295.</w:t>
      </w:r>
    </w:p>
    <w:p w14:paraId="2FFD68DC" w14:textId="4E24F8AF"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eastAsia="Times New Roman" w:hAnsi="Times New Roman" w:cs="Times New Roman"/>
          <w:color w:val="000000"/>
          <w:sz w:val="28"/>
          <w:szCs w:val="28"/>
        </w:rPr>
        <w:t>Выготский Л. С.</w:t>
      </w:r>
      <w:r>
        <w:rPr>
          <w:rFonts w:ascii="Times New Roman" w:eastAsia="Times New Roman" w:hAnsi="Times New Roman" w:cs="Times New Roman"/>
          <w:color w:val="000000"/>
          <w:sz w:val="28"/>
          <w:szCs w:val="28"/>
        </w:rPr>
        <w:t xml:space="preserve"> </w:t>
      </w:r>
      <w:r w:rsidRPr="002E7EE1">
        <w:rPr>
          <w:rFonts w:ascii="Times New Roman" w:eastAsia="Times New Roman" w:hAnsi="Times New Roman" w:cs="Times New Roman"/>
          <w:color w:val="000000"/>
          <w:sz w:val="28"/>
          <w:szCs w:val="28"/>
        </w:rPr>
        <w:t xml:space="preserve">Собрание сочинений: </w:t>
      </w:r>
      <w:proofErr w:type="gramStart"/>
      <w:r w:rsidRPr="002E7EE1">
        <w:rPr>
          <w:rFonts w:ascii="Times New Roman" w:eastAsia="Times New Roman" w:hAnsi="Times New Roman" w:cs="Times New Roman"/>
          <w:color w:val="000000"/>
          <w:sz w:val="28"/>
          <w:szCs w:val="28"/>
        </w:rPr>
        <w:t>В</w:t>
      </w:r>
      <w:proofErr w:type="gramEnd"/>
      <w:r w:rsidRPr="002E7EE1">
        <w:rPr>
          <w:rFonts w:ascii="Times New Roman" w:eastAsia="Times New Roman" w:hAnsi="Times New Roman" w:cs="Times New Roman"/>
          <w:color w:val="000000"/>
          <w:sz w:val="28"/>
          <w:szCs w:val="28"/>
        </w:rPr>
        <w:t xml:space="preserve"> 6т. – Т. 2 – М., 1982 /Воображение и его развитие в детском возрасте: 436 – 455/.</w:t>
      </w:r>
    </w:p>
    <w:p w14:paraId="23B8FDD5" w14:textId="69C11746"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eastAsia="Times New Roman" w:hAnsi="Times New Roman" w:cs="Times New Roman"/>
          <w:color w:val="000000"/>
          <w:sz w:val="28"/>
          <w:szCs w:val="28"/>
        </w:rPr>
        <w:t>Выготский Л. С.</w:t>
      </w:r>
      <w:r>
        <w:rPr>
          <w:rFonts w:ascii="Times New Roman" w:eastAsia="Times New Roman" w:hAnsi="Times New Roman" w:cs="Times New Roman"/>
          <w:color w:val="000000"/>
          <w:sz w:val="28"/>
          <w:szCs w:val="28"/>
        </w:rPr>
        <w:t xml:space="preserve"> </w:t>
      </w:r>
      <w:r w:rsidRPr="002E7EE1">
        <w:rPr>
          <w:rFonts w:ascii="Times New Roman" w:eastAsia="Times New Roman" w:hAnsi="Times New Roman" w:cs="Times New Roman"/>
          <w:color w:val="000000"/>
          <w:sz w:val="28"/>
          <w:szCs w:val="28"/>
        </w:rPr>
        <w:t>Проблемы возрастной периодизации детского развития. // Вопросы психологии. 1972. № 2. с. 114 – 123.</w:t>
      </w:r>
    </w:p>
    <w:p w14:paraId="7F45A70B" w14:textId="4AAAA699"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eastAsia="Times New Roman" w:hAnsi="Times New Roman" w:cs="Times New Roman"/>
          <w:color w:val="000000"/>
          <w:sz w:val="28"/>
          <w:szCs w:val="28"/>
        </w:rPr>
        <w:t>Дьяченко О. М.</w:t>
      </w:r>
      <w:r>
        <w:rPr>
          <w:rFonts w:ascii="Times New Roman" w:eastAsia="Times New Roman" w:hAnsi="Times New Roman" w:cs="Times New Roman"/>
          <w:color w:val="000000"/>
          <w:sz w:val="28"/>
          <w:szCs w:val="28"/>
        </w:rPr>
        <w:t xml:space="preserve"> </w:t>
      </w:r>
      <w:r w:rsidRPr="002E7EE1">
        <w:rPr>
          <w:rFonts w:ascii="Times New Roman" w:eastAsia="Times New Roman" w:hAnsi="Times New Roman" w:cs="Times New Roman"/>
          <w:color w:val="000000"/>
          <w:sz w:val="28"/>
          <w:szCs w:val="28"/>
        </w:rPr>
        <w:t>Об основных направлениях развития воображения у детей. // Вопросы психологии. 1988. № 6. с. 52 – 59.</w:t>
      </w:r>
    </w:p>
    <w:p w14:paraId="0BCCE852" w14:textId="46BAA835"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eastAsia="Times New Roman" w:hAnsi="Times New Roman" w:cs="Times New Roman"/>
          <w:color w:val="000000"/>
          <w:sz w:val="28"/>
          <w:szCs w:val="28"/>
        </w:rPr>
        <w:t>Дьяченко О. М., Кириллова А. И.</w:t>
      </w:r>
      <w:r>
        <w:rPr>
          <w:rFonts w:ascii="Times New Roman" w:eastAsia="Times New Roman" w:hAnsi="Times New Roman" w:cs="Times New Roman"/>
          <w:color w:val="000000"/>
          <w:sz w:val="28"/>
          <w:szCs w:val="28"/>
        </w:rPr>
        <w:t xml:space="preserve"> </w:t>
      </w:r>
      <w:r w:rsidRPr="002E7EE1">
        <w:rPr>
          <w:rFonts w:ascii="Times New Roman" w:eastAsia="Times New Roman" w:hAnsi="Times New Roman" w:cs="Times New Roman"/>
          <w:color w:val="000000"/>
          <w:sz w:val="28"/>
          <w:szCs w:val="28"/>
        </w:rPr>
        <w:t>О некоторых особенностях развития воображения детей дошкольного возраста. // Вопросы психологии. 1987. № 1. с. 44 – 51.</w:t>
      </w:r>
    </w:p>
    <w:p w14:paraId="4AD7BF67" w14:textId="3F9AEBDD"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eastAsia="Times New Roman" w:hAnsi="Times New Roman" w:cs="Times New Roman"/>
          <w:color w:val="000000"/>
          <w:sz w:val="28"/>
          <w:szCs w:val="28"/>
        </w:rPr>
        <w:t>Игнатьев Е. И.</w:t>
      </w:r>
      <w:r>
        <w:rPr>
          <w:rFonts w:ascii="Times New Roman" w:eastAsia="Times New Roman" w:hAnsi="Times New Roman" w:cs="Times New Roman"/>
          <w:color w:val="000000"/>
          <w:sz w:val="28"/>
          <w:szCs w:val="28"/>
        </w:rPr>
        <w:t xml:space="preserve"> </w:t>
      </w:r>
      <w:r w:rsidRPr="002E7EE1">
        <w:rPr>
          <w:rFonts w:ascii="Times New Roman" w:eastAsia="Times New Roman" w:hAnsi="Times New Roman" w:cs="Times New Roman"/>
          <w:color w:val="000000"/>
          <w:sz w:val="28"/>
          <w:szCs w:val="28"/>
        </w:rPr>
        <w:t>О некоторых особенностях изучения представлений и воображения. Вып. 76. М., 1956.</w:t>
      </w:r>
    </w:p>
    <w:p w14:paraId="337B9312" w14:textId="7E4259FB"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eastAsia="Times New Roman" w:hAnsi="Times New Roman" w:cs="Times New Roman"/>
          <w:color w:val="000000"/>
          <w:sz w:val="28"/>
          <w:szCs w:val="28"/>
        </w:rPr>
        <w:t>Коршунова Л. С.</w:t>
      </w:r>
      <w:r>
        <w:rPr>
          <w:rFonts w:ascii="Times New Roman" w:eastAsia="Times New Roman" w:hAnsi="Times New Roman" w:cs="Times New Roman"/>
          <w:color w:val="000000"/>
          <w:sz w:val="28"/>
          <w:szCs w:val="28"/>
        </w:rPr>
        <w:t xml:space="preserve"> </w:t>
      </w:r>
      <w:r w:rsidRPr="002E7EE1">
        <w:rPr>
          <w:rFonts w:ascii="Times New Roman" w:eastAsia="Times New Roman" w:hAnsi="Times New Roman" w:cs="Times New Roman"/>
          <w:color w:val="000000"/>
          <w:sz w:val="28"/>
          <w:szCs w:val="28"/>
        </w:rPr>
        <w:t>Воображение и его роль в познании. – М., 1979. /Трудности в определении воображения: 3 – 7. Воображение и практическая деятельность: 8 – 30. Воображение как отражение действительности: 31 – 85. Воображение и научное познание мира: 86 – 131/.</w:t>
      </w:r>
    </w:p>
    <w:p w14:paraId="1410B6A9" w14:textId="20AFB812"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eastAsia="Times New Roman" w:hAnsi="Times New Roman" w:cs="Times New Roman"/>
          <w:color w:val="000000"/>
          <w:sz w:val="28"/>
          <w:szCs w:val="28"/>
        </w:rPr>
        <w:t>Субботина Л. Ю.</w:t>
      </w:r>
      <w:r>
        <w:rPr>
          <w:rFonts w:ascii="Times New Roman" w:eastAsia="Times New Roman" w:hAnsi="Times New Roman" w:cs="Times New Roman"/>
          <w:color w:val="000000"/>
          <w:sz w:val="28"/>
          <w:szCs w:val="28"/>
        </w:rPr>
        <w:t xml:space="preserve"> </w:t>
      </w:r>
      <w:r w:rsidRPr="002E7EE1">
        <w:rPr>
          <w:rFonts w:ascii="Times New Roman" w:eastAsia="Times New Roman" w:hAnsi="Times New Roman" w:cs="Times New Roman"/>
          <w:color w:val="000000"/>
          <w:sz w:val="28"/>
          <w:szCs w:val="28"/>
        </w:rPr>
        <w:t xml:space="preserve">Развитие воображения детей. Популярное пособие для родителей и педагогов / Художник Куров В. Н. – Ярославль: «Академия </w:t>
      </w:r>
      <w:r w:rsidRPr="002E7EE1">
        <w:rPr>
          <w:rFonts w:ascii="Times New Roman" w:eastAsia="Times New Roman" w:hAnsi="Times New Roman" w:cs="Times New Roman"/>
          <w:color w:val="000000"/>
          <w:sz w:val="28"/>
          <w:szCs w:val="28"/>
        </w:rPr>
        <w:lastRenderedPageBreak/>
        <w:t>развития», 1997. – 240с., ил. – /Серия: «Вместе учимся, играем»/.</w:t>
      </w:r>
    </w:p>
    <w:p w14:paraId="622538FD" w14:textId="50CEFFEB" w:rsidR="002E7EE1" w:rsidRPr="002E7EE1" w:rsidRDefault="002E7EE1" w:rsidP="002E7EE1">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2E7EE1">
        <w:rPr>
          <w:rFonts w:ascii="Times New Roman" w:hAnsi="Times New Roman" w:cs="Times New Roman"/>
          <w:sz w:val="28"/>
          <w:szCs w:val="28"/>
        </w:rPr>
        <w:t>Ансимова Н.П. Общая психология: учебное пособие. Ярославль: ЯГПУ, 2013. 493 с.</w:t>
      </w:r>
    </w:p>
    <w:p w14:paraId="5C590128" w14:textId="582AF369" w:rsidR="002E7EE1" w:rsidRPr="00E6466C" w:rsidRDefault="002E7EE1" w:rsidP="00E6466C">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E6466C">
        <w:rPr>
          <w:rFonts w:ascii="Times New Roman" w:hAnsi="Times New Roman" w:cs="Times New Roman"/>
          <w:sz w:val="28"/>
          <w:szCs w:val="28"/>
        </w:rPr>
        <w:t>Гиппенрейтер Ю.Б. Продолжаем общаться с ребенком. Так? – М.: Астрель; Владимир: ВКТ, 2008. 251 с.</w:t>
      </w:r>
    </w:p>
    <w:p w14:paraId="5D8E4FF8" w14:textId="78B759A1" w:rsidR="002E7EE1" w:rsidRPr="00E6466C" w:rsidRDefault="002E7EE1" w:rsidP="00E6466C">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E6466C">
        <w:rPr>
          <w:rFonts w:ascii="Times New Roman" w:hAnsi="Times New Roman" w:cs="Times New Roman"/>
          <w:sz w:val="28"/>
          <w:szCs w:val="28"/>
        </w:rPr>
        <w:t>Короткова Э.П. Обучение рассказыванию в детском саду. М., 1978.</w:t>
      </w:r>
    </w:p>
    <w:p w14:paraId="60696EA6" w14:textId="003097A3" w:rsidR="002E7EE1" w:rsidRPr="00E6466C" w:rsidRDefault="002E7EE1" w:rsidP="00E6466C">
      <w:pPr>
        <w:pStyle w:val="a7"/>
        <w:widowControl w:val="0"/>
        <w:numPr>
          <w:ilvl w:val="0"/>
          <w:numId w:val="11"/>
        </w:numPr>
        <w:tabs>
          <w:tab w:val="left" w:pos="851"/>
        </w:tabs>
        <w:autoSpaceDE w:val="0"/>
        <w:autoSpaceDN w:val="0"/>
        <w:adjustRightInd w:val="0"/>
        <w:spacing w:after="0" w:line="288" w:lineRule="auto"/>
        <w:ind w:left="0" w:firstLine="567"/>
        <w:jc w:val="both"/>
        <w:rPr>
          <w:rFonts w:ascii="Times New Roman" w:hAnsi="Times New Roman" w:cs="Times New Roman"/>
          <w:sz w:val="28"/>
          <w:szCs w:val="28"/>
          <w:lang w:val="kk-KZ"/>
        </w:rPr>
      </w:pPr>
      <w:r w:rsidRPr="00E6466C">
        <w:rPr>
          <w:rFonts w:ascii="Times New Roman" w:hAnsi="Times New Roman" w:cs="Times New Roman"/>
          <w:sz w:val="28"/>
          <w:szCs w:val="28"/>
        </w:rPr>
        <w:t xml:space="preserve">Бухсаева Т. А., Лавриненко В. С., Скрыпаль Э. А., Пряничникова О. В. Развитие воображения у детей дошкольного возраста и его значение в жизни человека // Педагогика и психология: теоретические и прикладные </w:t>
      </w:r>
      <w:proofErr w:type="gramStart"/>
      <w:r w:rsidRPr="00E6466C">
        <w:rPr>
          <w:rFonts w:ascii="Times New Roman" w:hAnsi="Times New Roman" w:cs="Times New Roman"/>
          <w:sz w:val="28"/>
          <w:szCs w:val="28"/>
        </w:rPr>
        <w:t>аспекты :</w:t>
      </w:r>
      <w:proofErr w:type="gramEnd"/>
      <w:r w:rsidRPr="00E6466C">
        <w:rPr>
          <w:rFonts w:ascii="Times New Roman" w:hAnsi="Times New Roman" w:cs="Times New Roman"/>
          <w:sz w:val="28"/>
          <w:szCs w:val="28"/>
        </w:rPr>
        <w:t xml:space="preserve"> сборник научных трудов по материалам Международной научно-практической конференции 19 февраля 2020г. : Белгород : ООО Агентство перспективных научных исследований (АПНИ), 2020.  С</w:t>
      </w:r>
      <w:r w:rsidRPr="00E6466C">
        <w:rPr>
          <w:rFonts w:ascii="Times New Roman" w:hAnsi="Times New Roman" w:cs="Times New Roman"/>
          <w:sz w:val="28"/>
          <w:szCs w:val="28"/>
          <w:lang w:val="en-US"/>
        </w:rPr>
        <w:t>. 51-54. URL: https://apni.ru/article/458-razvitie-voobrazheniya-u-detej-doshkolnogo</w:t>
      </w:r>
    </w:p>
    <w:p w14:paraId="7645B3DE" w14:textId="77777777" w:rsidR="008952B9" w:rsidRDefault="008952B9" w:rsidP="002E7EE1">
      <w:pPr>
        <w:spacing w:after="0" w:line="288" w:lineRule="auto"/>
        <w:ind w:firstLine="567"/>
        <w:jc w:val="both"/>
        <w:rPr>
          <w:rFonts w:ascii="Times New Roman" w:hAnsi="Times New Roman" w:cs="Times New Roman"/>
          <w:b/>
          <w:sz w:val="28"/>
          <w:szCs w:val="28"/>
        </w:rPr>
      </w:pPr>
    </w:p>
    <w:p w14:paraId="7CEEA0EC" w14:textId="2A360AB6" w:rsidR="002E7EE1" w:rsidRPr="002E7EE1" w:rsidRDefault="002E7EE1" w:rsidP="002E7EE1">
      <w:pPr>
        <w:spacing w:after="0" w:line="288" w:lineRule="auto"/>
        <w:ind w:firstLine="567"/>
        <w:jc w:val="both"/>
        <w:rPr>
          <w:rFonts w:ascii="Times New Roman" w:hAnsi="Times New Roman" w:cs="Times New Roman"/>
          <w:b/>
          <w:sz w:val="28"/>
          <w:szCs w:val="28"/>
        </w:rPr>
      </w:pPr>
      <w:r w:rsidRPr="002E7EE1">
        <w:rPr>
          <w:rFonts w:ascii="Times New Roman" w:hAnsi="Times New Roman" w:cs="Times New Roman"/>
          <w:b/>
          <w:sz w:val="28"/>
          <w:szCs w:val="28"/>
        </w:rPr>
        <w:t>Мультимедийное обеспечение</w:t>
      </w:r>
    </w:p>
    <w:p w14:paraId="69A08727" w14:textId="77777777" w:rsidR="002E7EE1" w:rsidRPr="002E7EE1" w:rsidRDefault="002E7EE1" w:rsidP="002E7EE1">
      <w:pPr>
        <w:tabs>
          <w:tab w:val="left" w:pos="993"/>
        </w:tabs>
        <w:spacing w:after="0" w:line="288" w:lineRule="auto"/>
        <w:ind w:firstLine="567"/>
        <w:jc w:val="both"/>
        <w:rPr>
          <w:rFonts w:ascii="Times New Roman" w:hAnsi="Times New Roman" w:cs="Times New Roman"/>
          <w:b/>
          <w:sz w:val="28"/>
          <w:szCs w:val="28"/>
          <w:lang w:val="kk-KZ"/>
        </w:rPr>
      </w:pPr>
      <w:r w:rsidRPr="002E7EE1">
        <w:rPr>
          <w:rFonts w:ascii="Times New Roman" w:hAnsi="Times New Roman" w:cs="Times New Roman"/>
          <w:b/>
          <w:sz w:val="28"/>
          <w:szCs w:val="28"/>
          <w:lang w:val="kk-KZ"/>
        </w:rPr>
        <w:t>Интернет-источники:</w:t>
      </w:r>
    </w:p>
    <w:p w14:paraId="4E6DC21A" w14:textId="77777777" w:rsidR="002E7EE1" w:rsidRPr="002E7EE1" w:rsidRDefault="002E7EE1" w:rsidP="002E7EE1">
      <w:pPr>
        <w:pStyle w:val="a7"/>
        <w:numPr>
          <w:ilvl w:val="0"/>
          <w:numId w:val="12"/>
        </w:numPr>
        <w:tabs>
          <w:tab w:val="left" w:pos="993"/>
        </w:tabs>
        <w:spacing w:after="0" w:line="288" w:lineRule="auto"/>
        <w:ind w:left="0" w:firstLine="567"/>
        <w:contextualSpacing w:val="0"/>
        <w:jc w:val="both"/>
        <w:rPr>
          <w:rFonts w:ascii="Times New Roman" w:hAnsi="Times New Roman" w:cs="Times New Roman"/>
          <w:sz w:val="28"/>
          <w:szCs w:val="28"/>
        </w:rPr>
      </w:pPr>
      <w:r w:rsidRPr="002E7EE1">
        <w:rPr>
          <w:rFonts w:ascii="Times New Roman" w:hAnsi="Times New Roman" w:cs="Times New Roman"/>
          <w:sz w:val="28"/>
          <w:szCs w:val="28"/>
        </w:rPr>
        <w:t xml:space="preserve">УМКД на образовательном портале </w:t>
      </w:r>
      <w:hyperlink r:id="rId30" w:history="1">
        <w:r w:rsidRPr="002E7EE1">
          <w:rPr>
            <w:rStyle w:val="a3"/>
            <w:rFonts w:ascii="Times New Roman" w:hAnsi="Times New Roman" w:cs="Times New Roman"/>
            <w:sz w:val="28"/>
            <w:szCs w:val="28"/>
            <w:lang w:val="en-US"/>
          </w:rPr>
          <w:t>www</w:t>
        </w:r>
        <w:r w:rsidRPr="002E7EE1">
          <w:rPr>
            <w:rStyle w:val="a3"/>
            <w:rFonts w:ascii="Times New Roman" w:hAnsi="Times New Roman" w:cs="Times New Roman"/>
            <w:sz w:val="28"/>
            <w:szCs w:val="28"/>
          </w:rPr>
          <w:t>.</w:t>
        </w:r>
        <w:r w:rsidRPr="002E7EE1">
          <w:rPr>
            <w:rStyle w:val="a3"/>
            <w:rFonts w:ascii="Times New Roman" w:hAnsi="Times New Roman" w:cs="Times New Roman"/>
            <w:sz w:val="28"/>
            <w:szCs w:val="28"/>
            <w:lang w:val="en-US"/>
          </w:rPr>
          <w:t>asu</w:t>
        </w:r>
        <w:r w:rsidRPr="002E7EE1">
          <w:rPr>
            <w:rStyle w:val="a3"/>
            <w:rFonts w:ascii="Times New Roman" w:hAnsi="Times New Roman" w:cs="Times New Roman"/>
            <w:sz w:val="28"/>
            <w:szCs w:val="28"/>
          </w:rPr>
          <w:t>.</w:t>
        </w:r>
        <w:r w:rsidRPr="002E7EE1">
          <w:rPr>
            <w:rStyle w:val="a3"/>
            <w:rFonts w:ascii="Times New Roman" w:hAnsi="Times New Roman" w:cs="Times New Roman"/>
            <w:sz w:val="28"/>
            <w:szCs w:val="28"/>
            <w:lang w:val="en-US"/>
          </w:rPr>
          <w:t>ukgu</w:t>
        </w:r>
        <w:r w:rsidRPr="002E7EE1">
          <w:rPr>
            <w:rStyle w:val="a3"/>
            <w:rFonts w:ascii="Times New Roman" w:hAnsi="Times New Roman" w:cs="Times New Roman"/>
            <w:sz w:val="28"/>
            <w:szCs w:val="28"/>
          </w:rPr>
          <w:t>.</w:t>
        </w:r>
        <w:r w:rsidRPr="002E7EE1">
          <w:rPr>
            <w:rStyle w:val="a3"/>
            <w:rFonts w:ascii="Times New Roman" w:hAnsi="Times New Roman" w:cs="Times New Roman"/>
            <w:sz w:val="28"/>
            <w:szCs w:val="28"/>
            <w:lang w:val="en-US"/>
          </w:rPr>
          <w:t>kz</w:t>
        </w:r>
      </w:hyperlink>
    </w:p>
    <w:p w14:paraId="63BC3E9A" w14:textId="77777777" w:rsidR="002E7EE1" w:rsidRPr="002E7EE1" w:rsidRDefault="002E7EE1" w:rsidP="002E7EE1">
      <w:pPr>
        <w:pStyle w:val="a7"/>
        <w:numPr>
          <w:ilvl w:val="0"/>
          <w:numId w:val="12"/>
        </w:numPr>
        <w:tabs>
          <w:tab w:val="left" w:pos="993"/>
        </w:tabs>
        <w:spacing w:after="0" w:line="288" w:lineRule="auto"/>
        <w:ind w:left="0" w:firstLine="567"/>
        <w:contextualSpacing w:val="0"/>
        <w:jc w:val="both"/>
        <w:rPr>
          <w:rFonts w:ascii="Times New Roman" w:hAnsi="Times New Roman" w:cs="Times New Roman"/>
          <w:sz w:val="28"/>
          <w:szCs w:val="28"/>
          <w:lang w:val="kk-KZ"/>
        </w:rPr>
      </w:pPr>
      <w:r w:rsidRPr="002E7EE1">
        <w:rPr>
          <w:rFonts w:ascii="Times New Roman" w:hAnsi="Times New Roman" w:cs="Times New Roman"/>
          <w:sz w:val="28"/>
          <w:szCs w:val="28"/>
          <w:lang w:val="kk-KZ"/>
        </w:rPr>
        <w:t>http://www.akorda.kz</w:t>
      </w:r>
    </w:p>
    <w:p w14:paraId="47BA8E02" w14:textId="77777777" w:rsidR="002E7EE1" w:rsidRPr="002E7EE1" w:rsidRDefault="002E7EE1" w:rsidP="002E7EE1">
      <w:pPr>
        <w:tabs>
          <w:tab w:val="left" w:pos="993"/>
        </w:tabs>
        <w:spacing w:after="0" w:line="288" w:lineRule="auto"/>
        <w:ind w:firstLine="567"/>
        <w:jc w:val="both"/>
        <w:rPr>
          <w:rFonts w:ascii="Times New Roman" w:hAnsi="Times New Roman" w:cs="Times New Roman"/>
          <w:sz w:val="28"/>
          <w:szCs w:val="28"/>
          <w:lang w:val="kk-KZ"/>
        </w:rPr>
      </w:pPr>
      <w:r w:rsidRPr="002E7EE1">
        <w:rPr>
          <w:rFonts w:ascii="Times New Roman" w:hAnsi="Times New Roman" w:cs="Times New Roman"/>
          <w:sz w:val="28"/>
          <w:szCs w:val="28"/>
          <w:lang w:val="kk-KZ"/>
        </w:rPr>
        <w:t>3.</w:t>
      </w:r>
      <w:r w:rsidRPr="002E7EE1">
        <w:rPr>
          <w:rFonts w:ascii="Times New Roman" w:hAnsi="Times New Roman" w:cs="Times New Roman"/>
          <w:sz w:val="28"/>
          <w:szCs w:val="28"/>
          <w:lang w:val="kk-KZ"/>
        </w:rPr>
        <w:tab/>
        <w:t xml:space="preserve">http://azps.ru/ </w:t>
      </w:r>
    </w:p>
    <w:p w14:paraId="5AE6CA6D" w14:textId="77777777" w:rsidR="002E7EE1" w:rsidRPr="002E7EE1" w:rsidRDefault="002E7EE1" w:rsidP="002E7EE1">
      <w:pPr>
        <w:tabs>
          <w:tab w:val="left" w:pos="993"/>
        </w:tabs>
        <w:spacing w:after="0" w:line="288" w:lineRule="auto"/>
        <w:ind w:firstLine="567"/>
        <w:jc w:val="both"/>
        <w:rPr>
          <w:rFonts w:ascii="Times New Roman" w:hAnsi="Times New Roman" w:cs="Times New Roman"/>
          <w:sz w:val="28"/>
          <w:szCs w:val="28"/>
          <w:lang w:val="kk-KZ"/>
        </w:rPr>
      </w:pPr>
      <w:r w:rsidRPr="002E7EE1">
        <w:rPr>
          <w:rFonts w:ascii="Times New Roman" w:hAnsi="Times New Roman" w:cs="Times New Roman"/>
          <w:sz w:val="28"/>
          <w:szCs w:val="28"/>
          <w:lang w:val="kk-KZ"/>
        </w:rPr>
        <w:t>4.</w:t>
      </w:r>
      <w:r w:rsidRPr="002E7EE1">
        <w:rPr>
          <w:rFonts w:ascii="Times New Roman" w:hAnsi="Times New Roman" w:cs="Times New Roman"/>
          <w:sz w:val="28"/>
          <w:szCs w:val="28"/>
          <w:lang w:val="kk-KZ"/>
        </w:rPr>
        <w:tab/>
        <w:t xml:space="preserve">http://psychology.net.ru/articles </w:t>
      </w:r>
    </w:p>
    <w:p w14:paraId="62F0A06C" w14:textId="77777777" w:rsidR="002E7EE1" w:rsidRPr="002E7EE1" w:rsidRDefault="002E7EE1" w:rsidP="002E7EE1">
      <w:pPr>
        <w:tabs>
          <w:tab w:val="left" w:pos="993"/>
        </w:tabs>
        <w:spacing w:after="0" w:line="288" w:lineRule="auto"/>
        <w:ind w:firstLine="567"/>
        <w:jc w:val="both"/>
        <w:rPr>
          <w:rFonts w:ascii="Times New Roman" w:hAnsi="Times New Roman" w:cs="Times New Roman"/>
          <w:sz w:val="28"/>
          <w:szCs w:val="28"/>
          <w:lang w:val="kk-KZ"/>
        </w:rPr>
      </w:pPr>
      <w:r w:rsidRPr="002E7EE1">
        <w:rPr>
          <w:rFonts w:ascii="Times New Roman" w:hAnsi="Times New Roman" w:cs="Times New Roman"/>
          <w:sz w:val="28"/>
          <w:szCs w:val="28"/>
          <w:lang w:val="kk-KZ"/>
        </w:rPr>
        <w:t>5.</w:t>
      </w:r>
      <w:r w:rsidRPr="002E7EE1">
        <w:rPr>
          <w:rFonts w:ascii="Times New Roman" w:hAnsi="Times New Roman" w:cs="Times New Roman"/>
          <w:sz w:val="28"/>
          <w:szCs w:val="28"/>
          <w:lang w:val="kk-KZ"/>
        </w:rPr>
        <w:tab/>
        <w:t xml:space="preserve">http://www.psychology-online.net/ </w:t>
      </w:r>
    </w:p>
    <w:p w14:paraId="2D892986" w14:textId="0F64A56E" w:rsidR="00E6466C" w:rsidRDefault="002E7EE1" w:rsidP="00E6466C">
      <w:pPr>
        <w:tabs>
          <w:tab w:val="left" w:pos="993"/>
        </w:tabs>
        <w:spacing w:after="0" w:line="288" w:lineRule="auto"/>
        <w:ind w:firstLine="567"/>
        <w:jc w:val="both"/>
        <w:rPr>
          <w:rFonts w:ascii="Times New Roman" w:hAnsi="Times New Roman" w:cs="Times New Roman"/>
          <w:sz w:val="28"/>
          <w:szCs w:val="28"/>
          <w:lang w:val="en-US"/>
        </w:rPr>
      </w:pPr>
      <w:r w:rsidRPr="002E7EE1">
        <w:rPr>
          <w:rFonts w:ascii="Times New Roman" w:hAnsi="Times New Roman" w:cs="Times New Roman"/>
          <w:sz w:val="28"/>
          <w:szCs w:val="28"/>
          <w:lang w:val="kk-KZ"/>
        </w:rPr>
        <w:t>6.</w:t>
      </w:r>
      <w:r w:rsidRPr="002E7EE1">
        <w:rPr>
          <w:rFonts w:ascii="Times New Roman" w:hAnsi="Times New Roman" w:cs="Times New Roman"/>
          <w:sz w:val="28"/>
          <w:szCs w:val="28"/>
          <w:lang w:val="kk-KZ"/>
        </w:rPr>
        <w:tab/>
        <w:t xml:space="preserve">http://psynet.narod.ru/main.htm </w:t>
      </w:r>
      <w:r w:rsidR="00E6466C">
        <w:rPr>
          <w:rFonts w:ascii="Times New Roman" w:hAnsi="Times New Roman" w:cs="Times New Roman"/>
          <w:sz w:val="28"/>
          <w:szCs w:val="28"/>
          <w:lang w:val="en-US"/>
        </w:rPr>
        <w:br w:type="page"/>
      </w:r>
    </w:p>
    <w:p w14:paraId="6B0A33CC" w14:textId="77777777" w:rsidR="00E6466C" w:rsidRPr="00E6466C" w:rsidRDefault="00E6466C" w:rsidP="00E6466C">
      <w:pPr>
        <w:shd w:val="clear" w:color="auto" w:fill="FFFFFF"/>
        <w:tabs>
          <w:tab w:val="left" w:pos="7513"/>
        </w:tabs>
        <w:spacing w:after="0" w:line="288" w:lineRule="auto"/>
        <w:jc w:val="center"/>
        <w:rPr>
          <w:rFonts w:ascii="Times New Roman" w:hAnsi="Times New Roman" w:cs="Times New Roman"/>
          <w:b/>
          <w:bCs/>
          <w:sz w:val="28"/>
          <w:szCs w:val="28"/>
        </w:rPr>
      </w:pPr>
      <w:r w:rsidRPr="00E6466C">
        <w:rPr>
          <w:rFonts w:ascii="Times New Roman" w:hAnsi="Times New Roman" w:cs="Times New Roman"/>
          <w:b/>
          <w:bCs/>
          <w:sz w:val="28"/>
          <w:szCs w:val="28"/>
        </w:rPr>
        <w:lastRenderedPageBreak/>
        <w:t>СОДЕРЖАНИЕ</w:t>
      </w:r>
    </w:p>
    <w:p w14:paraId="0172114C" w14:textId="77777777" w:rsidR="00E6466C" w:rsidRPr="00E6466C" w:rsidRDefault="00E6466C" w:rsidP="00E6466C">
      <w:pPr>
        <w:spacing w:after="0" w:line="288" w:lineRule="auto"/>
        <w:ind w:firstLine="720"/>
        <w:jc w:val="center"/>
        <w:rPr>
          <w:rFonts w:ascii="Times New Roman" w:hAnsi="Times New Roman" w:cs="Times New Roman"/>
          <w:sz w:val="28"/>
          <w:szCs w:val="28"/>
        </w:rPr>
      </w:pPr>
    </w:p>
    <w:p w14:paraId="100E5193" w14:textId="77777777" w:rsidR="00E6466C" w:rsidRPr="00E6466C" w:rsidRDefault="00E6466C" w:rsidP="00E6466C">
      <w:pPr>
        <w:tabs>
          <w:tab w:val="left" w:pos="9072"/>
        </w:tabs>
        <w:spacing w:after="0" w:line="288" w:lineRule="auto"/>
        <w:jc w:val="both"/>
        <w:rPr>
          <w:rFonts w:ascii="Times New Roman" w:hAnsi="Times New Roman" w:cs="Times New Roman"/>
          <w:sz w:val="28"/>
          <w:szCs w:val="28"/>
        </w:rPr>
      </w:pPr>
      <w:r w:rsidRPr="00E6466C">
        <w:rPr>
          <w:rFonts w:ascii="Times New Roman" w:hAnsi="Times New Roman" w:cs="Times New Roman"/>
          <w:sz w:val="28"/>
          <w:szCs w:val="28"/>
        </w:rPr>
        <w:t>Введение</w:t>
      </w:r>
      <w:r w:rsidRPr="00E6466C">
        <w:rPr>
          <w:rFonts w:ascii="Times New Roman" w:hAnsi="Times New Roman" w:cs="Times New Roman"/>
          <w:sz w:val="28"/>
          <w:szCs w:val="28"/>
          <w:lang w:val="kk-KZ"/>
        </w:rPr>
        <w:tab/>
      </w:r>
      <w:r w:rsidRPr="00E6466C">
        <w:rPr>
          <w:rFonts w:ascii="Times New Roman" w:hAnsi="Times New Roman" w:cs="Times New Roman"/>
          <w:sz w:val="28"/>
          <w:szCs w:val="28"/>
        </w:rPr>
        <w:t>3</w:t>
      </w:r>
    </w:p>
    <w:p w14:paraId="105C3A64" w14:textId="77777777" w:rsidR="00E6466C" w:rsidRPr="00E6466C" w:rsidRDefault="00E6466C" w:rsidP="00E6466C">
      <w:pPr>
        <w:tabs>
          <w:tab w:val="left" w:pos="9072"/>
        </w:tabs>
        <w:spacing w:after="0" w:line="288" w:lineRule="auto"/>
        <w:jc w:val="both"/>
        <w:rPr>
          <w:rFonts w:ascii="Times New Roman" w:hAnsi="Times New Roman" w:cs="Times New Roman"/>
          <w:sz w:val="28"/>
          <w:szCs w:val="28"/>
        </w:rPr>
      </w:pPr>
    </w:p>
    <w:p w14:paraId="3D38BFF8" w14:textId="77777777" w:rsidR="00E6466C" w:rsidRPr="00E6466C" w:rsidRDefault="00E6466C" w:rsidP="00E6466C">
      <w:pPr>
        <w:tabs>
          <w:tab w:val="left" w:pos="9072"/>
        </w:tabs>
        <w:spacing w:after="0" w:line="288" w:lineRule="auto"/>
        <w:jc w:val="both"/>
        <w:rPr>
          <w:rFonts w:ascii="Times New Roman" w:hAnsi="Times New Roman" w:cs="Times New Roman"/>
          <w:sz w:val="28"/>
          <w:szCs w:val="28"/>
          <w:lang w:val="kk-KZ"/>
        </w:rPr>
      </w:pPr>
      <w:r w:rsidRPr="00E6466C">
        <w:rPr>
          <w:rFonts w:ascii="Times New Roman" w:hAnsi="Times New Roman" w:cs="Times New Roman"/>
          <w:color w:val="1A1A1A"/>
          <w:sz w:val="28"/>
          <w:szCs w:val="28"/>
        </w:rPr>
        <w:t>Глава 1</w:t>
      </w:r>
      <w:r w:rsidRPr="00E6466C">
        <w:rPr>
          <w:rFonts w:ascii="Times New Roman" w:hAnsi="Times New Roman" w:cs="Times New Roman"/>
          <w:color w:val="1A1A1A"/>
          <w:sz w:val="28"/>
          <w:szCs w:val="28"/>
          <w:lang w:val="kk-KZ"/>
        </w:rPr>
        <w:t>.</w:t>
      </w:r>
      <w:r w:rsidRPr="00E6466C">
        <w:rPr>
          <w:rFonts w:ascii="Times New Roman" w:hAnsi="Times New Roman" w:cs="Times New Roman"/>
          <w:sz w:val="28"/>
          <w:szCs w:val="28"/>
        </w:rPr>
        <w:tab/>
        <w:t>8</w:t>
      </w:r>
    </w:p>
    <w:p w14:paraId="452960AD"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color w:val="1A1A1A"/>
          <w:sz w:val="28"/>
          <w:szCs w:val="28"/>
          <w:lang w:val="kk-KZ"/>
        </w:rPr>
      </w:pPr>
    </w:p>
    <w:p w14:paraId="5F6EAB41" w14:textId="77777777" w:rsidR="00E6466C" w:rsidRPr="00E6466C" w:rsidRDefault="00E6466C" w:rsidP="00E6466C">
      <w:pPr>
        <w:tabs>
          <w:tab w:val="left" w:pos="9072"/>
        </w:tabs>
        <w:spacing w:after="0" w:line="288" w:lineRule="auto"/>
        <w:jc w:val="both"/>
        <w:rPr>
          <w:rFonts w:ascii="Times New Roman" w:hAnsi="Times New Roman" w:cs="Times New Roman"/>
          <w:sz w:val="28"/>
          <w:szCs w:val="28"/>
        </w:rPr>
      </w:pPr>
      <w:r w:rsidRPr="00E6466C">
        <w:rPr>
          <w:rFonts w:ascii="Times New Roman" w:hAnsi="Times New Roman" w:cs="Times New Roman"/>
          <w:color w:val="1A1A1A"/>
          <w:sz w:val="28"/>
          <w:szCs w:val="28"/>
        </w:rPr>
        <w:t>Глава 2</w:t>
      </w:r>
      <w:r w:rsidRPr="00E6466C">
        <w:rPr>
          <w:rFonts w:ascii="Times New Roman" w:hAnsi="Times New Roman" w:cs="Times New Roman"/>
          <w:color w:val="1A1A1A"/>
          <w:sz w:val="28"/>
          <w:szCs w:val="28"/>
          <w:lang w:val="kk-KZ"/>
        </w:rPr>
        <w:t>.</w:t>
      </w:r>
      <w:r w:rsidRPr="00E6466C">
        <w:rPr>
          <w:rFonts w:ascii="Times New Roman" w:hAnsi="Times New Roman" w:cs="Times New Roman"/>
          <w:sz w:val="28"/>
          <w:szCs w:val="28"/>
        </w:rPr>
        <w:tab/>
      </w:r>
      <w:r w:rsidRPr="00E6466C">
        <w:rPr>
          <w:rFonts w:ascii="Times New Roman" w:hAnsi="Times New Roman" w:cs="Times New Roman"/>
          <w:sz w:val="28"/>
          <w:szCs w:val="28"/>
          <w:lang w:val="kk-KZ"/>
        </w:rPr>
        <w:t>39</w:t>
      </w:r>
    </w:p>
    <w:p w14:paraId="33ACD7B9"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sz w:val="28"/>
          <w:szCs w:val="28"/>
          <w:lang w:val="kk-KZ"/>
        </w:rPr>
      </w:pPr>
    </w:p>
    <w:p w14:paraId="08DC9865"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sz w:val="28"/>
          <w:szCs w:val="28"/>
          <w:lang w:val="kk-KZ"/>
        </w:rPr>
      </w:pPr>
      <w:r w:rsidRPr="00E6466C">
        <w:rPr>
          <w:rFonts w:ascii="Times New Roman" w:hAnsi="Times New Roman" w:cs="Times New Roman"/>
          <w:color w:val="1A1A1A"/>
          <w:sz w:val="28"/>
          <w:szCs w:val="28"/>
        </w:rPr>
        <w:t>Глава 3</w:t>
      </w:r>
      <w:r w:rsidRPr="00E6466C">
        <w:rPr>
          <w:rFonts w:ascii="Times New Roman" w:hAnsi="Times New Roman" w:cs="Times New Roman"/>
          <w:sz w:val="28"/>
          <w:szCs w:val="28"/>
          <w:lang w:val="kk-KZ"/>
        </w:rPr>
        <w:t>.</w:t>
      </w:r>
      <w:r w:rsidRPr="00E6466C">
        <w:rPr>
          <w:rFonts w:ascii="Times New Roman" w:hAnsi="Times New Roman" w:cs="Times New Roman"/>
          <w:sz w:val="28"/>
          <w:szCs w:val="28"/>
        </w:rPr>
        <w:tab/>
      </w:r>
      <w:r w:rsidRPr="00E6466C">
        <w:rPr>
          <w:rFonts w:ascii="Times New Roman" w:hAnsi="Times New Roman" w:cs="Times New Roman"/>
          <w:sz w:val="28"/>
          <w:szCs w:val="28"/>
          <w:lang w:val="kk-KZ"/>
        </w:rPr>
        <w:t>50</w:t>
      </w:r>
    </w:p>
    <w:p w14:paraId="11CF1969" w14:textId="77777777" w:rsidR="00E6466C" w:rsidRPr="00E6466C" w:rsidRDefault="00E6466C" w:rsidP="00E6466C">
      <w:pPr>
        <w:tabs>
          <w:tab w:val="left" w:pos="9072"/>
        </w:tabs>
        <w:spacing w:after="0" w:line="288" w:lineRule="auto"/>
        <w:jc w:val="both"/>
        <w:rPr>
          <w:rFonts w:ascii="Times New Roman" w:hAnsi="Times New Roman" w:cs="Times New Roman"/>
          <w:color w:val="1A1A1A"/>
          <w:sz w:val="28"/>
          <w:szCs w:val="28"/>
        </w:rPr>
      </w:pPr>
    </w:p>
    <w:p w14:paraId="510E85E5" w14:textId="77777777" w:rsidR="00E6466C" w:rsidRPr="00E6466C" w:rsidRDefault="00E6466C" w:rsidP="00E6466C">
      <w:pPr>
        <w:tabs>
          <w:tab w:val="left" w:pos="9072"/>
        </w:tabs>
        <w:spacing w:after="0" w:line="288" w:lineRule="auto"/>
        <w:jc w:val="both"/>
        <w:rPr>
          <w:rFonts w:ascii="Times New Roman" w:hAnsi="Times New Roman" w:cs="Times New Roman"/>
          <w:sz w:val="28"/>
          <w:szCs w:val="28"/>
          <w:lang w:val="kk-KZ"/>
        </w:rPr>
      </w:pPr>
      <w:r w:rsidRPr="00E6466C">
        <w:rPr>
          <w:rFonts w:ascii="Times New Roman" w:hAnsi="Times New Roman" w:cs="Times New Roman"/>
          <w:color w:val="1A1A1A"/>
          <w:sz w:val="28"/>
          <w:szCs w:val="28"/>
        </w:rPr>
        <w:t>Глава 4</w:t>
      </w:r>
      <w:r w:rsidRPr="00E6466C">
        <w:rPr>
          <w:rFonts w:ascii="Times New Roman" w:hAnsi="Times New Roman" w:cs="Times New Roman"/>
          <w:bCs/>
          <w:sz w:val="28"/>
          <w:szCs w:val="28"/>
          <w:lang w:val="kk-KZ"/>
        </w:rPr>
        <w:t>.</w:t>
      </w:r>
      <w:r w:rsidRPr="00E6466C">
        <w:rPr>
          <w:rFonts w:ascii="Times New Roman" w:hAnsi="Times New Roman" w:cs="Times New Roman"/>
          <w:sz w:val="28"/>
          <w:szCs w:val="28"/>
        </w:rPr>
        <w:tab/>
      </w:r>
      <w:r w:rsidRPr="00E6466C">
        <w:rPr>
          <w:rFonts w:ascii="Times New Roman" w:hAnsi="Times New Roman" w:cs="Times New Roman"/>
          <w:sz w:val="28"/>
          <w:szCs w:val="28"/>
          <w:lang w:val="kk-KZ"/>
        </w:rPr>
        <w:t>84</w:t>
      </w:r>
    </w:p>
    <w:p w14:paraId="3533773C"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sz w:val="28"/>
          <w:szCs w:val="28"/>
          <w:lang w:val="kk-KZ"/>
        </w:rPr>
      </w:pPr>
    </w:p>
    <w:p w14:paraId="127218DC"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sz w:val="28"/>
          <w:szCs w:val="28"/>
          <w:lang w:val="kk-KZ"/>
        </w:rPr>
      </w:pPr>
      <w:r w:rsidRPr="00E6466C">
        <w:rPr>
          <w:rFonts w:ascii="Times New Roman" w:hAnsi="Times New Roman" w:cs="Times New Roman"/>
          <w:color w:val="1A1A1A"/>
          <w:sz w:val="28"/>
          <w:szCs w:val="28"/>
        </w:rPr>
        <w:t>Глава 5</w:t>
      </w:r>
      <w:r w:rsidRPr="00E6466C">
        <w:rPr>
          <w:rFonts w:ascii="Times New Roman" w:hAnsi="Times New Roman" w:cs="Times New Roman"/>
          <w:sz w:val="28"/>
          <w:szCs w:val="28"/>
          <w:lang w:val="kk-KZ"/>
        </w:rPr>
        <w:t>.</w:t>
      </w:r>
      <w:r w:rsidRPr="00E6466C">
        <w:rPr>
          <w:rFonts w:ascii="Times New Roman" w:hAnsi="Times New Roman" w:cs="Times New Roman"/>
          <w:sz w:val="28"/>
          <w:szCs w:val="28"/>
        </w:rPr>
        <w:tab/>
      </w:r>
      <w:r w:rsidRPr="00E6466C">
        <w:rPr>
          <w:rFonts w:ascii="Times New Roman" w:hAnsi="Times New Roman" w:cs="Times New Roman"/>
          <w:sz w:val="28"/>
          <w:szCs w:val="28"/>
          <w:lang w:val="kk-KZ"/>
        </w:rPr>
        <w:t>94</w:t>
      </w:r>
    </w:p>
    <w:p w14:paraId="3E305E27"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color w:val="1A1A1A"/>
          <w:sz w:val="28"/>
          <w:szCs w:val="28"/>
        </w:rPr>
      </w:pPr>
    </w:p>
    <w:p w14:paraId="6098DAC7"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sz w:val="28"/>
          <w:szCs w:val="28"/>
          <w:lang w:val="kk-KZ"/>
        </w:rPr>
      </w:pPr>
      <w:r w:rsidRPr="00E6466C">
        <w:rPr>
          <w:rFonts w:ascii="Times New Roman" w:hAnsi="Times New Roman" w:cs="Times New Roman"/>
          <w:color w:val="1A1A1A"/>
          <w:sz w:val="28"/>
          <w:szCs w:val="28"/>
        </w:rPr>
        <w:t>Глава 6</w:t>
      </w:r>
      <w:r w:rsidRPr="00E6466C">
        <w:rPr>
          <w:rFonts w:ascii="Times New Roman" w:hAnsi="Times New Roman" w:cs="Times New Roman"/>
          <w:sz w:val="28"/>
          <w:szCs w:val="28"/>
          <w:lang w:val="kk-KZ"/>
        </w:rPr>
        <w:t>.</w:t>
      </w:r>
      <w:r w:rsidRPr="00E6466C">
        <w:rPr>
          <w:rFonts w:ascii="Times New Roman" w:hAnsi="Times New Roman" w:cs="Times New Roman"/>
          <w:sz w:val="28"/>
          <w:szCs w:val="28"/>
        </w:rPr>
        <w:tab/>
      </w:r>
      <w:r w:rsidRPr="00E6466C">
        <w:rPr>
          <w:rFonts w:ascii="Times New Roman" w:hAnsi="Times New Roman" w:cs="Times New Roman"/>
          <w:sz w:val="28"/>
          <w:szCs w:val="28"/>
          <w:lang w:val="kk-KZ"/>
        </w:rPr>
        <w:t>109</w:t>
      </w:r>
    </w:p>
    <w:p w14:paraId="630DF19D" w14:textId="77777777" w:rsidR="00E6466C" w:rsidRPr="00E6466C" w:rsidRDefault="00E6466C" w:rsidP="00E6466C">
      <w:pPr>
        <w:tabs>
          <w:tab w:val="left" w:pos="9072"/>
        </w:tabs>
        <w:spacing w:after="0" w:line="288" w:lineRule="auto"/>
        <w:jc w:val="both"/>
        <w:rPr>
          <w:rFonts w:ascii="Times New Roman" w:hAnsi="Times New Roman" w:cs="Times New Roman"/>
          <w:sz w:val="28"/>
          <w:szCs w:val="28"/>
          <w:lang w:val="kk-KZ"/>
        </w:rPr>
      </w:pPr>
    </w:p>
    <w:p w14:paraId="28FAEE67"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sz w:val="28"/>
          <w:szCs w:val="28"/>
          <w:lang w:val="kk-KZ"/>
        </w:rPr>
      </w:pPr>
      <w:r w:rsidRPr="00E6466C">
        <w:rPr>
          <w:rFonts w:ascii="Times New Roman" w:hAnsi="Times New Roman" w:cs="Times New Roman"/>
          <w:color w:val="1A1A1A"/>
          <w:sz w:val="28"/>
          <w:szCs w:val="28"/>
        </w:rPr>
        <w:t>Глава 7</w:t>
      </w:r>
      <w:r w:rsidRPr="00E6466C">
        <w:rPr>
          <w:rFonts w:ascii="Times New Roman" w:hAnsi="Times New Roman" w:cs="Times New Roman"/>
          <w:sz w:val="28"/>
          <w:szCs w:val="28"/>
          <w:lang w:val="kk-KZ"/>
        </w:rPr>
        <w:t>.</w:t>
      </w:r>
      <w:r w:rsidRPr="00E6466C">
        <w:rPr>
          <w:rFonts w:ascii="Times New Roman" w:hAnsi="Times New Roman" w:cs="Times New Roman"/>
          <w:sz w:val="28"/>
          <w:szCs w:val="28"/>
        </w:rPr>
        <w:tab/>
      </w:r>
      <w:r w:rsidRPr="00E6466C">
        <w:rPr>
          <w:rFonts w:ascii="Times New Roman" w:hAnsi="Times New Roman" w:cs="Times New Roman"/>
          <w:sz w:val="28"/>
          <w:szCs w:val="28"/>
          <w:lang w:val="kk-KZ"/>
        </w:rPr>
        <w:t>144</w:t>
      </w:r>
    </w:p>
    <w:p w14:paraId="3D989B24"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color w:val="1A1A1A"/>
          <w:sz w:val="28"/>
          <w:szCs w:val="28"/>
          <w:lang w:val="kk-KZ"/>
        </w:rPr>
      </w:pPr>
    </w:p>
    <w:p w14:paraId="228496FC"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sz w:val="28"/>
          <w:szCs w:val="28"/>
          <w:lang w:val="kk-KZ"/>
        </w:rPr>
      </w:pPr>
      <w:r w:rsidRPr="00E6466C">
        <w:rPr>
          <w:rFonts w:ascii="Times New Roman" w:hAnsi="Times New Roman" w:cs="Times New Roman"/>
          <w:color w:val="1A1A1A"/>
          <w:sz w:val="28"/>
          <w:szCs w:val="28"/>
        </w:rPr>
        <w:t>Глава 8</w:t>
      </w:r>
      <w:r w:rsidRPr="00E6466C">
        <w:rPr>
          <w:rFonts w:ascii="Times New Roman" w:hAnsi="Times New Roman" w:cs="Times New Roman"/>
          <w:sz w:val="28"/>
          <w:szCs w:val="28"/>
          <w:lang w:val="kk-KZ"/>
        </w:rPr>
        <w:t>.</w:t>
      </w:r>
      <w:r w:rsidRPr="00E6466C">
        <w:rPr>
          <w:rFonts w:ascii="Times New Roman" w:hAnsi="Times New Roman" w:cs="Times New Roman"/>
          <w:sz w:val="28"/>
          <w:szCs w:val="28"/>
        </w:rPr>
        <w:tab/>
      </w:r>
      <w:r w:rsidRPr="00E6466C">
        <w:rPr>
          <w:rFonts w:ascii="Times New Roman" w:hAnsi="Times New Roman" w:cs="Times New Roman"/>
          <w:sz w:val="28"/>
          <w:szCs w:val="28"/>
          <w:lang w:val="kk-KZ"/>
        </w:rPr>
        <w:t>166</w:t>
      </w:r>
    </w:p>
    <w:p w14:paraId="53A11265"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sz w:val="28"/>
          <w:szCs w:val="28"/>
          <w:lang w:val="kk-KZ"/>
        </w:rPr>
      </w:pPr>
    </w:p>
    <w:p w14:paraId="654B8627" w14:textId="77777777" w:rsidR="00E6466C" w:rsidRPr="00E6466C" w:rsidRDefault="00E6466C" w:rsidP="00E6466C">
      <w:pPr>
        <w:tabs>
          <w:tab w:val="left" w:pos="9072"/>
          <w:tab w:val="left" w:pos="9214"/>
        </w:tabs>
        <w:spacing w:after="0" w:line="288" w:lineRule="auto"/>
        <w:jc w:val="both"/>
        <w:rPr>
          <w:rFonts w:ascii="Times New Roman" w:hAnsi="Times New Roman" w:cs="Times New Roman"/>
          <w:sz w:val="28"/>
          <w:szCs w:val="28"/>
          <w:lang w:val="kk-KZ"/>
        </w:rPr>
      </w:pPr>
      <w:r w:rsidRPr="00E6466C">
        <w:rPr>
          <w:rFonts w:ascii="Times New Roman" w:hAnsi="Times New Roman" w:cs="Times New Roman"/>
          <w:sz w:val="28"/>
          <w:szCs w:val="28"/>
          <w:lang w:val="kk-KZ"/>
        </w:rPr>
        <w:t>Глава 9.</w:t>
      </w:r>
      <w:r w:rsidRPr="00E6466C">
        <w:rPr>
          <w:rFonts w:ascii="Times New Roman" w:hAnsi="Times New Roman" w:cs="Times New Roman"/>
          <w:sz w:val="28"/>
          <w:szCs w:val="28"/>
          <w:lang w:val="kk-KZ"/>
        </w:rPr>
        <w:tab/>
        <w:t>181</w:t>
      </w:r>
    </w:p>
    <w:p w14:paraId="1D6681BA" w14:textId="77777777" w:rsidR="00E6466C" w:rsidRPr="00E6466C" w:rsidRDefault="00E6466C" w:rsidP="00E6466C">
      <w:pPr>
        <w:tabs>
          <w:tab w:val="left" w:pos="9072"/>
        </w:tabs>
        <w:spacing w:after="0" w:line="288" w:lineRule="auto"/>
        <w:rPr>
          <w:rFonts w:ascii="Times New Roman" w:hAnsi="Times New Roman" w:cs="Times New Roman"/>
          <w:sz w:val="28"/>
          <w:szCs w:val="28"/>
        </w:rPr>
      </w:pPr>
    </w:p>
    <w:p w14:paraId="008B8435" w14:textId="77777777" w:rsidR="00E6466C" w:rsidRPr="00E6466C" w:rsidRDefault="00E6466C" w:rsidP="00E6466C">
      <w:pPr>
        <w:tabs>
          <w:tab w:val="left" w:pos="9072"/>
          <w:tab w:val="left" w:pos="9214"/>
        </w:tabs>
        <w:spacing w:after="0" w:line="288" w:lineRule="auto"/>
        <w:rPr>
          <w:rFonts w:ascii="Times New Roman" w:hAnsi="Times New Roman" w:cs="Times New Roman"/>
          <w:sz w:val="28"/>
          <w:szCs w:val="28"/>
          <w:lang w:val="kk-KZ"/>
        </w:rPr>
      </w:pPr>
      <w:r w:rsidRPr="00E6466C">
        <w:rPr>
          <w:rFonts w:ascii="Times New Roman" w:hAnsi="Times New Roman" w:cs="Times New Roman"/>
          <w:sz w:val="28"/>
          <w:szCs w:val="28"/>
        </w:rPr>
        <w:t>Использованная и рекомендуемая литература</w:t>
      </w:r>
      <w:r w:rsidRPr="00E6466C">
        <w:rPr>
          <w:rFonts w:ascii="Times New Roman" w:hAnsi="Times New Roman" w:cs="Times New Roman"/>
          <w:sz w:val="28"/>
          <w:szCs w:val="28"/>
        </w:rPr>
        <w:tab/>
      </w:r>
      <w:r w:rsidRPr="00E6466C">
        <w:rPr>
          <w:rFonts w:ascii="Times New Roman" w:hAnsi="Times New Roman" w:cs="Times New Roman"/>
          <w:sz w:val="28"/>
          <w:szCs w:val="28"/>
          <w:lang w:val="kk-KZ"/>
        </w:rPr>
        <w:t>214</w:t>
      </w:r>
    </w:p>
    <w:p w14:paraId="035B8B3F" w14:textId="77777777" w:rsidR="00E6466C" w:rsidRPr="00E6466C" w:rsidRDefault="00E6466C" w:rsidP="00E6466C">
      <w:pPr>
        <w:tabs>
          <w:tab w:val="left" w:pos="9072"/>
        </w:tabs>
        <w:spacing w:after="0" w:line="288" w:lineRule="auto"/>
        <w:rPr>
          <w:rFonts w:ascii="Times New Roman" w:hAnsi="Times New Roman" w:cs="Times New Roman"/>
          <w:sz w:val="28"/>
          <w:szCs w:val="28"/>
          <w:lang w:val="kk-KZ"/>
        </w:rPr>
      </w:pPr>
    </w:p>
    <w:p w14:paraId="69F9A6E2" w14:textId="77777777" w:rsidR="00E6466C" w:rsidRPr="00E6466C" w:rsidRDefault="00E6466C" w:rsidP="00E6466C">
      <w:pPr>
        <w:tabs>
          <w:tab w:val="left" w:pos="9072"/>
        </w:tabs>
        <w:spacing w:after="0" w:line="288" w:lineRule="auto"/>
        <w:rPr>
          <w:rFonts w:ascii="Times New Roman" w:hAnsi="Times New Roman" w:cs="Times New Roman"/>
          <w:sz w:val="28"/>
          <w:szCs w:val="28"/>
          <w:lang w:val="kk-KZ"/>
        </w:rPr>
      </w:pPr>
      <w:r w:rsidRPr="00E6466C">
        <w:rPr>
          <w:rFonts w:ascii="Times New Roman" w:hAnsi="Times New Roman" w:cs="Times New Roman"/>
          <w:sz w:val="28"/>
          <w:szCs w:val="28"/>
        </w:rPr>
        <w:t>Содержание</w:t>
      </w:r>
      <w:r w:rsidRPr="00E6466C">
        <w:rPr>
          <w:rFonts w:ascii="Times New Roman" w:hAnsi="Times New Roman" w:cs="Times New Roman"/>
          <w:sz w:val="28"/>
          <w:szCs w:val="28"/>
          <w:lang w:val="kk-KZ"/>
        </w:rPr>
        <w:tab/>
        <w:t>218</w:t>
      </w:r>
    </w:p>
    <w:p w14:paraId="29841DE1" w14:textId="77777777" w:rsidR="00E6466C" w:rsidRPr="00E6466C" w:rsidRDefault="00E6466C" w:rsidP="00E6466C">
      <w:pPr>
        <w:spacing w:after="0" w:line="288" w:lineRule="auto"/>
        <w:jc w:val="center"/>
        <w:rPr>
          <w:rFonts w:ascii="Times New Roman" w:hAnsi="Times New Roman" w:cs="Times New Roman"/>
          <w:sz w:val="28"/>
          <w:szCs w:val="28"/>
        </w:rPr>
      </w:pPr>
    </w:p>
    <w:p w14:paraId="4C7AF8EF" w14:textId="77777777" w:rsidR="00E6466C" w:rsidRPr="00E6466C" w:rsidRDefault="00E6466C" w:rsidP="00E6466C">
      <w:pPr>
        <w:spacing w:after="0" w:line="288" w:lineRule="auto"/>
        <w:rPr>
          <w:rFonts w:ascii="Times New Roman" w:hAnsi="Times New Roman" w:cs="Times New Roman"/>
          <w:sz w:val="28"/>
          <w:szCs w:val="28"/>
        </w:rPr>
        <w:sectPr w:rsidR="00E6466C" w:rsidRPr="00E6466C">
          <w:pgSz w:w="11906" w:h="16838"/>
          <w:pgMar w:top="1418" w:right="1134" w:bottom="1418" w:left="1134" w:header="567" w:footer="567" w:gutter="0"/>
          <w:cols w:space="720"/>
        </w:sectPr>
      </w:pPr>
    </w:p>
    <w:p w14:paraId="24ACCB82" w14:textId="232B223D" w:rsidR="00E6466C" w:rsidRPr="00E6466C" w:rsidRDefault="00E6466C" w:rsidP="00E6466C">
      <w:pPr>
        <w:spacing w:after="0" w:line="288" w:lineRule="auto"/>
        <w:jc w:val="center"/>
        <w:rPr>
          <w:rFonts w:ascii="Times New Roman" w:hAnsi="Times New Roman" w:cs="Times New Roman"/>
          <w:b/>
          <w:sz w:val="28"/>
          <w:szCs w:val="28"/>
        </w:rPr>
      </w:pPr>
    </w:p>
    <w:p w14:paraId="1407F62C" w14:textId="77777777" w:rsidR="00E6466C" w:rsidRPr="00E6466C" w:rsidRDefault="00E6466C" w:rsidP="00E6466C">
      <w:pPr>
        <w:spacing w:after="0" w:line="288" w:lineRule="auto"/>
        <w:jc w:val="center"/>
        <w:rPr>
          <w:rFonts w:ascii="Times New Roman" w:hAnsi="Times New Roman" w:cs="Times New Roman"/>
          <w:b/>
          <w:sz w:val="28"/>
          <w:szCs w:val="28"/>
        </w:rPr>
      </w:pPr>
    </w:p>
    <w:p w14:paraId="107BB574" w14:textId="77777777" w:rsidR="00E6466C" w:rsidRPr="00E6466C" w:rsidRDefault="00E6466C" w:rsidP="00E6466C">
      <w:pPr>
        <w:spacing w:after="0" w:line="288" w:lineRule="auto"/>
        <w:jc w:val="center"/>
        <w:rPr>
          <w:rFonts w:ascii="Times New Roman" w:hAnsi="Times New Roman" w:cs="Times New Roman"/>
          <w:b/>
          <w:sz w:val="28"/>
          <w:szCs w:val="28"/>
        </w:rPr>
      </w:pPr>
    </w:p>
    <w:p w14:paraId="74ECD0D8" w14:textId="77777777" w:rsidR="00E6466C" w:rsidRPr="00E6466C" w:rsidRDefault="00E6466C" w:rsidP="00E6466C">
      <w:pPr>
        <w:spacing w:after="0" w:line="288" w:lineRule="auto"/>
        <w:jc w:val="center"/>
        <w:rPr>
          <w:rFonts w:ascii="Times New Roman" w:hAnsi="Times New Roman" w:cs="Times New Roman"/>
          <w:b/>
          <w:sz w:val="28"/>
          <w:szCs w:val="28"/>
        </w:rPr>
      </w:pPr>
    </w:p>
    <w:p w14:paraId="3C14E707" w14:textId="77777777" w:rsidR="00E6466C" w:rsidRPr="00E6466C" w:rsidRDefault="00E6466C" w:rsidP="00E6466C">
      <w:pPr>
        <w:spacing w:after="0" w:line="288" w:lineRule="auto"/>
        <w:jc w:val="center"/>
        <w:rPr>
          <w:rFonts w:ascii="Times New Roman" w:hAnsi="Times New Roman" w:cs="Times New Roman"/>
          <w:b/>
          <w:sz w:val="28"/>
          <w:szCs w:val="28"/>
        </w:rPr>
      </w:pPr>
      <w:r w:rsidRPr="00E6466C">
        <w:rPr>
          <w:rFonts w:ascii="Times New Roman" w:hAnsi="Times New Roman" w:cs="Times New Roman"/>
          <w:b/>
          <w:sz w:val="28"/>
          <w:szCs w:val="28"/>
          <w:lang w:val="kk-KZ"/>
        </w:rPr>
        <w:t xml:space="preserve">Жанна </w:t>
      </w:r>
      <w:r w:rsidRPr="00E6466C">
        <w:rPr>
          <w:rFonts w:ascii="Times New Roman" w:hAnsi="Times New Roman" w:cs="Times New Roman"/>
          <w:b/>
          <w:sz w:val="28"/>
          <w:szCs w:val="28"/>
        </w:rPr>
        <w:t>Алхановна Жунисбекова, Назира Исакуловна Койшибаева</w:t>
      </w:r>
    </w:p>
    <w:p w14:paraId="08EFDB6D" w14:textId="77777777" w:rsidR="00E6466C" w:rsidRPr="00E6466C" w:rsidRDefault="00E6466C" w:rsidP="00E6466C">
      <w:pPr>
        <w:spacing w:after="0" w:line="288" w:lineRule="auto"/>
        <w:jc w:val="center"/>
        <w:rPr>
          <w:rFonts w:ascii="Times New Roman" w:hAnsi="Times New Roman" w:cs="Times New Roman"/>
          <w:b/>
          <w:sz w:val="28"/>
          <w:szCs w:val="28"/>
        </w:rPr>
      </w:pPr>
      <w:r w:rsidRPr="00E6466C">
        <w:rPr>
          <w:rFonts w:ascii="Times New Roman" w:hAnsi="Times New Roman" w:cs="Times New Roman"/>
          <w:b/>
          <w:sz w:val="28"/>
          <w:szCs w:val="28"/>
        </w:rPr>
        <w:t xml:space="preserve"> </w:t>
      </w:r>
    </w:p>
    <w:p w14:paraId="74C19CF1" w14:textId="77777777" w:rsidR="00E6466C" w:rsidRPr="00E6466C" w:rsidRDefault="00E6466C" w:rsidP="00E6466C">
      <w:pPr>
        <w:spacing w:after="0" w:line="288" w:lineRule="auto"/>
        <w:jc w:val="center"/>
        <w:rPr>
          <w:rFonts w:ascii="Times New Roman" w:hAnsi="Times New Roman" w:cs="Times New Roman"/>
          <w:b/>
          <w:sz w:val="28"/>
          <w:szCs w:val="28"/>
        </w:rPr>
      </w:pPr>
    </w:p>
    <w:p w14:paraId="42AEBA2B" w14:textId="77777777" w:rsidR="00E6466C" w:rsidRPr="00E6466C" w:rsidRDefault="00E6466C" w:rsidP="00E6466C">
      <w:pPr>
        <w:spacing w:after="0" w:line="288" w:lineRule="auto"/>
        <w:jc w:val="center"/>
        <w:rPr>
          <w:rFonts w:ascii="Times New Roman" w:hAnsi="Times New Roman" w:cs="Times New Roman"/>
          <w:b/>
          <w:sz w:val="28"/>
          <w:szCs w:val="28"/>
        </w:rPr>
      </w:pPr>
    </w:p>
    <w:p w14:paraId="4428DDC3" w14:textId="77777777" w:rsidR="00E6466C" w:rsidRPr="00E6466C" w:rsidRDefault="00E6466C" w:rsidP="00E6466C">
      <w:pPr>
        <w:spacing w:after="0" w:line="288" w:lineRule="auto"/>
        <w:jc w:val="center"/>
        <w:rPr>
          <w:rFonts w:ascii="Times New Roman" w:hAnsi="Times New Roman" w:cs="Times New Roman"/>
          <w:b/>
          <w:sz w:val="28"/>
          <w:szCs w:val="28"/>
        </w:rPr>
      </w:pPr>
    </w:p>
    <w:p w14:paraId="5FDA6278" w14:textId="344B58CC" w:rsidR="00E6466C" w:rsidRPr="00E6466C" w:rsidRDefault="00E6466C" w:rsidP="00E6466C">
      <w:pPr>
        <w:spacing w:after="0" w:line="288"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ДЕТСКАЯ ПСИХОЛОГИЯ</w:t>
      </w:r>
    </w:p>
    <w:p w14:paraId="240EADA0" w14:textId="4CD0287F" w:rsidR="00E6466C" w:rsidRDefault="00E6466C" w:rsidP="00E6466C">
      <w:pPr>
        <w:tabs>
          <w:tab w:val="left" w:pos="5580"/>
        </w:tabs>
        <w:spacing w:after="0" w:line="288" w:lineRule="auto"/>
        <w:rPr>
          <w:rFonts w:ascii="Times New Roman" w:hAnsi="Times New Roman" w:cs="Times New Roman"/>
          <w:b/>
          <w:sz w:val="28"/>
          <w:szCs w:val="28"/>
        </w:rPr>
      </w:pPr>
    </w:p>
    <w:p w14:paraId="68AE64A7" w14:textId="055856AE" w:rsidR="00E6466C" w:rsidRDefault="00E6466C" w:rsidP="00E6466C">
      <w:pPr>
        <w:tabs>
          <w:tab w:val="left" w:pos="5580"/>
        </w:tabs>
        <w:spacing w:after="0" w:line="288" w:lineRule="auto"/>
        <w:rPr>
          <w:rFonts w:ascii="Times New Roman" w:hAnsi="Times New Roman" w:cs="Times New Roman"/>
          <w:b/>
          <w:sz w:val="28"/>
          <w:szCs w:val="28"/>
        </w:rPr>
      </w:pPr>
    </w:p>
    <w:p w14:paraId="2901F5ED" w14:textId="4B445F16" w:rsidR="00E6466C" w:rsidRDefault="00E6466C" w:rsidP="00E6466C">
      <w:pPr>
        <w:tabs>
          <w:tab w:val="left" w:pos="5580"/>
        </w:tabs>
        <w:spacing w:after="0" w:line="288" w:lineRule="auto"/>
        <w:rPr>
          <w:rFonts w:ascii="Times New Roman" w:hAnsi="Times New Roman" w:cs="Times New Roman"/>
          <w:b/>
          <w:sz w:val="28"/>
          <w:szCs w:val="28"/>
        </w:rPr>
      </w:pPr>
    </w:p>
    <w:p w14:paraId="1900AE9A" w14:textId="4A371B18" w:rsidR="00E6466C" w:rsidRDefault="00E6466C" w:rsidP="00E6466C">
      <w:pPr>
        <w:tabs>
          <w:tab w:val="left" w:pos="5580"/>
        </w:tabs>
        <w:spacing w:after="0" w:line="288" w:lineRule="auto"/>
        <w:rPr>
          <w:rFonts w:ascii="Times New Roman" w:hAnsi="Times New Roman" w:cs="Times New Roman"/>
          <w:b/>
          <w:sz w:val="28"/>
          <w:szCs w:val="28"/>
        </w:rPr>
      </w:pPr>
    </w:p>
    <w:p w14:paraId="3F1736B2" w14:textId="789A0F5F" w:rsidR="00E6466C" w:rsidRDefault="00E6466C" w:rsidP="00E6466C">
      <w:pPr>
        <w:tabs>
          <w:tab w:val="left" w:pos="5580"/>
        </w:tabs>
        <w:spacing w:after="0" w:line="288" w:lineRule="auto"/>
        <w:rPr>
          <w:rFonts w:ascii="Times New Roman" w:hAnsi="Times New Roman" w:cs="Times New Roman"/>
          <w:b/>
          <w:sz w:val="28"/>
          <w:szCs w:val="28"/>
        </w:rPr>
      </w:pPr>
    </w:p>
    <w:p w14:paraId="494C9F01" w14:textId="1B7CCDFF" w:rsidR="00E6466C" w:rsidRDefault="00E6466C" w:rsidP="00E6466C">
      <w:pPr>
        <w:tabs>
          <w:tab w:val="left" w:pos="5580"/>
        </w:tabs>
        <w:spacing w:after="0" w:line="288" w:lineRule="auto"/>
        <w:rPr>
          <w:rFonts w:ascii="Times New Roman" w:hAnsi="Times New Roman" w:cs="Times New Roman"/>
          <w:b/>
          <w:sz w:val="28"/>
          <w:szCs w:val="28"/>
        </w:rPr>
      </w:pPr>
    </w:p>
    <w:p w14:paraId="1DF760F1" w14:textId="77777777" w:rsidR="00E6466C" w:rsidRPr="00E6466C" w:rsidRDefault="00E6466C" w:rsidP="00E6466C">
      <w:pPr>
        <w:tabs>
          <w:tab w:val="left" w:pos="5580"/>
        </w:tabs>
        <w:spacing w:after="0" w:line="288" w:lineRule="auto"/>
        <w:rPr>
          <w:rFonts w:ascii="Times New Roman" w:hAnsi="Times New Roman" w:cs="Times New Roman"/>
          <w:b/>
          <w:sz w:val="28"/>
          <w:szCs w:val="28"/>
          <w:lang w:val="kk-KZ"/>
        </w:rPr>
      </w:pPr>
    </w:p>
    <w:p w14:paraId="62278E3E" w14:textId="77777777" w:rsidR="00E6466C" w:rsidRPr="00E6466C" w:rsidRDefault="00E6466C" w:rsidP="00E6466C">
      <w:pPr>
        <w:tabs>
          <w:tab w:val="left" w:pos="5580"/>
        </w:tabs>
        <w:spacing w:after="0" w:line="288" w:lineRule="auto"/>
        <w:jc w:val="center"/>
        <w:rPr>
          <w:rFonts w:ascii="Times New Roman" w:hAnsi="Times New Roman" w:cs="Times New Roman"/>
          <w:b/>
          <w:sz w:val="28"/>
          <w:szCs w:val="28"/>
        </w:rPr>
      </w:pPr>
    </w:p>
    <w:p w14:paraId="2288C66E" w14:textId="77777777" w:rsidR="00E6466C" w:rsidRPr="00E6466C" w:rsidRDefault="00E6466C" w:rsidP="00E6466C">
      <w:pPr>
        <w:tabs>
          <w:tab w:val="left" w:pos="5580"/>
        </w:tabs>
        <w:spacing w:after="0" w:line="288" w:lineRule="auto"/>
        <w:jc w:val="center"/>
        <w:rPr>
          <w:rFonts w:ascii="Times New Roman" w:hAnsi="Times New Roman" w:cs="Times New Roman"/>
          <w:sz w:val="28"/>
          <w:szCs w:val="28"/>
        </w:rPr>
      </w:pPr>
      <w:r w:rsidRPr="00E6466C">
        <w:rPr>
          <w:rFonts w:ascii="Times New Roman" w:hAnsi="Times New Roman" w:cs="Times New Roman"/>
          <w:sz w:val="28"/>
          <w:szCs w:val="28"/>
        </w:rPr>
        <w:t>Подписано в печать _</w:t>
      </w:r>
      <w:proofErr w:type="gramStart"/>
      <w:r w:rsidRPr="00E6466C">
        <w:rPr>
          <w:rFonts w:ascii="Times New Roman" w:hAnsi="Times New Roman" w:cs="Times New Roman"/>
          <w:sz w:val="28"/>
          <w:szCs w:val="28"/>
        </w:rPr>
        <w:t>_._</w:t>
      </w:r>
      <w:proofErr w:type="gramEnd"/>
      <w:r w:rsidRPr="00E6466C">
        <w:rPr>
          <w:rFonts w:ascii="Times New Roman" w:hAnsi="Times New Roman" w:cs="Times New Roman"/>
          <w:sz w:val="28"/>
          <w:szCs w:val="28"/>
        </w:rPr>
        <w:t>________.202_ г.</w:t>
      </w:r>
    </w:p>
    <w:p w14:paraId="74311EA2" w14:textId="77777777" w:rsidR="00E6466C" w:rsidRPr="00E6466C" w:rsidRDefault="00E6466C" w:rsidP="00E6466C">
      <w:pPr>
        <w:tabs>
          <w:tab w:val="left" w:pos="5580"/>
        </w:tabs>
        <w:spacing w:after="0" w:line="288" w:lineRule="auto"/>
        <w:jc w:val="center"/>
        <w:rPr>
          <w:rFonts w:ascii="Times New Roman" w:hAnsi="Times New Roman" w:cs="Times New Roman"/>
          <w:sz w:val="28"/>
          <w:szCs w:val="28"/>
        </w:rPr>
      </w:pPr>
      <w:r w:rsidRPr="00E6466C">
        <w:rPr>
          <w:rFonts w:ascii="Times New Roman" w:hAnsi="Times New Roman" w:cs="Times New Roman"/>
          <w:sz w:val="28"/>
          <w:szCs w:val="28"/>
        </w:rPr>
        <w:t xml:space="preserve">Формат бумаги А4. </w:t>
      </w:r>
    </w:p>
    <w:p w14:paraId="1B71214B" w14:textId="45081E55" w:rsidR="00E6466C" w:rsidRPr="00E6466C" w:rsidRDefault="00E6466C" w:rsidP="00E6466C">
      <w:pPr>
        <w:tabs>
          <w:tab w:val="left" w:pos="5580"/>
        </w:tabs>
        <w:spacing w:after="0" w:line="288" w:lineRule="auto"/>
        <w:jc w:val="center"/>
        <w:rPr>
          <w:rFonts w:ascii="Times New Roman" w:hAnsi="Times New Roman" w:cs="Times New Roman"/>
          <w:sz w:val="28"/>
          <w:szCs w:val="28"/>
        </w:rPr>
      </w:pPr>
      <w:r w:rsidRPr="00E6466C">
        <w:rPr>
          <w:rFonts w:ascii="Times New Roman" w:hAnsi="Times New Roman" w:cs="Times New Roman"/>
          <w:sz w:val="28"/>
          <w:szCs w:val="28"/>
        </w:rPr>
        <w:t xml:space="preserve">Бумага типографская. Печать офсетная. Объем </w:t>
      </w:r>
      <w:r w:rsidRPr="00E6466C">
        <w:rPr>
          <w:rFonts w:ascii="Times New Roman" w:hAnsi="Times New Roman" w:cs="Times New Roman"/>
          <w:sz w:val="28"/>
          <w:szCs w:val="28"/>
          <w:lang w:val="kk-KZ"/>
        </w:rPr>
        <w:t>1</w:t>
      </w:r>
      <w:r w:rsidR="008952B9">
        <w:rPr>
          <w:rFonts w:ascii="Times New Roman" w:hAnsi="Times New Roman" w:cs="Times New Roman"/>
          <w:sz w:val="28"/>
          <w:szCs w:val="28"/>
          <w:lang w:val="kk-KZ"/>
        </w:rPr>
        <w:t>1,8</w:t>
      </w:r>
      <w:r w:rsidRPr="00E6466C">
        <w:rPr>
          <w:rFonts w:ascii="Times New Roman" w:hAnsi="Times New Roman" w:cs="Times New Roman"/>
          <w:sz w:val="28"/>
          <w:szCs w:val="28"/>
        </w:rPr>
        <w:t xml:space="preserve"> п.л. </w:t>
      </w:r>
    </w:p>
    <w:p w14:paraId="5E16F836" w14:textId="77777777" w:rsidR="00E6466C" w:rsidRPr="00E6466C" w:rsidRDefault="00E6466C" w:rsidP="00E6466C">
      <w:pPr>
        <w:tabs>
          <w:tab w:val="left" w:pos="5580"/>
        </w:tabs>
        <w:spacing w:after="0" w:line="288" w:lineRule="auto"/>
        <w:jc w:val="center"/>
        <w:rPr>
          <w:rFonts w:ascii="Times New Roman" w:hAnsi="Times New Roman" w:cs="Times New Roman"/>
          <w:sz w:val="28"/>
          <w:szCs w:val="28"/>
        </w:rPr>
      </w:pPr>
      <w:r w:rsidRPr="00E6466C">
        <w:rPr>
          <w:rFonts w:ascii="Times New Roman" w:hAnsi="Times New Roman" w:cs="Times New Roman"/>
          <w:sz w:val="28"/>
          <w:szCs w:val="28"/>
        </w:rPr>
        <w:t>Тираж ____ экз. Заказ №</w:t>
      </w:r>
    </w:p>
    <w:p w14:paraId="323D11C6" w14:textId="77777777" w:rsidR="00E6466C" w:rsidRPr="00E6466C" w:rsidRDefault="00E6466C" w:rsidP="00E6466C">
      <w:pPr>
        <w:tabs>
          <w:tab w:val="left" w:pos="5580"/>
        </w:tabs>
        <w:spacing w:after="0" w:line="288" w:lineRule="auto"/>
        <w:jc w:val="center"/>
        <w:rPr>
          <w:rFonts w:ascii="Times New Roman" w:hAnsi="Times New Roman" w:cs="Times New Roman"/>
          <w:sz w:val="28"/>
          <w:szCs w:val="28"/>
        </w:rPr>
      </w:pPr>
    </w:p>
    <w:p w14:paraId="73D47C3F" w14:textId="77777777" w:rsidR="00E6466C" w:rsidRPr="00E6466C" w:rsidRDefault="00E6466C" w:rsidP="00E6466C">
      <w:pPr>
        <w:tabs>
          <w:tab w:val="left" w:pos="5580"/>
        </w:tabs>
        <w:spacing w:after="0" w:line="288" w:lineRule="auto"/>
        <w:jc w:val="center"/>
        <w:rPr>
          <w:rFonts w:ascii="Times New Roman" w:hAnsi="Times New Roman" w:cs="Times New Roman"/>
          <w:sz w:val="28"/>
          <w:szCs w:val="28"/>
        </w:rPr>
      </w:pPr>
    </w:p>
    <w:p w14:paraId="39AF84CF" w14:textId="77777777" w:rsidR="00E6466C" w:rsidRPr="00E6466C" w:rsidRDefault="00E6466C" w:rsidP="00E6466C">
      <w:pPr>
        <w:tabs>
          <w:tab w:val="left" w:pos="5580"/>
        </w:tabs>
        <w:spacing w:after="0" w:line="288" w:lineRule="auto"/>
        <w:jc w:val="center"/>
        <w:rPr>
          <w:rFonts w:ascii="Times New Roman" w:hAnsi="Times New Roman" w:cs="Times New Roman"/>
          <w:sz w:val="28"/>
          <w:szCs w:val="28"/>
        </w:rPr>
      </w:pPr>
    </w:p>
    <w:p w14:paraId="1D86BFDC" w14:textId="77777777" w:rsidR="00E6466C" w:rsidRPr="00E6466C" w:rsidRDefault="00E6466C" w:rsidP="00E6466C">
      <w:pPr>
        <w:tabs>
          <w:tab w:val="left" w:pos="5580"/>
        </w:tabs>
        <w:spacing w:after="0" w:line="288" w:lineRule="auto"/>
        <w:jc w:val="center"/>
        <w:rPr>
          <w:rFonts w:ascii="Times New Roman" w:hAnsi="Times New Roman" w:cs="Times New Roman"/>
          <w:sz w:val="28"/>
          <w:szCs w:val="28"/>
        </w:rPr>
      </w:pPr>
    </w:p>
    <w:p w14:paraId="557B1969" w14:textId="77777777" w:rsidR="00E6466C" w:rsidRPr="00E6466C" w:rsidRDefault="00E6466C" w:rsidP="00E6466C">
      <w:pPr>
        <w:tabs>
          <w:tab w:val="left" w:pos="5580"/>
        </w:tabs>
        <w:spacing w:after="0" w:line="288" w:lineRule="auto"/>
        <w:jc w:val="center"/>
        <w:rPr>
          <w:rFonts w:ascii="Times New Roman" w:hAnsi="Times New Roman" w:cs="Times New Roman"/>
          <w:sz w:val="28"/>
          <w:szCs w:val="28"/>
        </w:rPr>
      </w:pPr>
    </w:p>
    <w:p w14:paraId="6E8ABDB7" w14:textId="77777777" w:rsidR="00E6466C" w:rsidRPr="00E6466C" w:rsidRDefault="00E6466C" w:rsidP="00E6466C">
      <w:pPr>
        <w:tabs>
          <w:tab w:val="left" w:pos="5580"/>
        </w:tabs>
        <w:spacing w:after="0" w:line="288" w:lineRule="auto"/>
        <w:jc w:val="center"/>
        <w:rPr>
          <w:rFonts w:ascii="Times New Roman" w:hAnsi="Times New Roman" w:cs="Times New Roman"/>
          <w:sz w:val="28"/>
          <w:szCs w:val="28"/>
        </w:rPr>
      </w:pPr>
    </w:p>
    <w:p w14:paraId="5B9CF6E3" w14:textId="77777777" w:rsidR="00E6466C" w:rsidRPr="00E6466C" w:rsidRDefault="00E6466C" w:rsidP="00E6466C">
      <w:pPr>
        <w:spacing w:after="0" w:line="288" w:lineRule="auto"/>
        <w:jc w:val="both"/>
        <w:rPr>
          <w:rFonts w:ascii="Times New Roman" w:hAnsi="Times New Roman" w:cs="Times New Roman"/>
          <w:sz w:val="28"/>
          <w:szCs w:val="28"/>
        </w:rPr>
      </w:pPr>
      <w:r w:rsidRPr="00E6466C">
        <w:rPr>
          <w:rFonts w:ascii="Times New Roman" w:hAnsi="Times New Roman" w:cs="Times New Roman"/>
          <w:sz w:val="28"/>
          <w:szCs w:val="28"/>
        </w:rPr>
        <w:t>© Южно-Казахстанский университет им.М.Ау</w:t>
      </w:r>
      <w:r w:rsidRPr="00E6466C">
        <w:rPr>
          <w:rFonts w:ascii="Times New Roman" w:hAnsi="Times New Roman" w:cs="Times New Roman"/>
          <w:sz w:val="28"/>
          <w:szCs w:val="28"/>
          <w:lang w:val="kk-KZ"/>
        </w:rPr>
        <w:t>э</w:t>
      </w:r>
      <w:r w:rsidRPr="00E6466C">
        <w:rPr>
          <w:rFonts w:ascii="Times New Roman" w:hAnsi="Times New Roman" w:cs="Times New Roman"/>
          <w:sz w:val="28"/>
          <w:szCs w:val="28"/>
        </w:rPr>
        <w:t>зова, 202__ г.</w:t>
      </w:r>
    </w:p>
    <w:p w14:paraId="2FB84166" w14:textId="17E47833" w:rsidR="00E6466C" w:rsidRPr="00E6466C" w:rsidRDefault="00E6466C" w:rsidP="00E6466C">
      <w:pPr>
        <w:spacing w:after="0" w:line="288" w:lineRule="auto"/>
        <w:rPr>
          <w:rFonts w:ascii="Times New Roman" w:hAnsi="Times New Roman" w:cs="Times New Roman"/>
          <w:sz w:val="28"/>
          <w:szCs w:val="28"/>
        </w:rPr>
      </w:pPr>
      <w:r w:rsidRPr="00E6466C">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7F8E4E1D" wp14:editId="5C21CDE4">
                <wp:simplePos x="0" y="0"/>
                <wp:positionH relativeFrom="column">
                  <wp:posOffset>2708910</wp:posOffset>
                </wp:positionH>
                <wp:positionV relativeFrom="paragraph">
                  <wp:posOffset>9225915</wp:posOffset>
                </wp:positionV>
                <wp:extent cx="1177290" cy="617220"/>
                <wp:effectExtent l="3810" t="0" r="0" b="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290" cy="617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731B26" id="Прямоугольник 12" o:spid="_x0000_s1026" style="position:absolute;margin-left:213.3pt;margin-top:726.45pt;width:92.7pt;height:48.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" stroked="f"/>
            </w:pict>
          </mc:Fallback>
        </mc:AlternateContent>
      </w:r>
      <w:r w:rsidRPr="00E6466C">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1157B2B6" wp14:editId="24384945">
                <wp:simplePos x="0" y="0"/>
                <wp:positionH relativeFrom="column">
                  <wp:posOffset>5659120</wp:posOffset>
                </wp:positionH>
                <wp:positionV relativeFrom="paragraph">
                  <wp:posOffset>9069705</wp:posOffset>
                </wp:positionV>
                <wp:extent cx="885190" cy="696595"/>
                <wp:effectExtent l="1270" t="1905" r="0" b="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190"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F47B3" id="Прямоугольник 11" o:spid="_x0000_s1026" style="position:absolute;margin-left:445.6pt;margin-top:714.15pt;width:69.7pt;height:5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" stroked="f"/>
            </w:pict>
          </mc:Fallback>
        </mc:AlternateContent>
      </w:r>
      <w:r w:rsidRPr="00E6466C">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6C6FB37A" wp14:editId="3082BCDB">
                <wp:simplePos x="0" y="0"/>
                <wp:positionH relativeFrom="column">
                  <wp:posOffset>2489835</wp:posOffset>
                </wp:positionH>
                <wp:positionV relativeFrom="paragraph">
                  <wp:posOffset>1290955</wp:posOffset>
                </wp:positionV>
                <wp:extent cx="1543050" cy="1137285"/>
                <wp:effectExtent l="3810" t="0" r="0" b="63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1137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BBE0A2" id="Прямоугольник 10" o:spid="_x0000_s1026" style="position:absolute;margin-left:196.05pt;margin-top:101.65pt;width:121.5pt;height:89.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" stroked="f"/>
            </w:pict>
          </mc:Fallback>
        </mc:AlternateContent>
      </w:r>
      <w:r w:rsidRPr="00E6466C">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1445347A" wp14:editId="20D642A4">
                <wp:simplePos x="0" y="0"/>
                <wp:positionH relativeFrom="column">
                  <wp:posOffset>5680075</wp:posOffset>
                </wp:positionH>
                <wp:positionV relativeFrom="paragraph">
                  <wp:posOffset>283210</wp:posOffset>
                </wp:positionV>
                <wp:extent cx="800100" cy="457200"/>
                <wp:effectExtent l="3175" t="0" r="0" b="254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CE6E76" id="Прямоугольник 9" o:spid="_x0000_s1026" style="position:absolute;margin-left:447.25pt;margin-top:22.3pt;width:63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" stroked="f"/>
            </w:pict>
          </mc:Fallback>
        </mc:AlternateContent>
      </w:r>
    </w:p>
    <w:p w14:paraId="20E79CAF" w14:textId="3DD10EDA" w:rsidR="00E6466C" w:rsidRPr="00E6466C" w:rsidRDefault="00E6466C" w:rsidP="00E6466C">
      <w:pPr>
        <w:spacing w:after="0" w:line="288" w:lineRule="auto"/>
        <w:rPr>
          <w:rFonts w:ascii="Times New Roman" w:hAnsi="Times New Roman" w:cs="Times New Roman"/>
          <w:sz w:val="28"/>
          <w:szCs w:val="28"/>
        </w:rPr>
      </w:pPr>
      <w:r w:rsidRPr="00E6466C">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3DFAE830" wp14:editId="7E621141">
                <wp:simplePos x="0" y="0"/>
                <wp:positionH relativeFrom="column">
                  <wp:posOffset>2337435</wp:posOffset>
                </wp:positionH>
                <wp:positionV relativeFrom="paragraph">
                  <wp:posOffset>9047480</wp:posOffset>
                </wp:positionV>
                <wp:extent cx="1543050" cy="695325"/>
                <wp:effectExtent l="3810" t="0" r="0" b="127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AAED48" id="Прямоугольник 8" o:spid="_x0000_s1026" style="position:absolute;margin-left:184.05pt;margin-top:712.4pt;width:121.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" stroked="f"/>
            </w:pict>
          </mc:Fallback>
        </mc:AlternateContent>
      </w:r>
      <w:r w:rsidRPr="00E6466C">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DAA584C" wp14:editId="33DC3650">
                <wp:simplePos x="0" y="0"/>
                <wp:positionH relativeFrom="column">
                  <wp:posOffset>2621280</wp:posOffset>
                </wp:positionH>
                <wp:positionV relativeFrom="paragraph">
                  <wp:posOffset>1057910</wp:posOffset>
                </wp:positionV>
                <wp:extent cx="885190" cy="696595"/>
                <wp:effectExtent l="1905" t="635"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190" cy="696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D09A39" id="Прямоугольник 7" o:spid="_x0000_s1026" style="position:absolute;margin-left:206.4pt;margin-top:83.3pt;width:69.7pt;height:5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" stroked="f"/>
            </w:pict>
          </mc:Fallback>
        </mc:AlternateContent>
      </w:r>
    </w:p>
    <w:sectPr w:rsidR="00E6466C" w:rsidRPr="00E6466C" w:rsidSect="003C7A3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E9F1D" w14:textId="77777777" w:rsidR="008617E7" w:rsidRDefault="008617E7" w:rsidP="00B10A14">
      <w:pPr>
        <w:spacing w:after="0" w:line="240" w:lineRule="auto"/>
      </w:pPr>
      <w:r>
        <w:separator/>
      </w:r>
    </w:p>
  </w:endnote>
  <w:endnote w:type="continuationSeparator" w:id="0">
    <w:p w14:paraId="4C70C2AB" w14:textId="77777777" w:rsidR="008617E7" w:rsidRDefault="008617E7" w:rsidP="00B10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1661261"/>
      <w:docPartObj>
        <w:docPartGallery w:val="Page Numbers (Bottom of Page)"/>
        <w:docPartUnique/>
      </w:docPartObj>
    </w:sdtPr>
    <w:sdtContent>
      <w:p w14:paraId="6DECBFFE" w14:textId="7A25B423" w:rsidR="00B10A14" w:rsidRDefault="00B10A14">
        <w:pPr>
          <w:pStyle w:val="ac"/>
          <w:jc w:val="center"/>
        </w:pPr>
        <w:r>
          <w:fldChar w:fldCharType="begin"/>
        </w:r>
        <w:r>
          <w:instrText>PAGE   \* MERGEFORMAT</w:instrText>
        </w:r>
        <w:r>
          <w:fldChar w:fldCharType="separate"/>
        </w:r>
        <w:r w:rsidR="008952B9">
          <w:rPr>
            <w:noProof/>
          </w:rPr>
          <w:t>23</w:t>
        </w:r>
        <w:r>
          <w:fldChar w:fldCharType="end"/>
        </w:r>
      </w:p>
    </w:sdtContent>
  </w:sdt>
  <w:p w14:paraId="4A1ADD45" w14:textId="77777777" w:rsidR="00B10A14" w:rsidRDefault="00B10A1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E2E9B" w14:textId="77777777" w:rsidR="008617E7" w:rsidRDefault="008617E7" w:rsidP="00B10A14">
      <w:pPr>
        <w:spacing w:after="0" w:line="240" w:lineRule="auto"/>
      </w:pPr>
      <w:r>
        <w:separator/>
      </w:r>
    </w:p>
  </w:footnote>
  <w:footnote w:type="continuationSeparator" w:id="0">
    <w:p w14:paraId="35533965" w14:textId="77777777" w:rsidR="008617E7" w:rsidRDefault="008617E7" w:rsidP="00B10A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23EC"/>
    <w:multiLevelType w:val="multilevel"/>
    <w:tmpl w:val="75327ED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A9A7811"/>
    <w:multiLevelType w:val="hybridMultilevel"/>
    <w:tmpl w:val="D7A45404"/>
    <w:lvl w:ilvl="0" w:tplc="C68EEF7C">
      <w:start w:val="1"/>
      <w:numFmt w:val="decimal"/>
      <w:lvlText w:val="%1"/>
      <w:lvlJc w:val="left"/>
      <w:pPr>
        <w:ind w:left="128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8B43E5"/>
    <w:multiLevelType w:val="multilevel"/>
    <w:tmpl w:val="F4343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0E359F"/>
    <w:multiLevelType w:val="hybridMultilevel"/>
    <w:tmpl w:val="FC1A09A0"/>
    <w:lvl w:ilvl="0" w:tplc="685045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1C9E0A7D"/>
    <w:multiLevelType w:val="hybridMultilevel"/>
    <w:tmpl w:val="FCE462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47A546D2"/>
    <w:multiLevelType w:val="hybridMultilevel"/>
    <w:tmpl w:val="C9766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4A83372E"/>
    <w:multiLevelType w:val="multilevel"/>
    <w:tmpl w:val="62C0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405AB9"/>
    <w:multiLevelType w:val="multilevel"/>
    <w:tmpl w:val="8C3687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45C442A"/>
    <w:multiLevelType w:val="multilevel"/>
    <w:tmpl w:val="7616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C8417A"/>
    <w:multiLevelType w:val="hybridMultilevel"/>
    <w:tmpl w:val="88A00012"/>
    <w:lvl w:ilvl="0" w:tplc="55CE3152">
      <w:start w:val="1"/>
      <w:numFmt w:val="decimal"/>
      <w:lvlText w:val="%1."/>
      <w:lvlJc w:val="left"/>
      <w:pPr>
        <w:ind w:left="987" w:hanging="420"/>
      </w:pPr>
      <w:rPr>
        <w:rFonts w:ascii="Times New Roman" w:hAnsi="Times New Roman" w:cs="Times New Roman" w:hint="default"/>
        <w:sz w:val="24"/>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77E37FD3"/>
    <w:multiLevelType w:val="multilevel"/>
    <w:tmpl w:val="444A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BE2E72"/>
    <w:multiLevelType w:val="hybridMultilevel"/>
    <w:tmpl w:val="5F2C92D0"/>
    <w:lvl w:ilvl="0" w:tplc="DD2C8164">
      <w:start w:val="1"/>
      <w:numFmt w:val="decimal"/>
      <w:lvlText w:val="%1."/>
      <w:lvlJc w:val="left"/>
      <w:pPr>
        <w:ind w:left="643" w:hanging="360"/>
      </w:pPr>
      <w:rPr>
        <w:b w:val="0"/>
      </w:r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num w:numId="1">
    <w:abstractNumId w:val="2"/>
  </w:num>
  <w:num w:numId="2">
    <w:abstractNumId w:val="8"/>
  </w:num>
  <w:num w:numId="3">
    <w:abstractNumId w:val="6"/>
  </w:num>
  <w:num w:numId="4">
    <w:abstractNumId w:val="10"/>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A95"/>
    <w:rsid w:val="000161CE"/>
    <w:rsid w:val="00023FFC"/>
    <w:rsid w:val="000414DF"/>
    <w:rsid w:val="00043395"/>
    <w:rsid w:val="000677FA"/>
    <w:rsid w:val="000B0124"/>
    <w:rsid w:val="001024ED"/>
    <w:rsid w:val="0011313C"/>
    <w:rsid w:val="001934EE"/>
    <w:rsid w:val="001C6310"/>
    <w:rsid w:val="00200043"/>
    <w:rsid w:val="00231176"/>
    <w:rsid w:val="00250BFB"/>
    <w:rsid w:val="00266744"/>
    <w:rsid w:val="002E040E"/>
    <w:rsid w:val="002E7EE1"/>
    <w:rsid w:val="0031337B"/>
    <w:rsid w:val="00322FAB"/>
    <w:rsid w:val="00331FAE"/>
    <w:rsid w:val="00395593"/>
    <w:rsid w:val="003C7A35"/>
    <w:rsid w:val="003E6DC2"/>
    <w:rsid w:val="004124DB"/>
    <w:rsid w:val="00412F7C"/>
    <w:rsid w:val="00454F80"/>
    <w:rsid w:val="00512942"/>
    <w:rsid w:val="00571C53"/>
    <w:rsid w:val="00583F00"/>
    <w:rsid w:val="005D1BDD"/>
    <w:rsid w:val="005D559B"/>
    <w:rsid w:val="006173F9"/>
    <w:rsid w:val="00620120"/>
    <w:rsid w:val="00664FDB"/>
    <w:rsid w:val="00705785"/>
    <w:rsid w:val="00791CF3"/>
    <w:rsid w:val="007F3A95"/>
    <w:rsid w:val="008617E7"/>
    <w:rsid w:val="008952B9"/>
    <w:rsid w:val="00921DC7"/>
    <w:rsid w:val="00975C57"/>
    <w:rsid w:val="009F369B"/>
    <w:rsid w:val="00A05786"/>
    <w:rsid w:val="00A60FB9"/>
    <w:rsid w:val="00A9562E"/>
    <w:rsid w:val="00AB6F60"/>
    <w:rsid w:val="00AE7577"/>
    <w:rsid w:val="00B01B1E"/>
    <w:rsid w:val="00B10A14"/>
    <w:rsid w:val="00B1221B"/>
    <w:rsid w:val="00B53E16"/>
    <w:rsid w:val="00BF2459"/>
    <w:rsid w:val="00C00DD2"/>
    <w:rsid w:val="00C333FC"/>
    <w:rsid w:val="00C34E76"/>
    <w:rsid w:val="00C451CC"/>
    <w:rsid w:val="00C76F65"/>
    <w:rsid w:val="00CA069B"/>
    <w:rsid w:val="00CC315E"/>
    <w:rsid w:val="00CC66E3"/>
    <w:rsid w:val="00D83592"/>
    <w:rsid w:val="00DB50F4"/>
    <w:rsid w:val="00E646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C850F"/>
  <w15:docId w15:val="{0310CD62-27A6-4954-B33D-E89EE76BB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22FAB"/>
    <w:rPr>
      <w:color w:val="0000FF" w:themeColor="hyperlink"/>
      <w:u w:val="single"/>
    </w:rPr>
  </w:style>
  <w:style w:type="paragraph" w:styleId="a4">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w:basedOn w:val="a"/>
    <w:link w:val="2"/>
    <w:uiPriority w:val="99"/>
    <w:semiHidden/>
    <w:unhideWhenUsed/>
    <w:qFormat/>
    <w:rsid w:val="00331FAE"/>
    <w:rPr>
      <w:rFonts w:ascii="Times New Roman" w:hAnsi="Times New Roman" w:cs="Times New Roman"/>
      <w:sz w:val="24"/>
      <w:szCs w:val="24"/>
    </w:rPr>
  </w:style>
  <w:style w:type="paragraph" w:styleId="a5">
    <w:name w:val="Balloon Text"/>
    <w:basedOn w:val="a"/>
    <w:link w:val="a6"/>
    <w:uiPriority w:val="99"/>
    <w:semiHidden/>
    <w:unhideWhenUsed/>
    <w:rsid w:val="00CC66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C66E3"/>
    <w:rPr>
      <w:rFonts w:ascii="Tahoma" w:hAnsi="Tahoma" w:cs="Tahoma"/>
      <w:sz w:val="16"/>
      <w:szCs w:val="16"/>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C451CC"/>
    <w:pPr>
      <w:ind w:left="720"/>
      <w:contextualSpacing/>
    </w:p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w:basedOn w:val="a0"/>
    <w:link w:val="a4"/>
    <w:uiPriority w:val="99"/>
    <w:semiHidden/>
    <w:locked/>
    <w:rsid w:val="005D559B"/>
    <w:rPr>
      <w:rFonts w:ascii="Times New Roman" w:hAnsi="Times New Roman" w:cs="Times New Roman"/>
      <w:sz w:val="24"/>
      <w:szCs w:val="24"/>
    </w:rPr>
  </w:style>
  <w:style w:type="character" w:customStyle="1" w:styleId="a9">
    <w:name w:val="Основной текст_"/>
    <w:basedOn w:val="a0"/>
    <w:link w:val="1"/>
    <w:locked/>
    <w:rsid w:val="005D559B"/>
    <w:rPr>
      <w:rFonts w:ascii="Times New Roman" w:eastAsia="Times New Roman" w:hAnsi="Times New Roman" w:cs="Times New Roman"/>
      <w:spacing w:val="8"/>
      <w:sz w:val="15"/>
      <w:szCs w:val="15"/>
      <w:shd w:val="clear" w:color="auto" w:fill="FFFFFF"/>
    </w:rPr>
  </w:style>
  <w:style w:type="paragraph" w:customStyle="1" w:styleId="1">
    <w:name w:val="Основной текст1"/>
    <w:basedOn w:val="a"/>
    <w:link w:val="a9"/>
    <w:qFormat/>
    <w:rsid w:val="005D559B"/>
    <w:pPr>
      <w:widowControl w:val="0"/>
      <w:shd w:val="clear" w:color="auto" w:fill="FFFFFF"/>
      <w:spacing w:after="180" w:line="206" w:lineRule="exact"/>
      <w:jc w:val="both"/>
    </w:pPr>
    <w:rPr>
      <w:rFonts w:ascii="Times New Roman" w:eastAsia="Times New Roman" w:hAnsi="Times New Roman" w:cs="Times New Roman"/>
      <w:spacing w:val="8"/>
      <w:sz w:val="15"/>
      <w:szCs w:val="15"/>
    </w:rPr>
  </w:style>
  <w:style w:type="character" w:customStyle="1" w:styleId="3pt">
    <w:name w:val="Основной текст + Интервал 3 pt"/>
    <w:basedOn w:val="a9"/>
    <w:rsid w:val="005D559B"/>
    <w:rPr>
      <w:rFonts w:ascii="Times New Roman" w:eastAsia="Times New Roman" w:hAnsi="Times New Roman" w:cs="Times New Roman"/>
      <w:b w:val="0"/>
      <w:bCs w:val="0"/>
      <w:i w:val="0"/>
      <w:iCs w:val="0"/>
      <w:smallCaps w:val="0"/>
      <w:strike w:val="0"/>
      <w:dstrike w:val="0"/>
      <w:color w:val="000000"/>
      <w:spacing w:val="60"/>
      <w:w w:val="100"/>
      <w:position w:val="0"/>
      <w:sz w:val="19"/>
      <w:szCs w:val="19"/>
      <w:u w:val="none"/>
      <w:effect w:val="none"/>
      <w:shd w:val="clear" w:color="auto" w:fill="FFFFFF"/>
      <w:lang w:val="ru-RU" w:eastAsia="ru-RU" w:bidi="ru-RU"/>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7"/>
    <w:uiPriority w:val="34"/>
    <w:locked/>
    <w:rsid w:val="002E7EE1"/>
  </w:style>
  <w:style w:type="paragraph" w:styleId="aa">
    <w:name w:val="header"/>
    <w:basedOn w:val="a"/>
    <w:link w:val="ab"/>
    <w:uiPriority w:val="99"/>
    <w:unhideWhenUsed/>
    <w:rsid w:val="00B10A1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10A14"/>
  </w:style>
  <w:style w:type="paragraph" w:styleId="ac">
    <w:name w:val="footer"/>
    <w:basedOn w:val="a"/>
    <w:link w:val="ad"/>
    <w:uiPriority w:val="99"/>
    <w:unhideWhenUsed/>
    <w:rsid w:val="00B10A1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10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3686">
      <w:bodyDiv w:val="1"/>
      <w:marLeft w:val="0"/>
      <w:marRight w:val="0"/>
      <w:marTop w:val="0"/>
      <w:marBottom w:val="0"/>
      <w:divBdr>
        <w:top w:val="none" w:sz="0" w:space="0" w:color="auto"/>
        <w:left w:val="none" w:sz="0" w:space="0" w:color="auto"/>
        <w:bottom w:val="none" w:sz="0" w:space="0" w:color="auto"/>
        <w:right w:val="none" w:sz="0" w:space="0" w:color="auto"/>
      </w:divBdr>
    </w:div>
    <w:div w:id="78184499">
      <w:bodyDiv w:val="1"/>
      <w:marLeft w:val="0"/>
      <w:marRight w:val="0"/>
      <w:marTop w:val="0"/>
      <w:marBottom w:val="0"/>
      <w:divBdr>
        <w:top w:val="none" w:sz="0" w:space="0" w:color="auto"/>
        <w:left w:val="none" w:sz="0" w:space="0" w:color="auto"/>
        <w:bottom w:val="none" w:sz="0" w:space="0" w:color="auto"/>
        <w:right w:val="none" w:sz="0" w:space="0" w:color="auto"/>
      </w:divBdr>
    </w:div>
    <w:div w:id="143280096">
      <w:bodyDiv w:val="1"/>
      <w:marLeft w:val="0"/>
      <w:marRight w:val="0"/>
      <w:marTop w:val="0"/>
      <w:marBottom w:val="0"/>
      <w:divBdr>
        <w:top w:val="none" w:sz="0" w:space="0" w:color="auto"/>
        <w:left w:val="none" w:sz="0" w:space="0" w:color="auto"/>
        <w:bottom w:val="none" w:sz="0" w:space="0" w:color="auto"/>
        <w:right w:val="none" w:sz="0" w:space="0" w:color="auto"/>
      </w:divBdr>
    </w:div>
    <w:div w:id="169874860">
      <w:bodyDiv w:val="1"/>
      <w:marLeft w:val="0"/>
      <w:marRight w:val="0"/>
      <w:marTop w:val="0"/>
      <w:marBottom w:val="0"/>
      <w:divBdr>
        <w:top w:val="none" w:sz="0" w:space="0" w:color="auto"/>
        <w:left w:val="none" w:sz="0" w:space="0" w:color="auto"/>
        <w:bottom w:val="none" w:sz="0" w:space="0" w:color="auto"/>
        <w:right w:val="none" w:sz="0" w:space="0" w:color="auto"/>
      </w:divBdr>
    </w:div>
    <w:div w:id="694772900">
      <w:bodyDiv w:val="1"/>
      <w:marLeft w:val="0"/>
      <w:marRight w:val="0"/>
      <w:marTop w:val="0"/>
      <w:marBottom w:val="0"/>
      <w:divBdr>
        <w:top w:val="none" w:sz="0" w:space="0" w:color="auto"/>
        <w:left w:val="none" w:sz="0" w:space="0" w:color="auto"/>
        <w:bottom w:val="none" w:sz="0" w:space="0" w:color="auto"/>
        <w:right w:val="none" w:sz="0" w:space="0" w:color="auto"/>
      </w:divBdr>
    </w:div>
    <w:div w:id="736829384">
      <w:bodyDiv w:val="1"/>
      <w:marLeft w:val="0"/>
      <w:marRight w:val="0"/>
      <w:marTop w:val="0"/>
      <w:marBottom w:val="0"/>
      <w:divBdr>
        <w:top w:val="none" w:sz="0" w:space="0" w:color="auto"/>
        <w:left w:val="none" w:sz="0" w:space="0" w:color="auto"/>
        <w:bottom w:val="none" w:sz="0" w:space="0" w:color="auto"/>
        <w:right w:val="none" w:sz="0" w:space="0" w:color="auto"/>
      </w:divBdr>
    </w:div>
    <w:div w:id="765880868">
      <w:bodyDiv w:val="1"/>
      <w:marLeft w:val="0"/>
      <w:marRight w:val="0"/>
      <w:marTop w:val="0"/>
      <w:marBottom w:val="0"/>
      <w:divBdr>
        <w:top w:val="none" w:sz="0" w:space="0" w:color="auto"/>
        <w:left w:val="none" w:sz="0" w:space="0" w:color="auto"/>
        <w:bottom w:val="none" w:sz="0" w:space="0" w:color="auto"/>
        <w:right w:val="none" w:sz="0" w:space="0" w:color="auto"/>
      </w:divBdr>
    </w:div>
    <w:div w:id="879053051">
      <w:bodyDiv w:val="1"/>
      <w:marLeft w:val="0"/>
      <w:marRight w:val="0"/>
      <w:marTop w:val="0"/>
      <w:marBottom w:val="0"/>
      <w:divBdr>
        <w:top w:val="none" w:sz="0" w:space="0" w:color="auto"/>
        <w:left w:val="none" w:sz="0" w:space="0" w:color="auto"/>
        <w:bottom w:val="none" w:sz="0" w:space="0" w:color="auto"/>
        <w:right w:val="none" w:sz="0" w:space="0" w:color="auto"/>
      </w:divBdr>
    </w:div>
    <w:div w:id="899173854">
      <w:bodyDiv w:val="1"/>
      <w:marLeft w:val="0"/>
      <w:marRight w:val="0"/>
      <w:marTop w:val="0"/>
      <w:marBottom w:val="0"/>
      <w:divBdr>
        <w:top w:val="none" w:sz="0" w:space="0" w:color="auto"/>
        <w:left w:val="none" w:sz="0" w:space="0" w:color="auto"/>
        <w:bottom w:val="none" w:sz="0" w:space="0" w:color="auto"/>
        <w:right w:val="none" w:sz="0" w:space="0" w:color="auto"/>
      </w:divBdr>
    </w:div>
    <w:div w:id="955016018">
      <w:bodyDiv w:val="1"/>
      <w:marLeft w:val="0"/>
      <w:marRight w:val="0"/>
      <w:marTop w:val="0"/>
      <w:marBottom w:val="0"/>
      <w:divBdr>
        <w:top w:val="none" w:sz="0" w:space="0" w:color="auto"/>
        <w:left w:val="none" w:sz="0" w:space="0" w:color="auto"/>
        <w:bottom w:val="none" w:sz="0" w:space="0" w:color="auto"/>
        <w:right w:val="none" w:sz="0" w:space="0" w:color="auto"/>
      </w:divBdr>
    </w:div>
    <w:div w:id="1007906437">
      <w:bodyDiv w:val="1"/>
      <w:marLeft w:val="0"/>
      <w:marRight w:val="0"/>
      <w:marTop w:val="0"/>
      <w:marBottom w:val="0"/>
      <w:divBdr>
        <w:top w:val="none" w:sz="0" w:space="0" w:color="auto"/>
        <w:left w:val="none" w:sz="0" w:space="0" w:color="auto"/>
        <w:bottom w:val="none" w:sz="0" w:space="0" w:color="auto"/>
        <w:right w:val="none" w:sz="0" w:space="0" w:color="auto"/>
      </w:divBdr>
    </w:div>
    <w:div w:id="1008099614">
      <w:bodyDiv w:val="1"/>
      <w:marLeft w:val="0"/>
      <w:marRight w:val="0"/>
      <w:marTop w:val="0"/>
      <w:marBottom w:val="0"/>
      <w:divBdr>
        <w:top w:val="none" w:sz="0" w:space="0" w:color="auto"/>
        <w:left w:val="none" w:sz="0" w:space="0" w:color="auto"/>
        <w:bottom w:val="none" w:sz="0" w:space="0" w:color="auto"/>
        <w:right w:val="none" w:sz="0" w:space="0" w:color="auto"/>
      </w:divBdr>
    </w:div>
    <w:div w:id="1009991095">
      <w:bodyDiv w:val="1"/>
      <w:marLeft w:val="0"/>
      <w:marRight w:val="0"/>
      <w:marTop w:val="0"/>
      <w:marBottom w:val="0"/>
      <w:divBdr>
        <w:top w:val="none" w:sz="0" w:space="0" w:color="auto"/>
        <w:left w:val="none" w:sz="0" w:space="0" w:color="auto"/>
        <w:bottom w:val="none" w:sz="0" w:space="0" w:color="auto"/>
        <w:right w:val="none" w:sz="0" w:space="0" w:color="auto"/>
      </w:divBdr>
    </w:div>
    <w:div w:id="1060404425">
      <w:bodyDiv w:val="1"/>
      <w:marLeft w:val="0"/>
      <w:marRight w:val="0"/>
      <w:marTop w:val="0"/>
      <w:marBottom w:val="0"/>
      <w:divBdr>
        <w:top w:val="none" w:sz="0" w:space="0" w:color="auto"/>
        <w:left w:val="none" w:sz="0" w:space="0" w:color="auto"/>
        <w:bottom w:val="none" w:sz="0" w:space="0" w:color="auto"/>
        <w:right w:val="none" w:sz="0" w:space="0" w:color="auto"/>
      </w:divBdr>
    </w:div>
    <w:div w:id="1243832514">
      <w:bodyDiv w:val="1"/>
      <w:marLeft w:val="0"/>
      <w:marRight w:val="0"/>
      <w:marTop w:val="0"/>
      <w:marBottom w:val="0"/>
      <w:divBdr>
        <w:top w:val="none" w:sz="0" w:space="0" w:color="auto"/>
        <w:left w:val="none" w:sz="0" w:space="0" w:color="auto"/>
        <w:bottom w:val="none" w:sz="0" w:space="0" w:color="auto"/>
        <w:right w:val="none" w:sz="0" w:space="0" w:color="auto"/>
      </w:divBdr>
    </w:div>
    <w:div w:id="1255020409">
      <w:bodyDiv w:val="1"/>
      <w:marLeft w:val="0"/>
      <w:marRight w:val="0"/>
      <w:marTop w:val="0"/>
      <w:marBottom w:val="0"/>
      <w:divBdr>
        <w:top w:val="none" w:sz="0" w:space="0" w:color="auto"/>
        <w:left w:val="none" w:sz="0" w:space="0" w:color="auto"/>
        <w:bottom w:val="none" w:sz="0" w:space="0" w:color="auto"/>
        <w:right w:val="none" w:sz="0" w:space="0" w:color="auto"/>
      </w:divBdr>
      <w:divsChild>
        <w:div w:id="1221870282">
          <w:blockQuote w:val="1"/>
          <w:marLeft w:val="0"/>
          <w:marRight w:val="0"/>
          <w:marTop w:val="0"/>
          <w:marBottom w:val="0"/>
          <w:divBdr>
            <w:top w:val="none" w:sz="0" w:space="0" w:color="auto"/>
            <w:left w:val="single" w:sz="6" w:space="8" w:color="E6EBEC"/>
            <w:bottom w:val="none" w:sz="0" w:space="0" w:color="auto"/>
            <w:right w:val="none" w:sz="0" w:space="0" w:color="auto"/>
          </w:divBdr>
        </w:div>
      </w:divsChild>
    </w:div>
    <w:div w:id="1274164856">
      <w:bodyDiv w:val="1"/>
      <w:marLeft w:val="0"/>
      <w:marRight w:val="0"/>
      <w:marTop w:val="0"/>
      <w:marBottom w:val="0"/>
      <w:divBdr>
        <w:top w:val="none" w:sz="0" w:space="0" w:color="auto"/>
        <w:left w:val="none" w:sz="0" w:space="0" w:color="auto"/>
        <w:bottom w:val="none" w:sz="0" w:space="0" w:color="auto"/>
        <w:right w:val="none" w:sz="0" w:space="0" w:color="auto"/>
      </w:divBdr>
    </w:div>
    <w:div w:id="1348100244">
      <w:bodyDiv w:val="1"/>
      <w:marLeft w:val="0"/>
      <w:marRight w:val="0"/>
      <w:marTop w:val="0"/>
      <w:marBottom w:val="0"/>
      <w:divBdr>
        <w:top w:val="none" w:sz="0" w:space="0" w:color="auto"/>
        <w:left w:val="none" w:sz="0" w:space="0" w:color="auto"/>
        <w:bottom w:val="none" w:sz="0" w:space="0" w:color="auto"/>
        <w:right w:val="none" w:sz="0" w:space="0" w:color="auto"/>
      </w:divBdr>
    </w:div>
    <w:div w:id="1550917229">
      <w:bodyDiv w:val="1"/>
      <w:marLeft w:val="0"/>
      <w:marRight w:val="0"/>
      <w:marTop w:val="0"/>
      <w:marBottom w:val="0"/>
      <w:divBdr>
        <w:top w:val="none" w:sz="0" w:space="0" w:color="auto"/>
        <w:left w:val="none" w:sz="0" w:space="0" w:color="auto"/>
        <w:bottom w:val="none" w:sz="0" w:space="0" w:color="auto"/>
        <w:right w:val="none" w:sz="0" w:space="0" w:color="auto"/>
      </w:divBdr>
    </w:div>
    <w:div w:id="1623027163">
      <w:bodyDiv w:val="1"/>
      <w:marLeft w:val="0"/>
      <w:marRight w:val="0"/>
      <w:marTop w:val="0"/>
      <w:marBottom w:val="0"/>
      <w:divBdr>
        <w:top w:val="none" w:sz="0" w:space="0" w:color="auto"/>
        <w:left w:val="none" w:sz="0" w:space="0" w:color="auto"/>
        <w:bottom w:val="none" w:sz="0" w:space="0" w:color="auto"/>
        <w:right w:val="none" w:sz="0" w:space="0" w:color="auto"/>
      </w:divBdr>
      <w:divsChild>
        <w:div w:id="753236901">
          <w:marLeft w:val="0"/>
          <w:marRight w:val="0"/>
          <w:marTop w:val="0"/>
          <w:marBottom w:val="0"/>
          <w:divBdr>
            <w:top w:val="none" w:sz="0" w:space="0" w:color="auto"/>
            <w:left w:val="none" w:sz="0" w:space="0" w:color="auto"/>
            <w:bottom w:val="none" w:sz="0" w:space="0" w:color="auto"/>
            <w:right w:val="none" w:sz="0" w:space="0" w:color="auto"/>
          </w:divBdr>
          <w:divsChild>
            <w:div w:id="346177935">
              <w:marLeft w:val="0"/>
              <w:marRight w:val="0"/>
              <w:marTop w:val="0"/>
              <w:marBottom w:val="0"/>
              <w:divBdr>
                <w:top w:val="none" w:sz="0" w:space="0" w:color="auto"/>
                <w:left w:val="none" w:sz="0" w:space="0" w:color="auto"/>
                <w:bottom w:val="none" w:sz="0" w:space="0" w:color="auto"/>
                <w:right w:val="none" w:sz="0" w:space="0" w:color="auto"/>
              </w:divBdr>
            </w:div>
          </w:divsChild>
        </w:div>
        <w:div w:id="1265307271">
          <w:marLeft w:val="0"/>
          <w:marRight w:val="0"/>
          <w:marTop w:val="0"/>
          <w:marBottom w:val="0"/>
          <w:divBdr>
            <w:top w:val="none" w:sz="0" w:space="0" w:color="auto"/>
            <w:left w:val="none" w:sz="0" w:space="0" w:color="auto"/>
            <w:bottom w:val="none" w:sz="0" w:space="0" w:color="auto"/>
            <w:right w:val="none" w:sz="0" w:space="0" w:color="auto"/>
          </w:divBdr>
          <w:divsChild>
            <w:div w:id="21708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472786">
      <w:bodyDiv w:val="1"/>
      <w:marLeft w:val="0"/>
      <w:marRight w:val="0"/>
      <w:marTop w:val="0"/>
      <w:marBottom w:val="0"/>
      <w:divBdr>
        <w:top w:val="none" w:sz="0" w:space="0" w:color="auto"/>
        <w:left w:val="none" w:sz="0" w:space="0" w:color="auto"/>
        <w:bottom w:val="none" w:sz="0" w:space="0" w:color="auto"/>
        <w:right w:val="none" w:sz="0" w:space="0" w:color="auto"/>
      </w:divBdr>
    </w:div>
    <w:div w:id="1741250120">
      <w:bodyDiv w:val="1"/>
      <w:marLeft w:val="0"/>
      <w:marRight w:val="0"/>
      <w:marTop w:val="0"/>
      <w:marBottom w:val="0"/>
      <w:divBdr>
        <w:top w:val="none" w:sz="0" w:space="0" w:color="auto"/>
        <w:left w:val="none" w:sz="0" w:space="0" w:color="auto"/>
        <w:bottom w:val="none" w:sz="0" w:space="0" w:color="auto"/>
        <w:right w:val="none" w:sz="0" w:space="0" w:color="auto"/>
      </w:divBdr>
    </w:div>
    <w:div w:id="1757241056">
      <w:bodyDiv w:val="1"/>
      <w:marLeft w:val="0"/>
      <w:marRight w:val="0"/>
      <w:marTop w:val="0"/>
      <w:marBottom w:val="0"/>
      <w:divBdr>
        <w:top w:val="none" w:sz="0" w:space="0" w:color="auto"/>
        <w:left w:val="none" w:sz="0" w:space="0" w:color="auto"/>
        <w:bottom w:val="none" w:sz="0" w:space="0" w:color="auto"/>
        <w:right w:val="none" w:sz="0" w:space="0" w:color="auto"/>
      </w:divBdr>
    </w:div>
    <w:div w:id="1789349499">
      <w:bodyDiv w:val="1"/>
      <w:marLeft w:val="0"/>
      <w:marRight w:val="0"/>
      <w:marTop w:val="0"/>
      <w:marBottom w:val="0"/>
      <w:divBdr>
        <w:top w:val="none" w:sz="0" w:space="0" w:color="auto"/>
        <w:left w:val="none" w:sz="0" w:space="0" w:color="auto"/>
        <w:bottom w:val="none" w:sz="0" w:space="0" w:color="auto"/>
        <w:right w:val="none" w:sz="0" w:space="0" w:color="auto"/>
      </w:divBdr>
    </w:div>
    <w:div w:id="1789930979">
      <w:bodyDiv w:val="1"/>
      <w:marLeft w:val="0"/>
      <w:marRight w:val="0"/>
      <w:marTop w:val="0"/>
      <w:marBottom w:val="0"/>
      <w:divBdr>
        <w:top w:val="none" w:sz="0" w:space="0" w:color="auto"/>
        <w:left w:val="none" w:sz="0" w:space="0" w:color="auto"/>
        <w:bottom w:val="none" w:sz="0" w:space="0" w:color="auto"/>
        <w:right w:val="none" w:sz="0" w:space="0" w:color="auto"/>
      </w:divBdr>
    </w:div>
    <w:div w:id="1790271276">
      <w:bodyDiv w:val="1"/>
      <w:marLeft w:val="0"/>
      <w:marRight w:val="0"/>
      <w:marTop w:val="0"/>
      <w:marBottom w:val="0"/>
      <w:divBdr>
        <w:top w:val="none" w:sz="0" w:space="0" w:color="auto"/>
        <w:left w:val="none" w:sz="0" w:space="0" w:color="auto"/>
        <w:bottom w:val="none" w:sz="0" w:space="0" w:color="auto"/>
        <w:right w:val="none" w:sz="0" w:space="0" w:color="auto"/>
      </w:divBdr>
    </w:div>
    <w:div w:id="1863393515">
      <w:bodyDiv w:val="1"/>
      <w:marLeft w:val="0"/>
      <w:marRight w:val="0"/>
      <w:marTop w:val="0"/>
      <w:marBottom w:val="0"/>
      <w:divBdr>
        <w:top w:val="none" w:sz="0" w:space="0" w:color="auto"/>
        <w:left w:val="none" w:sz="0" w:space="0" w:color="auto"/>
        <w:bottom w:val="none" w:sz="0" w:space="0" w:color="auto"/>
        <w:right w:val="none" w:sz="0" w:space="0" w:color="auto"/>
      </w:divBdr>
    </w:div>
    <w:div w:id="1979262437">
      <w:bodyDiv w:val="1"/>
      <w:marLeft w:val="0"/>
      <w:marRight w:val="0"/>
      <w:marTop w:val="0"/>
      <w:marBottom w:val="0"/>
      <w:divBdr>
        <w:top w:val="none" w:sz="0" w:space="0" w:color="auto"/>
        <w:left w:val="none" w:sz="0" w:space="0" w:color="auto"/>
        <w:bottom w:val="none" w:sz="0" w:space="0" w:color="auto"/>
        <w:right w:val="none" w:sz="0" w:space="0" w:color="auto"/>
      </w:divBdr>
    </w:div>
    <w:div w:id="1999072345">
      <w:bodyDiv w:val="1"/>
      <w:marLeft w:val="0"/>
      <w:marRight w:val="0"/>
      <w:marTop w:val="0"/>
      <w:marBottom w:val="0"/>
      <w:divBdr>
        <w:top w:val="none" w:sz="0" w:space="0" w:color="auto"/>
        <w:left w:val="none" w:sz="0" w:space="0" w:color="auto"/>
        <w:bottom w:val="none" w:sz="0" w:space="0" w:color="auto"/>
        <w:right w:val="none" w:sz="0" w:space="0" w:color="auto"/>
      </w:divBdr>
    </w:div>
    <w:div w:id="208440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1%D0%B8%D1%85%D0%BE%D0%BB%D0%BE%D0%B3%D0%B8%D1%8F" TargetMode="External"/><Relationship Id="rId13" Type="http://schemas.openxmlformats.org/officeDocument/2006/relationships/hyperlink" Target="https://ru.wikipedia.org/wiki/%D0%A4%D0%B8%D0%B7%D0%B8%D0%BE%D0%BB%D0%BE%D0%B3%D0%B8%D1%8F_%D1%87%D0%B5%D0%BB%D0%BE%D0%B2%D0%B5%D0%BA%D0%B0_%D0%B8_%D0%B6%D0%B8%D0%B2%D0%BE%D1%82%D0%BD%D1%8B%D1%85" TargetMode="External"/><Relationship Id="rId18" Type="http://schemas.openxmlformats.org/officeDocument/2006/relationships/hyperlink" Target="https://ru.wikipedia.org/wiki/%D0%9B%D0%B8%D1%87%D0%BD%D0%BE%D1%81%D1%82%D1%8C" TargetMode="External"/><Relationship Id="rId26" Type="http://schemas.openxmlformats.org/officeDocument/2006/relationships/hyperlink" Target="http://www.lib.ukgu.kz" TargetMode="External"/><Relationship Id="rId3" Type="http://schemas.openxmlformats.org/officeDocument/2006/relationships/settings" Target="settings.xml"/><Relationship Id="rId21" Type="http://schemas.openxmlformats.org/officeDocument/2006/relationships/hyperlink" Target="http://www.lib.ukgu.kz" TargetMode="External"/><Relationship Id="rId7" Type="http://schemas.openxmlformats.org/officeDocument/2006/relationships/footer" Target="footer1.xml"/><Relationship Id="rId12" Type="http://schemas.openxmlformats.org/officeDocument/2006/relationships/hyperlink" Target="https://ru.wikipedia.org/wiki/%D0%9C%D0%BE%D1%80%D1%84%D0%BE%D0%BB%D0%BE%D0%B3%D0%B8%D1%8F_%D1%87%D0%B5%D0%BB%D0%BE%D0%B2%D0%B5%D0%BA%D0%B0" TargetMode="External"/><Relationship Id="rId17" Type="http://schemas.openxmlformats.org/officeDocument/2006/relationships/hyperlink" Target="https://ru.wikipedia.org/wiki/%D0%9F%D1%81%D0%B8%D1%85%D0%B8%D1%87%D0%B5%D1%81%D0%BA%D0%B8%D0%B5_%D0%BF%D1%80%D0%BE%D1%86%D0%B5%D1%81%D1%81%D1%8B" TargetMode="External"/><Relationship Id="rId25" Type="http://schemas.openxmlformats.org/officeDocument/2006/relationships/hyperlink" Target="http://www.lib.ukgu.kz" TargetMode="External"/><Relationship Id="rId2" Type="http://schemas.openxmlformats.org/officeDocument/2006/relationships/styles" Target="styles.xml"/><Relationship Id="rId16" Type="http://schemas.openxmlformats.org/officeDocument/2006/relationships/hyperlink" Target="https://ru.wikipedia.org/wiki/%D0%9F%D1%81%D0%B8%D1%85%D0%B8%D0%BA%D0%B0" TargetMode="External"/><Relationship Id="rId20" Type="http://schemas.openxmlformats.org/officeDocument/2006/relationships/hyperlink" Target="https://openu.kz/ru/book/" TargetMode="External"/><Relationship Id="rId29" Type="http://schemas.openxmlformats.org/officeDocument/2006/relationships/hyperlink" Target="http://www.lib.ukgu.kz"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F%D0%B5%D0%B4%D0%B0%D0%B3%D0%BE%D0%B3%D0%B8%D0%BA%D0%B0" TargetMode="External"/><Relationship Id="rId24" Type="http://schemas.openxmlformats.org/officeDocument/2006/relationships/hyperlink" Target="http://www.lib.ukgu.kz"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u.wikipedia.org/wiki/%D0%9E%D1%80%D0%B3%D0%B0%D0%BD%D0%B8%D0%B7%D0%BC" TargetMode="External"/><Relationship Id="rId23" Type="http://schemas.openxmlformats.org/officeDocument/2006/relationships/hyperlink" Target="http://www.lib.ukgu.kz" TargetMode="External"/><Relationship Id="rId28" Type="http://schemas.openxmlformats.org/officeDocument/2006/relationships/hyperlink" Target="https://elib.kz/ru/search/read_book" TargetMode="External"/><Relationship Id="rId10" Type="http://schemas.openxmlformats.org/officeDocument/2006/relationships/hyperlink" Target="https://ru.wikipedia.org/wiki/%D0%9F%D0%B5%D0%B4%D0%B0%D0%B3%D0%BE%D0%B3%D0%B8%D1%87%D0%B5%D1%81%D0%BA%D0%B0%D1%8F_%D0%BF%D1%81%D0%B8%D1%85%D0%BE%D0%BB%D0%BE%D0%B3%D0%B8%D1%8F" TargetMode="External"/><Relationship Id="rId19" Type="http://schemas.openxmlformats.org/officeDocument/2006/relationships/hyperlink" Target="http://www.lib.ukgu.kz/"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D0%A0%D0%B5%D0%B1%D1%91%D0%BD%D0%BE%D0%BA" TargetMode="External"/><Relationship Id="rId14" Type="http://schemas.openxmlformats.org/officeDocument/2006/relationships/hyperlink" Target="https://ru.wikipedia.org/wiki/%D0%9E%D0%BD%D1%82%D0%BE%D0%B3%D0%B5%D0%BD%D0%B5%D0%B7" TargetMode="External"/><Relationship Id="rId22" Type="http://schemas.openxmlformats.org/officeDocument/2006/relationships/hyperlink" Target="http://www.lib.ukgu.kz/cgibin/irbis64r_01/cgiirbis_64.exe" TargetMode="External"/><Relationship Id="rId27" Type="http://schemas.openxmlformats.org/officeDocument/2006/relationships/hyperlink" Target="http://www.lib.ukgu.kz" TargetMode="External"/><Relationship Id="rId30" Type="http://schemas.openxmlformats.org/officeDocument/2006/relationships/hyperlink" Target="http://www.asu.ukgu.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191</Pages>
  <Words>62792</Words>
  <Characters>357916</Characters>
  <Application>Microsoft Office Word</Application>
  <DocSecurity>0</DocSecurity>
  <Lines>2982</Lines>
  <Paragraphs>839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Жанира</dc:creator>
  <cp:lastModifiedBy>zhakena</cp:lastModifiedBy>
  <cp:revision>18</cp:revision>
  <dcterms:created xsi:type="dcterms:W3CDTF">2023-06-25T12:43:00Z</dcterms:created>
  <dcterms:modified xsi:type="dcterms:W3CDTF">2023-06-25T13:37:00Z</dcterms:modified>
</cp:coreProperties>
</file>